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9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IPython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display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pylab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solver(dt,rho,c_p,k,r,dr,T,dtheta,h,T_f):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indices: [(i,j),(i-1,j),(i+1,j),(i,j-1),(i,j+1)]</w:t>
      </w:r>
      <w:r>
        <w:br/>
      </w:r>
      <w:r>
        <w:br/>
      </w:r>
      <w:r>
        <w:rPr>
          <w:rStyle w:val="NormalTok"/>
        </w:rPr>
        <w:t xml:space="preserve">    cond_1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dr)</w:t>
      </w:r>
      <w:r>
        <w:br/>
      </w:r>
      <w:r>
        <w:rPr>
          <w:rStyle w:val="NormalTok"/>
        </w:rPr>
        <w:t xml:space="preserve">    cond_4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cond_5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#cond_radial = (k[2]*(r+dr)*(T[2]-T[0]) + k[1]*(r-dr)*(T[1]-T[0])) / (r*dr**2)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#cond_angular = (k[4]*(r)*(T[4]-T[0]) + k[3]*(r)*(T[3]-T[0])) / (r**2*dtheta**2)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#conduction = dt/(rho[0]*c_p[0])*((k[2]*(r+dr)*(T[2]-T[0])/dr-k[1]*(r-dr)*(T[0]-T[1]))/(r*dr)+(k[4]*(r+dr)*(T[4]-T[0])/dtheta-k[3]*(r-dr)*(T[0]-T[3])/dtheta)/(dtheta*r**2))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convection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(T_f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convection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(rho[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c_p[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(cond_1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cond_3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cond_4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cond_5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convection)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T_new</w:t>
      </w:r>
    </w:p>
    <w:p>
      <w:pPr>
        <w:pStyle w:val="SourceCode"/>
      </w:pPr>
      <w:r>
        <w:rPr>
          <w:rStyle w:val="CommentTok"/>
        </w:rPr>
        <w:t xml:space="preserve"># Geometry</w:t>
      </w:r>
      <w:r>
        <w:br/>
      </w:r>
      <w:r>
        <w:br/>
      </w:r>
      <w:r>
        <w:rPr>
          <w:rStyle w:val="CommentTok"/>
        </w:rPr>
        <w:t xml:space="preserve"># Radius in [m]</w:t>
      </w:r>
      <w:r>
        <w:br/>
      </w:r>
      <w:r>
        <w:rPr>
          <w:rStyle w:val="NormalTok"/>
        </w:rPr>
        <w:t xml:space="preserve">r_i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0.006</w:t>
      </w:r>
      <w:r>
        <w:br/>
      </w:r>
      <w:r>
        <w:rPr>
          <w:rStyle w:val="NormalTok"/>
        </w:rPr>
        <w:t xml:space="preserve">r_interface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0.008</w:t>
      </w:r>
      <w:r>
        <w:br/>
      </w:r>
      <w:r>
        <w:rPr>
          <w:rStyle w:val="NormalTok"/>
        </w:rPr>
        <w:t xml:space="preserve">r_o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0.010</w:t>
      </w:r>
      <w:r>
        <w:br/>
      </w:r>
      <w:r>
        <w:br/>
      </w:r>
      <w:r>
        <w:rPr>
          <w:rStyle w:val="CommentTok"/>
        </w:rPr>
        <w:t xml:space="preserve"># Angle in [rad]</w:t>
      </w:r>
      <w:r>
        <w:br/>
      </w:r>
      <w:r>
        <w:rPr>
          <w:rStyle w:val="NormalTok"/>
        </w:rPr>
        <w:t xml:space="preserve">theta_0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theta_1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CommentTok"/>
        </w:rPr>
        <w:t xml:space="preserve"># Grid size</w:t>
      </w:r>
      <w:r>
        <w:br/>
      </w:r>
      <w:r>
        <w:rPr>
          <w:rStyle w:val="NormalTok"/>
        </w:rPr>
        <w:t xml:space="preserve">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0.0004</w:t>
      </w:r>
      <w:r>
        <w:br/>
      </w:r>
      <w:r>
        <w:rPr>
          <w:rStyle w:val="NormalTok"/>
        </w:rPr>
        <w:t xml:space="preserve">dr2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np.arange(r_i,r_o,dr)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np.append(r,r_o)</w:t>
      </w:r>
      <w:r>
        <w:br/>
      </w:r>
      <w:r>
        <w:rPr>
          <w:rStyle w:val="NormalTok"/>
        </w:rPr>
        <w:t xml:space="preserve">n_r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(n_r)</w:t>
      </w:r>
      <w:r>
        <w:br/>
      </w:r>
      <w:r>
        <w:rPr>
          <w:rStyle w:val="NormalTok"/>
        </w:rPr>
        <w:t xml:space="preserve">ind_interface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r_interface)).argmin()</w:t>
      </w:r>
      <w:r>
        <w:br/>
      </w:r>
      <w:r>
        <w:br/>
      </w:r>
      <w:r>
        <w:rPr>
          <w:rStyle w:val="NormalTok"/>
        </w:rPr>
        <w:t xml:space="preserve">dtheta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dtheta2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np.arange(theta_0,theta_1,dtheta)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np.append(theta,theta_1)</w:t>
      </w:r>
      <w:r>
        <w:br/>
      </w:r>
      <w:r>
        <w:rPr>
          <w:rStyle w:val="NormalTok"/>
        </w:rPr>
        <w:t xml:space="preserve">n_theta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(theta)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(n_theta)</w:t>
      </w:r>
      <w:r>
        <w:br/>
      </w:r>
      <w:r>
        <w:br/>
      </w:r>
      <w:r>
        <w:rPr>
          <w:rStyle w:val="CommentTok"/>
        </w:rPr>
        <w:t xml:space="preserve"># Time steps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br/>
      </w:r>
      <w:r>
        <w:br/>
      </w:r>
      <w:r>
        <w:rPr>
          <w:rStyle w:val="CommentTok"/>
        </w:rPr>
        <w:t xml:space="preserve"># Thermal properties</w:t>
      </w:r>
      <w:r>
        <w:br/>
      </w:r>
      <w:r>
        <w:rPr>
          <w:rStyle w:val="CommentTok"/>
        </w:rPr>
        <w:t xml:space="preserve"># k = [W/m-K]</w:t>
      </w:r>
      <w:r>
        <w:br/>
      </w:r>
      <w:r>
        <w:rPr>
          <w:rStyle w:val="CommentTok"/>
        </w:rPr>
        <w:t xml:space="preserve"># rho = [kg/m^3]</w:t>
      </w:r>
      <w:r>
        <w:br/>
      </w:r>
      <w:r>
        <w:rPr>
          <w:rStyle w:val="CommentTok"/>
        </w:rPr>
        <w:t xml:space="preserve"># c_p = [J/kg-k]</w:t>
      </w:r>
      <w:r>
        <w:br/>
      </w:r>
      <w:r>
        <w:br/>
      </w:r>
      <w:r>
        <w:rPr>
          <w:rStyle w:val="CommentTok"/>
        </w:rPr>
        <w:t xml:space="preserve"># Alumina properties</w:t>
      </w:r>
      <w:r>
        <w:br/>
      </w:r>
      <w:r>
        <w:rPr>
          <w:rStyle w:val="NormalTok"/>
        </w:rPr>
        <w:t xml:space="preserve">k_i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rho_i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3900</w:t>
      </w:r>
      <w:r>
        <w:br/>
      </w:r>
      <w:r>
        <w:rPr>
          <w:rStyle w:val="NormalTok"/>
        </w:rPr>
        <w:t xml:space="preserve">c_p_i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br/>
      </w:r>
      <w:r>
        <w:rPr>
          <w:rStyle w:val="CommentTok"/>
        </w:rPr>
        <w:t xml:space="preserve"># Graphite properties</w:t>
      </w:r>
      <w:r>
        <w:br/>
      </w:r>
      <w:r>
        <w:rPr>
          <w:rStyle w:val="NormalTok"/>
        </w:rPr>
        <w:t xml:space="preserve">k_o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rho_o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2250</w:t>
      </w:r>
      <w:r>
        <w:br/>
      </w:r>
      <w:r>
        <w:rPr>
          <w:rStyle w:val="NormalTok"/>
        </w:rPr>
        <w:t xml:space="preserve">c_p_o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707</w:t>
      </w:r>
      <w:r>
        <w:br/>
      </w:r>
      <w:r>
        <w:br/>
      </w:r>
      <w:r>
        <w:rPr>
          <w:rStyle w:val="CommentTok"/>
        </w:rPr>
        <w:t xml:space="preserve"># Alumina properties</w:t>
      </w:r>
      <w:r>
        <w:br/>
      </w:r>
      <w:r>
        <w:rPr>
          <w:rStyle w:val="NormalTok"/>
        </w:rPr>
        <w:t xml:space="preserve">k_i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rho_i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c_p_i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Graphite properties</w:t>
      </w:r>
      <w:r>
        <w:br/>
      </w:r>
      <w:r>
        <w:rPr>
          <w:rStyle w:val="NormalTok"/>
        </w:rPr>
        <w:t xml:space="preserve">k_o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rho_o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c_p_o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Convection properties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mdot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0.00129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1.81e-5</w:t>
      </w:r>
      <w:r>
        <w:br/>
      </w:r>
      <w:r>
        <w:rPr>
          <w:rStyle w:val="NormalTok"/>
        </w:rPr>
        <w:t xml:space="preserve">c_p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1005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0.00730</w:t>
      </w:r>
      <w:r>
        <w:br/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0.023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(mdot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(mu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c_p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k)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(h)</w:t>
      </w:r>
      <w:r>
        <w:br/>
      </w:r>
      <w:r>
        <w:rPr>
          <w:rStyle w:val="NormalTok"/>
        </w:rPr>
        <w:t xml:space="preserve">T_f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CommentTok"/>
        </w:rPr>
        <w:t xml:space="preserve"># Constant temperature properties</w:t>
      </w:r>
      <w:r>
        <w:br/>
      </w:r>
      <w:r>
        <w:rPr>
          <w:rStyle w:val="NormalTok"/>
        </w:rPr>
        <w:t xml:space="preserve">T_const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br/>
      </w:r>
      <w:r>
        <w:br/>
      </w:r>
      <w:r>
        <w:rPr>
          <w:rStyle w:val="NormalTok"/>
        </w:rPr>
        <w:t xml:space="preserve">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np.ones((n_r,n_theta))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T_const</w:t>
      </w:r>
      <w:r>
        <w:br/>
      </w:r>
      <w:r>
        <w:rPr>
          <w:rStyle w:val="NormalTok"/>
        </w:rPr>
        <w:t xml:space="preserve">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T_old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,dr2,dr2,dtheta2,dtheta2]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,dr,dr,dtheta,dtheta]</w:t>
      </w:r>
      <w:r>
        <w:br/>
      </w:r>
      <w:r>
        <w:br/>
      </w:r>
      <w:r>
        <w:rPr>
          <w:rStyle w:val="NormalTok"/>
        </w:rPr>
        <w:t xml:space="preserve">k_avg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(k_i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rho_avg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(rho_i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rho_o)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c_p_avg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(c_p_i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c_p_o)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residual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[np.NaN]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(dr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dtheta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k_o)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(dtmax)</w:t>
      </w:r>
    </w:p>
    <w:p>
      <w:pPr>
        <w:pStyle w:val="SourceCode"/>
      </w:pP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11</w:t>
      </w:r>
      <w:r>
        <w:br/>
      </w:r>
      <w:r>
        <w:rPr>
          <w:rStyle w:val="VerbatimChar"/>
        </w:rPr>
        <w:t xml:space="preserve">32107.05758758255</w:t>
      </w:r>
      <w:r>
        <w:br/>
      </w:r>
      <w:r>
        <w:rPr>
          <w:rStyle w:val="VerbatimChar"/>
        </w:rPr>
        <w:t xml:space="preserve">0.0054831935561607545</w:t>
      </w:r>
    </w:p>
    <w:p>
      <w:pPr>
        <w:pStyle w:val="SourceCode"/>
      </w:pPr>
      <w:r>
        <w:rPr>
          <w:rStyle w:val="NormalTok"/>
        </w:rPr>
        <w:t xml:space="preserve">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):</w:t>
      </w:r>
      <w:r>
        <w:br/>
      </w:r>
      <w:r>
        <w:rPr>
          <w:rStyle w:val="CommentTok"/>
        </w:rPr>
        <w:t xml:space="preserve">#while (residual[n] &gt; thresh or n==0):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t.append(t[n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previous iteration</w:t>
      </w:r>
      <w:r>
        <w:br/>
      </w:r>
      <w:r>
        <w:rPr>
          <w:rStyle w:val="NormalTok"/>
        </w:rPr>
        <w:t xml:space="preserve">    T_old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T_new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new iteration as ones (could be anything, it gets overwritten)</w:t>
      </w:r>
      <w:r>
        <w:br/>
      </w:r>
      <w:r>
        <w:rPr>
          <w:rStyle w:val="NormalTok"/>
        </w:rPr>
        <w:t xml:space="preserve">    T_new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np.ones((n_r,n_theta))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constant temperature at outer radius</w:t>
      </w:r>
      <w:r>
        <w:br/>
      </w:r>
      <w:r>
        <w:rPr>
          <w:rStyle w:val="NormalTok"/>
        </w:rPr>
        <w:t xml:space="preserve">    T_new[n_r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):n_theta]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T_const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outer region</w:t>
      </w:r>
      <w:r>
        <w:br/>
      </w:r>
      <w:r>
        <w:rPr>
          <w:rStyle w:val="NormalTok"/>
        </w:rPr>
        <w:t xml:space="preserve">    rho_outer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[rho_o,rho_o,rho_o,rho_o,rho_o]</w:t>
      </w:r>
      <w:r>
        <w:br/>
      </w:r>
      <w:r>
        <w:rPr>
          <w:rStyle w:val="NormalTok"/>
        </w:rPr>
        <w:t xml:space="preserve">    c_p_outer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[c_p_o,c_p_o,c_p_o,c_p_o,c_p_o]</w:t>
      </w:r>
      <w:r>
        <w:br/>
      </w:r>
      <w:r>
        <w:rPr>
          <w:rStyle w:val="NormalTok"/>
        </w:rPr>
        <w:t xml:space="preserve">    k_outer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[k_o,k_o,k_o,k_o,k_o]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interface region</w:t>
      </w:r>
      <w:r>
        <w:br/>
      </w:r>
      <w:r>
        <w:rPr>
          <w:rStyle w:val="NormalTok"/>
        </w:rPr>
        <w:t xml:space="preserve">    rho_interface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[rho_avg,rho_i,rho_o,rho_avg,rho_avg]</w:t>
      </w:r>
      <w:r>
        <w:br/>
      </w:r>
      <w:r>
        <w:rPr>
          <w:rStyle w:val="NormalTok"/>
        </w:rPr>
        <w:t xml:space="preserve">    c_p_interface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[c_p_avg,c_p_i,c_p_o,c_p_avg,c_p_avg]</w:t>
      </w:r>
      <w:r>
        <w:br/>
      </w:r>
      <w:r>
        <w:rPr>
          <w:rStyle w:val="NormalTok"/>
        </w:rPr>
        <w:t xml:space="preserve">    k_interface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[k_avg,k_i,k_o,k_avg,k_avg]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Material properties for inner region</w:t>
      </w:r>
      <w:r>
        <w:br/>
      </w:r>
      <w:r>
        <w:rPr>
          <w:rStyle w:val="NormalTok"/>
        </w:rPr>
        <w:t xml:space="preserve">    rho_inner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[rho_i,rho_i,rho_i,rho_i,rho_i]</w:t>
      </w:r>
      <w:r>
        <w:br/>
      </w:r>
      <w:r>
        <w:rPr>
          <w:rStyle w:val="NormalTok"/>
        </w:rPr>
        <w:t xml:space="preserve">    c_p_inner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[c_p_i,c_p_i,c_p_i,c_p_i,c_p_i]</w:t>
      </w:r>
      <w:r>
        <w:br/>
      </w:r>
      <w:r>
        <w:rPr>
          <w:rStyle w:val="NormalTok"/>
        </w:rPr>
        <w:t xml:space="preserve">    k_inner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[k_i,k_i,k_i,k_i,k_i]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through domain by radius, starting at outer radius and going inward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temperature at adiabatic surface on outer radius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Outer radius (adiabatic in radial direction)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Material outside of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ind_interface)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solver(dt,rho_outer,c_p_outer,k_outer,r[i],dr,T_local,dtheta,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Solve temperature at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ind_interface):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solver(dt,rho_interface,c_p_interface,k_interface,r[i],dr,T_local,dtheta,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Material inside of interface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ind_interface)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T_new[i,n_theta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points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[T_old[i,j],T_old[i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,j],T_old[i,j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],T_old[i,j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,T_f)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Convection boundary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Left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Right point</w:t>
      </w:r>
      <w:r>
        <w:br/>
      </w:r>
      <w:r>
        <w:rPr>
          <w:rStyle w:val="NormalTok"/>
        </w:rPr>
        <w:t xml:space="preserve">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Inner radius (adiabatic in radial direction)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T_local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],T_old[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            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solver(dt,rho_inner,c_p_inner,k_inner,r[i],dr,T_local,dtheta,h,T_f)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residual.append(np.linalg.norm(T_new)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np.linalg.norm(T_old))</w:t>
      </w:r>
    </w:p>
    <w:p>
      <w:pPr>
        <w:pStyle w:val="SourceCode"/>
      </w:pP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x[i,j]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np.cos(theta[j])</w:t>
      </w:r>
      <w:r>
        <w:br/>
      </w:r>
      <w:r>
        <w:rPr>
          <w:rStyle w:val="NormalTok"/>
        </w:rPr>
        <w:t xml:space="preserve">        y[i,j]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r[i]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np.sin(theta[j])</w:t>
      </w:r>
      <w:r>
        <w:br/>
      </w:r>
      <w:r>
        <w:rPr>
          <w:rStyle w:val="NormalTok"/>
        </w:rPr>
        <w:t xml:space="preserve">ax.axis(</w:t>
      </w:r>
      <w:r>
        <w:rPr>
          <w:rStyle w:val="StringTok"/>
        </w:rPr>
        <w:t xml:space="preserve">'equal'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plt.contourf(x,y,T_new[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:n_r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:n_theta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plt.colorbar(cf)</w:t>
      </w:r>
      <w:r>
        <w:br/>
      </w:r>
      <w:r>
        <w:rPr>
          <w:rStyle w:val="NormalTok"/>
        </w:rPr>
        <w:t xml:space="preserve">cbar.set_label(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r'$x$ coordinate (m)'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r'$y$ coordinate (m)'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f'Figures/CylindricalT_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f'Figures/CylindricalT_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fig,ax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,n_r)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,n_theta)</w:t>
      </w:r>
      <w:r>
        <w:br/>
      </w: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np.meshgrid(x,y)</w:t>
      </w:r>
      <w:r>
        <w:br/>
      </w:r>
      <w:r>
        <w:rPr>
          <w:rStyle w:val="NormalTok"/>
        </w:rPr>
        <w:t xml:space="preserve">cf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plt.contourf(X,Y,np.transpose(T_new))</w:t>
      </w:r>
      <w:r>
        <w:br/>
      </w:r>
      <w:r>
        <w:rPr>
          <w:rStyle w:val="NormalTok"/>
        </w:rPr>
        <w:t xml:space="preserve">cbar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plt.colorbar(cf)</w:t>
      </w:r>
      <w:r>
        <w:br/>
      </w:r>
      <w:r>
        <w:rPr>
          <w:rStyle w:val="NormalTok"/>
        </w:rPr>
        <w:t xml:space="preserve">cbar.set_label(</w:t>
      </w:r>
      <w:r>
        <w:rPr>
          <w:rStyle w:val="StringTok"/>
        </w:rPr>
        <w:t xml:space="preserve">'Temperature (K)'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ax.set_xlabel(</w:t>
      </w:r>
      <w:r>
        <w:rPr>
          <w:rStyle w:val="VerbatimStringTok"/>
        </w:rPr>
        <w:t xml:space="preserve">r'$\xi$ index'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ax.set_ylabel(</w:t>
      </w:r>
      <w:r>
        <w:rPr>
          <w:rStyle w:val="VerbatimStringTok"/>
        </w:rPr>
        <w:t xml:space="preserve">r'$\eta$ index'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f'Figures/TransformedT_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f'Figures/TransformedT_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plt.subplots(tight_layout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plt.semilogy(np.arange(n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(residual))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fnind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os.path.exists(</w:t>
      </w:r>
      <w:r>
        <w:rPr>
          <w:rStyle w:val="SpecialStringTok"/>
        </w:rPr>
        <w:t xml:space="preserve">f'Figures/Residual_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fnind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plt.savefig(</w:t>
      </w:r>
      <w:r>
        <w:rPr>
          <w:rStyle w:val="SpecialStringTok"/>
        </w:rPr>
        <w:t xml:space="preserve">f'Figures/Residual_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fnind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.svg'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convergence_rate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(residual),dtype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convergence_rate.append(np.log(np.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(residual[i])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(residual[i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np.log(dt))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plt.semilogy(np.arange(n),convergence_rate)</w:t>
      </w:r>
    </w:p>
    <w:p>
      <w:pPr>
        <w:pStyle w:val="SourceCode"/>
      </w:pPr>
      <w:r>
        <w:rPr>
          <w:rStyle w:val="VerbatimChar"/>
        </w:rPr>
        <w:t xml:space="preserve">[&lt;matplotlib.lines.Line2D at 0x1bedda960d0&gt;]</w:t>
      </w:r>
    </w:p>
    <w:p>
      <w:pPr>
        <w:pStyle w:val="FirstParagraph"/>
      </w:pPr>
      <w:r>
        <w:drawing>
          <wp:inline>
            <wp:extent cx="5308600" cy="3479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75c34b260b35dc0ea0514246d3c43d405587848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08600" cy="3479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2c930bac438101dc8e814b582ce20f6e329803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08600" cy="3479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70cef86b4702a162a97c171f5f9db3556ee8fb6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91100" cy="31877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e69a43fd71d76d58fad2c5abf049dc481d72b3a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2022-04-04T01:50:05Z</dcterms:created>
  <dcterms:modified xsi:type="dcterms:W3CDTF">2022-04-04T01:50:05Z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