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747368"/>
        <w:docPartObj>
          <w:docPartGallery w:val="Cover Pages"/>
          <w:docPartUnique/>
        </w:docPartObj>
      </w:sdtPr>
      <w:sdtEndPr/>
      <w:sdtContent>
        <w:p w14:paraId="30145640" w14:textId="443C71ED" w:rsidR="00576294" w:rsidRDefault="00CA38CA" w:rsidP="00F95410">
          <w:pPr>
            <w:rPr>
              <w:rFonts w:ascii="Calibri" w:eastAsiaTheme="minorEastAsia" w:hAnsi="Calibri"/>
              <w:sz w:val="26"/>
              <w:szCs w:val="26"/>
            </w:rPr>
          </w:pPr>
          <w:r w:rsidRPr="00F95410">
            <w:rPr>
              <w:b/>
              <w:bCs/>
              <w:noProof/>
              <w:sz w:val="32"/>
              <w:szCs w:val="32"/>
            </w:rPr>
            <mc:AlternateContent>
              <mc:Choice Requires="wps">
                <w:drawing>
                  <wp:anchor distT="0" distB="0" distL="114300" distR="114300" simplePos="0" relativeHeight="251664384" behindDoc="0" locked="0" layoutInCell="1" allowOverlap="1" wp14:anchorId="4984A8BF" wp14:editId="6CEDD29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84A8A" w14:textId="77777777" w:rsidR="00CA38CA" w:rsidRPr="00CA38CA" w:rsidRDefault="00CA38CA">
                                <w:pPr>
                                  <w:pStyle w:val="NoSpacing"/>
                                  <w:jc w:val="right"/>
                                  <w:rPr>
                                    <w:color w:val="595959" w:themeColor="text1" w:themeTint="A6"/>
                                    <w:sz w:val="30"/>
                                    <w:szCs w:val="30"/>
                                  </w:rPr>
                                </w:pPr>
                                <w:r w:rsidRPr="00CA38CA">
                                  <w:rPr>
                                    <w:color w:val="595959" w:themeColor="text1" w:themeTint="A6"/>
                                    <w:sz w:val="30"/>
                                    <w:szCs w:val="30"/>
                                  </w:rPr>
                                  <w:t xml:space="preserve">Gülce EKER 041503059 </w:t>
                                </w:r>
                              </w:p>
                              <w:p w14:paraId="3C90701E" w14:textId="77777777" w:rsidR="00CA38CA" w:rsidRPr="00CA38CA" w:rsidRDefault="00CA38CA">
                                <w:pPr>
                                  <w:pStyle w:val="NoSpacing"/>
                                  <w:jc w:val="right"/>
                                  <w:rPr>
                                    <w:color w:val="595959" w:themeColor="text1" w:themeTint="A6"/>
                                    <w:sz w:val="30"/>
                                    <w:szCs w:val="30"/>
                                  </w:rPr>
                                </w:pPr>
                                <w:r w:rsidRPr="00CA38CA">
                                  <w:rPr>
                                    <w:color w:val="595959" w:themeColor="text1" w:themeTint="A6"/>
                                    <w:sz w:val="30"/>
                                    <w:szCs w:val="30"/>
                                  </w:rPr>
                                  <w:t>Gökhan MAKARACI 041503030</w:t>
                                </w:r>
                              </w:p>
                              <w:p w14:paraId="0C29FC87" w14:textId="77777777" w:rsidR="00CA38CA" w:rsidRPr="00CA38CA" w:rsidRDefault="00CA38CA">
                                <w:pPr>
                                  <w:pStyle w:val="NoSpacing"/>
                                  <w:jc w:val="right"/>
                                  <w:rPr>
                                    <w:color w:val="595959" w:themeColor="text1" w:themeTint="A6"/>
                                    <w:sz w:val="30"/>
                                    <w:szCs w:val="30"/>
                                  </w:rPr>
                                </w:pPr>
                                <w:r w:rsidRPr="00CA38CA">
                                  <w:rPr>
                                    <w:color w:val="595959" w:themeColor="text1" w:themeTint="A6"/>
                                    <w:sz w:val="30"/>
                                    <w:szCs w:val="30"/>
                                  </w:rPr>
                                  <w:t>Barış KAAN 041503052</w:t>
                                </w:r>
                              </w:p>
                              <w:p w14:paraId="41C9816A" w14:textId="77777777" w:rsidR="00CA38CA" w:rsidRDefault="00CA38CA" w:rsidP="00CA38CA">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84A8BF"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5A384A8A" w14:textId="77777777" w:rsidR="00CA38CA" w:rsidRPr="00CA38CA" w:rsidRDefault="00CA38CA">
                          <w:pPr>
                            <w:pStyle w:val="NoSpacing"/>
                            <w:jc w:val="right"/>
                            <w:rPr>
                              <w:color w:val="595959" w:themeColor="text1" w:themeTint="A6"/>
                              <w:sz w:val="30"/>
                              <w:szCs w:val="30"/>
                            </w:rPr>
                          </w:pPr>
                          <w:r w:rsidRPr="00CA38CA">
                            <w:rPr>
                              <w:color w:val="595959" w:themeColor="text1" w:themeTint="A6"/>
                              <w:sz w:val="30"/>
                              <w:szCs w:val="30"/>
                            </w:rPr>
                            <w:t xml:space="preserve">Gülce EKER 041503059 </w:t>
                          </w:r>
                        </w:p>
                        <w:p w14:paraId="3C90701E" w14:textId="77777777" w:rsidR="00CA38CA" w:rsidRPr="00CA38CA" w:rsidRDefault="00CA38CA">
                          <w:pPr>
                            <w:pStyle w:val="NoSpacing"/>
                            <w:jc w:val="right"/>
                            <w:rPr>
                              <w:color w:val="595959" w:themeColor="text1" w:themeTint="A6"/>
                              <w:sz w:val="30"/>
                              <w:szCs w:val="30"/>
                            </w:rPr>
                          </w:pPr>
                          <w:r w:rsidRPr="00CA38CA">
                            <w:rPr>
                              <w:color w:val="595959" w:themeColor="text1" w:themeTint="A6"/>
                              <w:sz w:val="30"/>
                              <w:szCs w:val="30"/>
                            </w:rPr>
                            <w:t>Gökhan MAKARACI 041503030</w:t>
                          </w:r>
                        </w:p>
                        <w:p w14:paraId="0C29FC87" w14:textId="77777777" w:rsidR="00CA38CA" w:rsidRPr="00CA38CA" w:rsidRDefault="00CA38CA">
                          <w:pPr>
                            <w:pStyle w:val="NoSpacing"/>
                            <w:jc w:val="right"/>
                            <w:rPr>
                              <w:color w:val="595959" w:themeColor="text1" w:themeTint="A6"/>
                              <w:sz w:val="30"/>
                              <w:szCs w:val="30"/>
                            </w:rPr>
                          </w:pPr>
                          <w:r w:rsidRPr="00CA38CA">
                            <w:rPr>
                              <w:color w:val="595959" w:themeColor="text1" w:themeTint="A6"/>
                              <w:sz w:val="30"/>
                              <w:szCs w:val="30"/>
                            </w:rPr>
                            <w:t>Barış KAAN 041503052</w:t>
                          </w:r>
                        </w:p>
                        <w:p w14:paraId="41C9816A" w14:textId="77777777" w:rsidR="00CA38CA" w:rsidRDefault="00CA38CA" w:rsidP="00CA38CA">
                          <w:pPr>
                            <w:pStyle w:val="NoSpacing"/>
                            <w:rPr>
                              <w:color w:val="595959" w:themeColor="text1" w:themeTint="A6"/>
                              <w:sz w:val="18"/>
                              <w:szCs w:val="18"/>
                            </w:rPr>
                          </w:pPr>
                        </w:p>
                      </w:txbxContent>
                    </v:textbox>
                    <w10:wrap type="square" anchorx="page" anchory="page"/>
                  </v:shape>
                </w:pict>
              </mc:Fallback>
            </mc:AlternateContent>
          </w:r>
          <w:r w:rsidR="00F95410" w:rsidRPr="00F95410">
            <w:rPr>
              <w:b/>
              <w:bCs/>
              <w:sz w:val="32"/>
              <w:szCs w:val="32"/>
            </w:rPr>
            <w:t>Answers</w:t>
          </w:r>
        </w:p>
        <w:bookmarkStart w:id="0" w:name="_GoBack" w:displacedByCustomXml="next"/>
        <w:bookmarkEnd w:id="0" w:displacedByCustomXml="next"/>
      </w:sdtContent>
    </w:sdt>
    <w:p w14:paraId="173D9F95" w14:textId="77777777" w:rsidR="00B62312" w:rsidRDefault="00B62312">
      <w:pPr>
        <w:rPr>
          <w:rFonts w:ascii="Calibri" w:eastAsiaTheme="minorEastAsia" w:hAnsi="Calibri"/>
          <w:sz w:val="26"/>
          <w:szCs w:val="26"/>
        </w:rPr>
      </w:pPr>
      <w:r w:rsidRPr="00B62312">
        <w:rPr>
          <w:rFonts w:ascii="Calibri" w:eastAsia="Times New Roman" w:hAnsi="Calibri" w:cs="Times New Roman"/>
          <w:noProof/>
          <w:sz w:val="26"/>
          <w:szCs w:val="26"/>
        </w:rPr>
        <mc:AlternateContent>
          <mc:Choice Requires="wps">
            <w:drawing>
              <wp:anchor distT="0" distB="0" distL="114300" distR="114300" simplePos="0" relativeHeight="251659264" behindDoc="0" locked="0" layoutInCell="1" allowOverlap="1" wp14:anchorId="4D2F85EB" wp14:editId="33315BEB">
                <wp:simplePos x="0" y="0"/>
                <wp:positionH relativeFrom="margin">
                  <wp:posOffset>0</wp:posOffset>
                </wp:positionH>
                <wp:positionV relativeFrom="paragraph">
                  <wp:posOffset>0</wp:posOffset>
                </wp:positionV>
                <wp:extent cx="6038850" cy="19050"/>
                <wp:effectExtent l="12700" t="12700" r="19050" b="19050"/>
                <wp:wrapNone/>
                <wp:docPr id="5" name="Straight Connector 5"/>
                <wp:cNvGraphicFramePr/>
                <a:graphic xmlns:a="http://schemas.openxmlformats.org/drawingml/2006/main">
                  <a:graphicData uri="http://schemas.microsoft.com/office/word/2010/wordprocessingShape">
                    <wps:wsp>
                      <wps:cNvCnPr/>
                      <wps:spPr>
                        <a:xfrm flipV="1">
                          <a:off x="0" y="0"/>
                          <a:ext cx="6038850" cy="19050"/>
                        </a:xfrm>
                        <a:prstGeom prst="line">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73562"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5.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" strokecolor="#5b9bd5 [3208]" strokeweight="1.5pt">
                <v:stroke joinstyle="miter"/>
                <w10:wrap anchorx="margin"/>
              </v:line>
            </w:pict>
          </mc:Fallback>
        </mc:AlternateContent>
      </w:r>
    </w:p>
    <w:p w14:paraId="321FD1CD" w14:textId="77777777" w:rsidR="002E4F97" w:rsidRPr="00B62312" w:rsidRDefault="00B62312">
      <w:pPr>
        <w:rPr>
          <w:rFonts w:ascii="Calibri" w:eastAsiaTheme="minorEastAsia" w:hAnsi="Calibri"/>
          <w:sz w:val="26"/>
          <w:szCs w:val="26"/>
        </w:rPr>
      </w:pPr>
      <w:r w:rsidRPr="00B62312">
        <w:rPr>
          <w:b/>
        </w:rPr>
        <w:t>Question 1</w:t>
      </w:r>
      <w:r w:rsidR="000F04DC" w:rsidRPr="00B62312">
        <w:rPr>
          <w:b/>
        </w:rPr>
        <w:tab/>
      </w:r>
      <w:r w:rsidR="000F04DC" w:rsidRPr="00B62312">
        <w:rPr>
          <w:b/>
        </w:rPr>
        <w:tab/>
      </w:r>
      <w:r w:rsidR="000F04DC" w:rsidRPr="00B62312">
        <w:rPr>
          <w:b/>
        </w:rPr>
        <w:tab/>
      </w:r>
      <w:r w:rsidR="000F04DC" w:rsidRPr="00B62312">
        <w:rPr>
          <w:b/>
        </w:rPr>
        <w:tab/>
      </w:r>
      <w:r w:rsidR="000F04DC" w:rsidRPr="00B62312">
        <w:rPr>
          <w:b/>
        </w:rPr>
        <w:tab/>
      </w:r>
    </w:p>
    <w:p w14:paraId="09C06192" w14:textId="77777777" w:rsidR="002E4F97" w:rsidRPr="00B62312" w:rsidRDefault="000F04DC" w:rsidP="00B62312">
      <w:pPr>
        <w:jc w:val="center"/>
        <w:rPr>
          <w:b/>
        </w:rPr>
      </w:pPr>
      <w:r w:rsidRPr="00B62312">
        <w:rPr>
          <w:b/>
        </w:rPr>
        <w:t>Option 1</w:t>
      </w:r>
    </w:p>
    <w:p w14:paraId="346BC514" w14:textId="77777777" w:rsidR="00B62312" w:rsidRDefault="00B62312" w:rsidP="00B62312">
      <w:pPr>
        <w:jc w:val="center"/>
      </w:pPr>
    </w:p>
    <w:p w14:paraId="25745C18" w14:textId="77777777" w:rsidR="000F04DC" w:rsidRDefault="00B62312">
      <w:r>
        <w:t xml:space="preserve">In this option, we opened the new refinery in Los Angeles. Then we solve the problem with GAMS. </w:t>
      </w:r>
    </w:p>
    <w:p w14:paraId="7BFDD7A9" w14:textId="77777777" w:rsidR="006C2D99" w:rsidRDefault="006C2D99"/>
    <w:tbl>
      <w:tblPr>
        <w:tblStyle w:val="TableGrid"/>
        <w:tblW w:w="9493" w:type="dxa"/>
        <w:tblBorders>
          <w:insideH w:val="none" w:sz="0" w:space="0" w:color="auto"/>
          <w:insideV w:val="none" w:sz="0" w:space="0" w:color="auto"/>
        </w:tblBorders>
        <w:tblLook w:val="04A0" w:firstRow="1" w:lastRow="0" w:firstColumn="1" w:lastColumn="0" w:noHBand="0" w:noVBand="1"/>
      </w:tblPr>
      <w:tblGrid>
        <w:gridCol w:w="1555"/>
        <w:gridCol w:w="1701"/>
        <w:gridCol w:w="1559"/>
        <w:gridCol w:w="1559"/>
        <w:gridCol w:w="1559"/>
        <w:gridCol w:w="1560"/>
      </w:tblGrid>
      <w:tr w:rsidR="002E4F97" w14:paraId="231BF107" w14:textId="77777777" w:rsidTr="002E4F97">
        <w:tc>
          <w:tcPr>
            <w:tcW w:w="1555" w:type="dxa"/>
          </w:tcPr>
          <w:p w14:paraId="54477185" w14:textId="77777777" w:rsidR="005D412C" w:rsidRDefault="005D412C" w:rsidP="00BD2A5E">
            <w:pPr>
              <w:jc w:val="center"/>
              <w:rPr>
                <w:rFonts w:ascii="Calibri" w:eastAsiaTheme="minorEastAsia" w:hAnsi="Calibri"/>
                <w:sz w:val="26"/>
                <w:szCs w:val="26"/>
              </w:rPr>
            </w:pPr>
          </w:p>
        </w:tc>
        <w:tc>
          <w:tcPr>
            <w:tcW w:w="1701" w:type="dxa"/>
            <w:shd w:val="clear" w:color="auto" w:fill="FFFFFF" w:themeFill="background1"/>
          </w:tcPr>
          <w:p w14:paraId="53DAD05C" w14:textId="77777777" w:rsidR="005D412C" w:rsidRDefault="002E4F97" w:rsidP="00BD2A5E">
            <w:pPr>
              <w:jc w:val="center"/>
              <w:rPr>
                <w:rFonts w:ascii="Calibri" w:eastAsiaTheme="minorEastAsia" w:hAnsi="Calibri"/>
                <w:sz w:val="26"/>
                <w:szCs w:val="26"/>
              </w:rPr>
            </w:pPr>
            <w:r>
              <w:rPr>
                <w:rFonts w:ascii="Calibri" w:eastAsiaTheme="minorEastAsia" w:hAnsi="Calibri"/>
                <w:sz w:val="26"/>
                <w:szCs w:val="26"/>
              </w:rPr>
              <w:t>New Orleans</w:t>
            </w:r>
          </w:p>
        </w:tc>
        <w:tc>
          <w:tcPr>
            <w:tcW w:w="1559" w:type="dxa"/>
            <w:shd w:val="clear" w:color="auto" w:fill="FFFFFF" w:themeFill="background1"/>
          </w:tcPr>
          <w:p w14:paraId="0C78397C" w14:textId="77777777" w:rsidR="005D412C" w:rsidRDefault="002E4F97" w:rsidP="00BD2A5E">
            <w:pPr>
              <w:jc w:val="center"/>
              <w:rPr>
                <w:rFonts w:ascii="Calibri" w:eastAsiaTheme="minorEastAsia" w:hAnsi="Calibri"/>
                <w:sz w:val="26"/>
                <w:szCs w:val="26"/>
              </w:rPr>
            </w:pPr>
            <w:r>
              <w:rPr>
                <w:rFonts w:ascii="Calibri" w:eastAsiaTheme="minorEastAsia" w:hAnsi="Calibri"/>
                <w:sz w:val="26"/>
                <w:szCs w:val="26"/>
              </w:rPr>
              <w:t>Charleston</w:t>
            </w:r>
          </w:p>
        </w:tc>
        <w:tc>
          <w:tcPr>
            <w:tcW w:w="1559" w:type="dxa"/>
            <w:shd w:val="clear" w:color="auto" w:fill="FFFFFF" w:themeFill="background1"/>
          </w:tcPr>
          <w:p w14:paraId="7B41F846" w14:textId="77777777" w:rsidR="005D412C" w:rsidRDefault="002E4F97" w:rsidP="00BD2A5E">
            <w:pPr>
              <w:jc w:val="center"/>
              <w:rPr>
                <w:rFonts w:ascii="Calibri" w:eastAsiaTheme="minorEastAsia" w:hAnsi="Calibri"/>
                <w:sz w:val="26"/>
                <w:szCs w:val="26"/>
              </w:rPr>
            </w:pPr>
            <w:r>
              <w:rPr>
                <w:rFonts w:ascii="Calibri" w:eastAsiaTheme="minorEastAsia" w:hAnsi="Calibri"/>
                <w:sz w:val="26"/>
                <w:szCs w:val="26"/>
              </w:rPr>
              <w:t>Seattle</w:t>
            </w:r>
          </w:p>
        </w:tc>
        <w:tc>
          <w:tcPr>
            <w:tcW w:w="1559" w:type="dxa"/>
            <w:shd w:val="clear" w:color="auto" w:fill="FFFFFF" w:themeFill="background1"/>
          </w:tcPr>
          <w:p w14:paraId="2CDE9868" w14:textId="77777777" w:rsidR="005D412C" w:rsidRDefault="002E4F97" w:rsidP="00BD2A5E">
            <w:pPr>
              <w:jc w:val="center"/>
              <w:rPr>
                <w:rFonts w:ascii="Calibri" w:eastAsiaTheme="minorEastAsia" w:hAnsi="Calibri"/>
                <w:sz w:val="26"/>
                <w:szCs w:val="26"/>
              </w:rPr>
            </w:pPr>
            <w:r>
              <w:rPr>
                <w:rFonts w:ascii="Calibri" w:eastAsiaTheme="minorEastAsia" w:hAnsi="Calibri"/>
                <w:sz w:val="26"/>
                <w:szCs w:val="26"/>
              </w:rPr>
              <w:t>Los Angeles</w:t>
            </w:r>
          </w:p>
        </w:tc>
        <w:tc>
          <w:tcPr>
            <w:tcW w:w="1560" w:type="dxa"/>
            <w:shd w:val="clear" w:color="auto" w:fill="FFFFFF" w:themeFill="background1"/>
          </w:tcPr>
          <w:p w14:paraId="728994BC" w14:textId="77777777" w:rsidR="005D412C" w:rsidRDefault="005D412C" w:rsidP="00BD2A5E">
            <w:pPr>
              <w:jc w:val="center"/>
              <w:rPr>
                <w:rFonts w:ascii="Calibri" w:eastAsiaTheme="minorEastAsia" w:hAnsi="Calibri"/>
                <w:sz w:val="26"/>
                <w:szCs w:val="26"/>
              </w:rPr>
            </w:pPr>
            <w:r>
              <w:rPr>
                <w:rFonts w:ascii="Calibri" w:eastAsiaTheme="minorEastAsia" w:hAnsi="Calibri"/>
                <w:sz w:val="26"/>
                <w:szCs w:val="26"/>
              </w:rPr>
              <w:t>S</w:t>
            </w:r>
            <w:r w:rsidR="0073674A">
              <w:rPr>
                <w:rFonts w:ascii="Calibri" w:eastAsiaTheme="minorEastAsia" w:hAnsi="Calibri"/>
                <w:sz w:val="26"/>
                <w:szCs w:val="26"/>
              </w:rPr>
              <w:t>upply</w:t>
            </w:r>
          </w:p>
        </w:tc>
      </w:tr>
      <w:tr w:rsidR="002E4F97" w14:paraId="128DD0EE" w14:textId="77777777" w:rsidTr="002E4F97">
        <w:tc>
          <w:tcPr>
            <w:tcW w:w="1555" w:type="dxa"/>
            <w:shd w:val="clear" w:color="auto" w:fill="FFFFFF" w:themeFill="background1"/>
          </w:tcPr>
          <w:p w14:paraId="01FA4F6C" w14:textId="77777777" w:rsidR="00C563C0" w:rsidRPr="002E4F97" w:rsidRDefault="00C563C0" w:rsidP="00C563C0">
            <w:pPr>
              <w:jc w:val="center"/>
              <w:rPr>
                <w:sz w:val="26"/>
                <w:szCs w:val="26"/>
                <w:lang w:val="en-US"/>
              </w:rPr>
            </w:pPr>
            <w:r w:rsidRPr="002E4F97">
              <w:rPr>
                <w:sz w:val="26"/>
                <w:szCs w:val="26"/>
                <w:lang w:val="en-US"/>
              </w:rPr>
              <w:t>Texas</w:t>
            </w:r>
          </w:p>
        </w:tc>
        <w:tc>
          <w:tcPr>
            <w:tcW w:w="1701" w:type="dxa"/>
          </w:tcPr>
          <w:p w14:paraId="7AC58659"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40</w:t>
            </w:r>
          </w:p>
        </w:tc>
        <w:tc>
          <w:tcPr>
            <w:tcW w:w="1559" w:type="dxa"/>
          </w:tcPr>
          <w:p w14:paraId="06BFF34F"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0CE5C231"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655796E2"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40</w:t>
            </w:r>
          </w:p>
        </w:tc>
        <w:tc>
          <w:tcPr>
            <w:tcW w:w="1560" w:type="dxa"/>
            <w:shd w:val="clear" w:color="auto" w:fill="FFFF00"/>
          </w:tcPr>
          <w:p w14:paraId="6C444812"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80</w:t>
            </w:r>
          </w:p>
        </w:tc>
      </w:tr>
      <w:tr w:rsidR="002E4F97" w14:paraId="0A1123F1" w14:textId="77777777" w:rsidTr="002E4F97">
        <w:tc>
          <w:tcPr>
            <w:tcW w:w="1555" w:type="dxa"/>
            <w:shd w:val="clear" w:color="auto" w:fill="FFFFFF" w:themeFill="background1"/>
          </w:tcPr>
          <w:p w14:paraId="6594EDA3" w14:textId="77777777" w:rsidR="00C563C0" w:rsidRPr="002E4F97" w:rsidRDefault="00C563C0" w:rsidP="00C563C0">
            <w:pPr>
              <w:jc w:val="center"/>
              <w:rPr>
                <w:rFonts w:ascii="Calibri" w:eastAsiaTheme="minorEastAsia" w:hAnsi="Calibri"/>
                <w:sz w:val="26"/>
                <w:szCs w:val="26"/>
              </w:rPr>
            </w:pPr>
            <w:r w:rsidRPr="002E4F97">
              <w:rPr>
                <w:sz w:val="26"/>
                <w:szCs w:val="26"/>
                <w:lang w:val="en-US"/>
              </w:rPr>
              <w:t>California</w:t>
            </w:r>
          </w:p>
        </w:tc>
        <w:tc>
          <w:tcPr>
            <w:tcW w:w="1701" w:type="dxa"/>
          </w:tcPr>
          <w:p w14:paraId="1D6D6261"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0863E6C1"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7B982079"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1622C22A"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60</w:t>
            </w:r>
          </w:p>
        </w:tc>
        <w:tc>
          <w:tcPr>
            <w:tcW w:w="1560" w:type="dxa"/>
            <w:shd w:val="clear" w:color="auto" w:fill="FFFF00"/>
          </w:tcPr>
          <w:p w14:paraId="4E7F70A4"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60</w:t>
            </w:r>
          </w:p>
        </w:tc>
      </w:tr>
      <w:tr w:rsidR="002E4F97" w14:paraId="503F607E" w14:textId="77777777" w:rsidTr="002E4F97">
        <w:tc>
          <w:tcPr>
            <w:tcW w:w="1555" w:type="dxa"/>
            <w:shd w:val="clear" w:color="auto" w:fill="FFFFFF" w:themeFill="background1"/>
          </w:tcPr>
          <w:p w14:paraId="4E9C784B" w14:textId="77777777" w:rsidR="00C563C0" w:rsidRPr="002E4F97" w:rsidRDefault="00C563C0" w:rsidP="00C563C0">
            <w:pPr>
              <w:jc w:val="center"/>
              <w:rPr>
                <w:rFonts w:ascii="Calibri" w:eastAsiaTheme="minorEastAsia" w:hAnsi="Calibri"/>
                <w:sz w:val="26"/>
                <w:szCs w:val="26"/>
              </w:rPr>
            </w:pPr>
            <w:r w:rsidRPr="002E4F97">
              <w:rPr>
                <w:sz w:val="26"/>
                <w:szCs w:val="26"/>
                <w:lang w:val="en-US"/>
              </w:rPr>
              <w:t>Alaska</w:t>
            </w:r>
          </w:p>
        </w:tc>
        <w:tc>
          <w:tcPr>
            <w:tcW w:w="1701" w:type="dxa"/>
          </w:tcPr>
          <w:p w14:paraId="63BFA15F"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499EA855"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66AC9127"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80</w:t>
            </w:r>
          </w:p>
        </w:tc>
        <w:tc>
          <w:tcPr>
            <w:tcW w:w="1559" w:type="dxa"/>
          </w:tcPr>
          <w:p w14:paraId="054981ED"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20</w:t>
            </w:r>
          </w:p>
        </w:tc>
        <w:tc>
          <w:tcPr>
            <w:tcW w:w="1560" w:type="dxa"/>
            <w:shd w:val="clear" w:color="auto" w:fill="FFFF00"/>
          </w:tcPr>
          <w:p w14:paraId="700A2521" w14:textId="77777777" w:rsidR="00C563C0" w:rsidRDefault="002E4F97" w:rsidP="00C563C0">
            <w:pPr>
              <w:jc w:val="center"/>
              <w:rPr>
                <w:rFonts w:ascii="Calibri" w:eastAsiaTheme="minorEastAsia" w:hAnsi="Calibri"/>
                <w:sz w:val="26"/>
                <w:szCs w:val="26"/>
              </w:rPr>
            </w:pPr>
            <w:r>
              <w:rPr>
                <w:rFonts w:ascii="Calibri" w:eastAsiaTheme="minorEastAsia" w:hAnsi="Calibri"/>
                <w:sz w:val="26"/>
                <w:szCs w:val="26"/>
              </w:rPr>
              <w:t>100</w:t>
            </w:r>
          </w:p>
        </w:tc>
      </w:tr>
      <w:tr w:rsidR="002E4F97" w14:paraId="5D1FDE59" w14:textId="77777777" w:rsidTr="002E4F97">
        <w:tc>
          <w:tcPr>
            <w:tcW w:w="1555" w:type="dxa"/>
            <w:shd w:val="clear" w:color="auto" w:fill="FFFFFF" w:themeFill="background1"/>
          </w:tcPr>
          <w:p w14:paraId="2A65A534" w14:textId="77777777" w:rsidR="002E4F97" w:rsidRPr="002E4F97" w:rsidRDefault="002E4F97" w:rsidP="002E4F97">
            <w:pPr>
              <w:jc w:val="center"/>
              <w:rPr>
                <w:sz w:val="26"/>
                <w:szCs w:val="26"/>
              </w:rPr>
            </w:pPr>
            <w:r w:rsidRPr="002E4F97">
              <w:rPr>
                <w:sz w:val="26"/>
                <w:szCs w:val="26"/>
              </w:rPr>
              <w:t>Middle East</w:t>
            </w:r>
          </w:p>
        </w:tc>
        <w:tc>
          <w:tcPr>
            <w:tcW w:w="1701" w:type="dxa"/>
          </w:tcPr>
          <w:p w14:paraId="187F9728"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60</w:t>
            </w:r>
          </w:p>
        </w:tc>
        <w:tc>
          <w:tcPr>
            <w:tcW w:w="1559" w:type="dxa"/>
          </w:tcPr>
          <w:p w14:paraId="71D69625"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60</w:t>
            </w:r>
          </w:p>
        </w:tc>
        <w:tc>
          <w:tcPr>
            <w:tcW w:w="1559" w:type="dxa"/>
          </w:tcPr>
          <w:p w14:paraId="504B079F"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6970341A"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108BC561"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120</w:t>
            </w:r>
          </w:p>
        </w:tc>
      </w:tr>
      <w:tr w:rsidR="002E4F97" w14:paraId="7E68C51B" w14:textId="77777777" w:rsidTr="002E4F97">
        <w:tc>
          <w:tcPr>
            <w:tcW w:w="1555" w:type="dxa"/>
            <w:shd w:val="clear" w:color="auto" w:fill="auto"/>
          </w:tcPr>
          <w:p w14:paraId="2AA1DA72"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D</w:t>
            </w:r>
            <w:r w:rsidR="0073674A">
              <w:rPr>
                <w:rFonts w:ascii="Calibri" w:eastAsiaTheme="minorEastAsia" w:hAnsi="Calibri"/>
                <w:sz w:val="26"/>
                <w:szCs w:val="26"/>
              </w:rPr>
              <w:t>emand</w:t>
            </w:r>
          </w:p>
        </w:tc>
        <w:tc>
          <w:tcPr>
            <w:tcW w:w="1701" w:type="dxa"/>
            <w:shd w:val="clear" w:color="auto" w:fill="FFFF00"/>
          </w:tcPr>
          <w:p w14:paraId="1E460049"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100</w:t>
            </w:r>
          </w:p>
        </w:tc>
        <w:tc>
          <w:tcPr>
            <w:tcW w:w="1559" w:type="dxa"/>
            <w:shd w:val="clear" w:color="auto" w:fill="FFFF00"/>
          </w:tcPr>
          <w:p w14:paraId="7E85C52F"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60</w:t>
            </w:r>
          </w:p>
        </w:tc>
        <w:tc>
          <w:tcPr>
            <w:tcW w:w="1559" w:type="dxa"/>
            <w:shd w:val="clear" w:color="auto" w:fill="FFFF00"/>
          </w:tcPr>
          <w:p w14:paraId="6CEAA604"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80</w:t>
            </w:r>
          </w:p>
        </w:tc>
        <w:tc>
          <w:tcPr>
            <w:tcW w:w="1559" w:type="dxa"/>
            <w:shd w:val="clear" w:color="auto" w:fill="FFFF00"/>
          </w:tcPr>
          <w:p w14:paraId="00EFD0BB" w14:textId="77777777" w:rsidR="002E4F97" w:rsidRDefault="002E4F97" w:rsidP="002E4F97">
            <w:pPr>
              <w:jc w:val="center"/>
              <w:rPr>
                <w:rFonts w:ascii="Calibri" w:eastAsiaTheme="minorEastAsia" w:hAnsi="Calibri"/>
                <w:sz w:val="26"/>
                <w:szCs w:val="26"/>
              </w:rPr>
            </w:pPr>
            <w:r>
              <w:rPr>
                <w:rFonts w:ascii="Calibri" w:eastAsiaTheme="minorEastAsia" w:hAnsi="Calibri"/>
                <w:sz w:val="26"/>
                <w:szCs w:val="26"/>
              </w:rPr>
              <w:t>120</w:t>
            </w:r>
          </w:p>
        </w:tc>
        <w:tc>
          <w:tcPr>
            <w:tcW w:w="1560" w:type="dxa"/>
          </w:tcPr>
          <w:p w14:paraId="0B27515B" w14:textId="77777777" w:rsidR="002E4F97" w:rsidRDefault="002E4F97" w:rsidP="002E4F97">
            <w:pPr>
              <w:jc w:val="center"/>
              <w:rPr>
                <w:rFonts w:ascii="Calibri" w:eastAsiaTheme="minorEastAsia" w:hAnsi="Calibri"/>
                <w:sz w:val="26"/>
                <w:szCs w:val="26"/>
              </w:rPr>
            </w:pPr>
          </w:p>
        </w:tc>
      </w:tr>
    </w:tbl>
    <w:p w14:paraId="145E993B" w14:textId="77777777" w:rsidR="005D412C" w:rsidRDefault="00B62312" w:rsidP="00D057CA">
      <w:pPr>
        <w:jc w:val="center"/>
      </w:pPr>
      <w:r>
        <w:t xml:space="preserve">Table 1: Optimal # of barrels sent from oil field </w:t>
      </w:r>
      <w:proofErr w:type="spellStart"/>
      <w:r>
        <w:t>i</w:t>
      </w:r>
      <w:proofErr w:type="spellEnd"/>
      <w:r>
        <w:t xml:space="preserve"> to refinery j (in millions)</w:t>
      </w:r>
    </w:p>
    <w:p w14:paraId="0C292469" w14:textId="77777777" w:rsidR="00B62312" w:rsidRDefault="00B62312"/>
    <w:p w14:paraId="2166778F" w14:textId="77777777" w:rsidR="00B62312" w:rsidRDefault="00B62312">
      <w:r>
        <w:t>z*=</w:t>
      </w:r>
      <w:r w:rsidR="0032497B">
        <w:t>$</w:t>
      </w:r>
      <w:r w:rsidR="007739EC">
        <w:t>1</w:t>
      </w:r>
      <w:r>
        <w:t>,</w:t>
      </w:r>
      <w:r w:rsidR="007739EC">
        <w:t>500</w:t>
      </w:r>
      <w:r>
        <w:t>,000</w:t>
      </w:r>
    </w:p>
    <w:p w14:paraId="73057141" w14:textId="77777777" w:rsidR="002E4F97" w:rsidRDefault="002E4F97"/>
    <w:p w14:paraId="32D6AF51" w14:textId="77777777" w:rsidR="002E4F97" w:rsidRPr="00B62312" w:rsidRDefault="00B62312" w:rsidP="00B62312">
      <w:pPr>
        <w:jc w:val="center"/>
        <w:rPr>
          <w:b/>
        </w:rPr>
      </w:pPr>
      <w:r w:rsidRPr="00B62312">
        <w:rPr>
          <w:b/>
        </w:rPr>
        <w:t>Option 2</w:t>
      </w:r>
    </w:p>
    <w:p w14:paraId="7110950F" w14:textId="77777777" w:rsidR="00B62312" w:rsidRDefault="00B62312" w:rsidP="00B62312">
      <w:pPr>
        <w:jc w:val="center"/>
      </w:pPr>
    </w:p>
    <w:p w14:paraId="24334A1A" w14:textId="77777777" w:rsidR="00B62312" w:rsidRDefault="00B62312" w:rsidP="00B62312">
      <w:r>
        <w:t xml:space="preserve">In this option, we opened the new refinery in Galveston. Then we solve the problem with GAMS. </w:t>
      </w:r>
    </w:p>
    <w:p w14:paraId="5EAE7F6A" w14:textId="77777777" w:rsidR="000F04DC" w:rsidRDefault="000F04DC"/>
    <w:tbl>
      <w:tblPr>
        <w:tblStyle w:val="TableGrid"/>
        <w:tblW w:w="9493" w:type="dxa"/>
        <w:tblBorders>
          <w:insideH w:val="none" w:sz="0" w:space="0" w:color="auto"/>
          <w:insideV w:val="none" w:sz="0" w:space="0" w:color="auto"/>
        </w:tblBorders>
        <w:tblLook w:val="04A0" w:firstRow="1" w:lastRow="0" w:firstColumn="1" w:lastColumn="0" w:noHBand="0" w:noVBand="1"/>
      </w:tblPr>
      <w:tblGrid>
        <w:gridCol w:w="1555"/>
        <w:gridCol w:w="1701"/>
        <w:gridCol w:w="1559"/>
        <w:gridCol w:w="1559"/>
        <w:gridCol w:w="1559"/>
        <w:gridCol w:w="1560"/>
      </w:tblGrid>
      <w:tr w:rsidR="002E4F97" w14:paraId="4FDB9E27" w14:textId="77777777" w:rsidTr="002E4F97">
        <w:tc>
          <w:tcPr>
            <w:tcW w:w="1555" w:type="dxa"/>
          </w:tcPr>
          <w:p w14:paraId="675AF9A5" w14:textId="77777777" w:rsidR="002E4F97" w:rsidRDefault="002E4F97" w:rsidP="00BD2A5E">
            <w:pPr>
              <w:jc w:val="center"/>
              <w:rPr>
                <w:rFonts w:ascii="Calibri" w:eastAsiaTheme="minorEastAsia" w:hAnsi="Calibri"/>
                <w:sz w:val="26"/>
                <w:szCs w:val="26"/>
              </w:rPr>
            </w:pPr>
          </w:p>
        </w:tc>
        <w:tc>
          <w:tcPr>
            <w:tcW w:w="1701" w:type="dxa"/>
            <w:shd w:val="clear" w:color="auto" w:fill="FFFFFF" w:themeFill="background1"/>
          </w:tcPr>
          <w:p w14:paraId="28281D9D"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New Orleans</w:t>
            </w:r>
          </w:p>
        </w:tc>
        <w:tc>
          <w:tcPr>
            <w:tcW w:w="1559" w:type="dxa"/>
            <w:shd w:val="clear" w:color="auto" w:fill="FFFFFF" w:themeFill="background1"/>
          </w:tcPr>
          <w:p w14:paraId="2604CE61"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Charleston</w:t>
            </w:r>
          </w:p>
        </w:tc>
        <w:tc>
          <w:tcPr>
            <w:tcW w:w="1559" w:type="dxa"/>
            <w:shd w:val="clear" w:color="auto" w:fill="FFFFFF" w:themeFill="background1"/>
          </w:tcPr>
          <w:p w14:paraId="216E1783"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Seattle</w:t>
            </w:r>
          </w:p>
        </w:tc>
        <w:tc>
          <w:tcPr>
            <w:tcW w:w="1559" w:type="dxa"/>
            <w:shd w:val="clear" w:color="auto" w:fill="FFFFFF" w:themeFill="background1"/>
          </w:tcPr>
          <w:p w14:paraId="1788BFE1"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Galveston</w:t>
            </w:r>
          </w:p>
        </w:tc>
        <w:tc>
          <w:tcPr>
            <w:tcW w:w="1560" w:type="dxa"/>
            <w:shd w:val="clear" w:color="auto" w:fill="FFFFFF" w:themeFill="background1"/>
          </w:tcPr>
          <w:p w14:paraId="7435D28F" w14:textId="77777777" w:rsidR="002E4F97" w:rsidRDefault="0073674A" w:rsidP="00BD2A5E">
            <w:pPr>
              <w:jc w:val="center"/>
              <w:rPr>
                <w:rFonts w:ascii="Calibri" w:eastAsiaTheme="minorEastAsia" w:hAnsi="Calibri"/>
                <w:sz w:val="26"/>
                <w:szCs w:val="26"/>
              </w:rPr>
            </w:pPr>
            <w:r>
              <w:rPr>
                <w:rFonts w:ascii="Calibri" w:eastAsiaTheme="minorEastAsia" w:hAnsi="Calibri"/>
                <w:sz w:val="26"/>
                <w:szCs w:val="26"/>
              </w:rPr>
              <w:t>Supply</w:t>
            </w:r>
          </w:p>
        </w:tc>
      </w:tr>
      <w:tr w:rsidR="007739EC" w14:paraId="4C573D7E" w14:textId="77777777" w:rsidTr="002E4F97">
        <w:tc>
          <w:tcPr>
            <w:tcW w:w="1555" w:type="dxa"/>
            <w:shd w:val="clear" w:color="auto" w:fill="FFFFFF" w:themeFill="background1"/>
          </w:tcPr>
          <w:p w14:paraId="374F0EB7" w14:textId="77777777" w:rsidR="007739EC" w:rsidRPr="002E4F97" w:rsidRDefault="007739EC" w:rsidP="007739EC">
            <w:pPr>
              <w:jc w:val="center"/>
              <w:rPr>
                <w:sz w:val="26"/>
                <w:szCs w:val="26"/>
                <w:lang w:val="en-US"/>
              </w:rPr>
            </w:pPr>
            <w:r w:rsidRPr="002E4F97">
              <w:rPr>
                <w:sz w:val="26"/>
                <w:szCs w:val="26"/>
                <w:lang w:val="en-US"/>
              </w:rPr>
              <w:t>Texas</w:t>
            </w:r>
          </w:p>
        </w:tc>
        <w:tc>
          <w:tcPr>
            <w:tcW w:w="1701" w:type="dxa"/>
          </w:tcPr>
          <w:p w14:paraId="6EF4666F"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310A9601"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7E296A91"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15EA4473"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80</w:t>
            </w:r>
          </w:p>
        </w:tc>
        <w:tc>
          <w:tcPr>
            <w:tcW w:w="1560" w:type="dxa"/>
            <w:shd w:val="clear" w:color="auto" w:fill="FFFF00"/>
          </w:tcPr>
          <w:p w14:paraId="5750A859"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80</w:t>
            </w:r>
          </w:p>
        </w:tc>
      </w:tr>
      <w:tr w:rsidR="007739EC" w14:paraId="7AC6528D" w14:textId="77777777" w:rsidTr="002E4F97">
        <w:tc>
          <w:tcPr>
            <w:tcW w:w="1555" w:type="dxa"/>
            <w:shd w:val="clear" w:color="auto" w:fill="FFFFFF" w:themeFill="background1"/>
          </w:tcPr>
          <w:p w14:paraId="49DED879" w14:textId="77777777" w:rsidR="007739EC" w:rsidRPr="002E4F97" w:rsidRDefault="007739EC" w:rsidP="007739EC">
            <w:pPr>
              <w:jc w:val="center"/>
              <w:rPr>
                <w:rFonts w:ascii="Calibri" w:eastAsiaTheme="minorEastAsia" w:hAnsi="Calibri"/>
                <w:sz w:val="26"/>
                <w:szCs w:val="26"/>
              </w:rPr>
            </w:pPr>
            <w:r w:rsidRPr="002E4F97">
              <w:rPr>
                <w:sz w:val="26"/>
                <w:szCs w:val="26"/>
                <w:lang w:val="en-US"/>
              </w:rPr>
              <w:t>California</w:t>
            </w:r>
          </w:p>
        </w:tc>
        <w:tc>
          <w:tcPr>
            <w:tcW w:w="1701" w:type="dxa"/>
          </w:tcPr>
          <w:p w14:paraId="052381A9"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3E31F2DB"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20</w:t>
            </w:r>
          </w:p>
        </w:tc>
        <w:tc>
          <w:tcPr>
            <w:tcW w:w="1559" w:type="dxa"/>
          </w:tcPr>
          <w:p w14:paraId="1D3E99D2"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059FD41A"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40</w:t>
            </w:r>
          </w:p>
        </w:tc>
        <w:tc>
          <w:tcPr>
            <w:tcW w:w="1560" w:type="dxa"/>
            <w:shd w:val="clear" w:color="auto" w:fill="FFFF00"/>
          </w:tcPr>
          <w:p w14:paraId="5F988F82"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60</w:t>
            </w:r>
          </w:p>
        </w:tc>
      </w:tr>
      <w:tr w:rsidR="007739EC" w14:paraId="7B506CD8" w14:textId="77777777" w:rsidTr="002E4F97">
        <w:tc>
          <w:tcPr>
            <w:tcW w:w="1555" w:type="dxa"/>
            <w:shd w:val="clear" w:color="auto" w:fill="FFFFFF" w:themeFill="background1"/>
          </w:tcPr>
          <w:p w14:paraId="2559F3BE" w14:textId="77777777" w:rsidR="007739EC" w:rsidRPr="002E4F97" w:rsidRDefault="007739EC" w:rsidP="007739EC">
            <w:pPr>
              <w:jc w:val="center"/>
              <w:rPr>
                <w:rFonts w:ascii="Calibri" w:eastAsiaTheme="minorEastAsia" w:hAnsi="Calibri"/>
                <w:sz w:val="26"/>
                <w:szCs w:val="26"/>
              </w:rPr>
            </w:pPr>
            <w:r w:rsidRPr="002E4F97">
              <w:rPr>
                <w:sz w:val="26"/>
                <w:szCs w:val="26"/>
                <w:lang w:val="en-US"/>
              </w:rPr>
              <w:t>Alaska</w:t>
            </w:r>
          </w:p>
        </w:tc>
        <w:tc>
          <w:tcPr>
            <w:tcW w:w="1701" w:type="dxa"/>
          </w:tcPr>
          <w:p w14:paraId="06E89811"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20</w:t>
            </w:r>
          </w:p>
        </w:tc>
        <w:tc>
          <w:tcPr>
            <w:tcW w:w="1559" w:type="dxa"/>
          </w:tcPr>
          <w:p w14:paraId="241E8810"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42569705"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80</w:t>
            </w:r>
          </w:p>
        </w:tc>
        <w:tc>
          <w:tcPr>
            <w:tcW w:w="1559" w:type="dxa"/>
          </w:tcPr>
          <w:p w14:paraId="0EEC600E"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1D2DA645"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100</w:t>
            </w:r>
          </w:p>
        </w:tc>
      </w:tr>
      <w:tr w:rsidR="007739EC" w14:paraId="0B808E0C" w14:textId="77777777" w:rsidTr="002E4F97">
        <w:tc>
          <w:tcPr>
            <w:tcW w:w="1555" w:type="dxa"/>
            <w:shd w:val="clear" w:color="auto" w:fill="FFFFFF" w:themeFill="background1"/>
          </w:tcPr>
          <w:p w14:paraId="576C9B1F" w14:textId="77777777" w:rsidR="007739EC" w:rsidRPr="002E4F97" w:rsidRDefault="007739EC" w:rsidP="007739EC">
            <w:pPr>
              <w:jc w:val="center"/>
              <w:rPr>
                <w:sz w:val="26"/>
                <w:szCs w:val="26"/>
              </w:rPr>
            </w:pPr>
            <w:r w:rsidRPr="002E4F97">
              <w:rPr>
                <w:sz w:val="26"/>
                <w:szCs w:val="26"/>
              </w:rPr>
              <w:t>Middle East</w:t>
            </w:r>
          </w:p>
        </w:tc>
        <w:tc>
          <w:tcPr>
            <w:tcW w:w="1701" w:type="dxa"/>
          </w:tcPr>
          <w:p w14:paraId="7C87C974"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80</w:t>
            </w:r>
          </w:p>
        </w:tc>
        <w:tc>
          <w:tcPr>
            <w:tcW w:w="1559" w:type="dxa"/>
          </w:tcPr>
          <w:p w14:paraId="00485524"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40</w:t>
            </w:r>
          </w:p>
        </w:tc>
        <w:tc>
          <w:tcPr>
            <w:tcW w:w="1559" w:type="dxa"/>
          </w:tcPr>
          <w:p w14:paraId="71F6EC10"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28CB258A"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146BED70" w14:textId="77777777" w:rsidR="007739EC" w:rsidRDefault="007739EC" w:rsidP="007739EC">
            <w:pPr>
              <w:jc w:val="center"/>
              <w:rPr>
                <w:rFonts w:ascii="Calibri" w:eastAsiaTheme="minorEastAsia" w:hAnsi="Calibri"/>
                <w:sz w:val="26"/>
                <w:szCs w:val="26"/>
              </w:rPr>
            </w:pPr>
            <w:r>
              <w:rPr>
                <w:rFonts w:ascii="Calibri" w:eastAsiaTheme="minorEastAsia" w:hAnsi="Calibri"/>
                <w:sz w:val="26"/>
                <w:szCs w:val="26"/>
              </w:rPr>
              <w:t>120</w:t>
            </w:r>
          </w:p>
        </w:tc>
      </w:tr>
      <w:tr w:rsidR="002E4F97" w14:paraId="70FF845B" w14:textId="77777777" w:rsidTr="002E4F97">
        <w:tc>
          <w:tcPr>
            <w:tcW w:w="1555" w:type="dxa"/>
            <w:shd w:val="clear" w:color="auto" w:fill="auto"/>
          </w:tcPr>
          <w:p w14:paraId="5DD62A37" w14:textId="77777777" w:rsidR="002E4F97" w:rsidRDefault="0073674A" w:rsidP="0073674A">
            <w:pPr>
              <w:tabs>
                <w:tab w:val="left" w:pos="572"/>
                <w:tab w:val="center" w:pos="669"/>
              </w:tabs>
              <w:rPr>
                <w:rFonts w:ascii="Calibri" w:eastAsiaTheme="minorEastAsia" w:hAnsi="Calibri"/>
                <w:sz w:val="26"/>
                <w:szCs w:val="26"/>
              </w:rPr>
            </w:pPr>
            <w:r>
              <w:rPr>
                <w:rFonts w:ascii="Calibri" w:eastAsiaTheme="minorEastAsia" w:hAnsi="Calibri"/>
                <w:sz w:val="26"/>
                <w:szCs w:val="26"/>
              </w:rPr>
              <w:t xml:space="preserve">   Demand</w:t>
            </w:r>
          </w:p>
        </w:tc>
        <w:tc>
          <w:tcPr>
            <w:tcW w:w="1701" w:type="dxa"/>
            <w:shd w:val="clear" w:color="auto" w:fill="FFFF00"/>
          </w:tcPr>
          <w:p w14:paraId="7C1E613C"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100</w:t>
            </w:r>
          </w:p>
        </w:tc>
        <w:tc>
          <w:tcPr>
            <w:tcW w:w="1559" w:type="dxa"/>
            <w:shd w:val="clear" w:color="auto" w:fill="FFFF00"/>
          </w:tcPr>
          <w:p w14:paraId="34853229"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60</w:t>
            </w:r>
          </w:p>
        </w:tc>
        <w:tc>
          <w:tcPr>
            <w:tcW w:w="1559" w:type="dxa"/>
            <w:shd w:val="clear" w:color="auto" w:fill="FFFF00"/>
          </w:tcPr>
          <w:p w14:paraId="74E21001"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80</w:t>
            </w:r>
          </w:p>
        </w:tc>
        <w:tc>
          <w:tcPr>
            <w:tcW w:w="1559" w:type="dxa"/>
            <w:shd w:val="clear" w:color="auto" w:fill="FFFF00"/>
          </w:tcPr>
          <w:p w14:paraId="1F8CF0A6"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120</w:t>
            </w:r>
          </w:p>
        </w:tc>
        <w:tc>
          <w:tcPr>
            <w:tcW w:w="1560" w:type="dxa"/>
          </w:tcPr>
          <w:p w14:paraId="7CF8D490" w14:textId="77777777" w:rsidR="002E4F97" w:rsidRDefault="002E4F97" w:rsidP="00BD2A5E">
            <w:pPr>
              <w:jc w:val="center"/>
              <w:rPr>
                <w:rFonts w:ascii="Calibri" w:eastAsiaTheme="minorEastAsia" w:hAnsi="Calibri"/>
                <w:sz w:val="26"/>
                <w:szCs w:val="26"/>
              </w:rPr>
            </w:pPr>
          </w:p>
        </w:tc>
      </w:tr>
    </w:tbl>
    <w:p w14:paraId="15859491" w14:textId="77777777" w:rsidR="00D057CA" w:rsidRDefault="00D057CA" w:rsidP="00D057CA">
      <w:pPr>
        <w:jc w:val="center"/>
      </w:pPr>
      <w:r>
        <w:t xml:space="preserve">Table 2: Optimal # of barrels sent from oil field </w:t>
      </w:r>
      <w:proofErr w:type="spellStart"/>
      <w:r>
        <w:t>i</w:t>
      </w:r>
      <w:proofErr w:type="spellEnd"/>
      <w:r>
        <w:t xml:space="preserve"> to refinery j (in millions)</w:t>
      </w:r>
    </w:p>
    <w:p w14:paraId="40A13BBE" w14:textId="77777777" w:rsidR="002E4F97" w:rsidRDefault="002E4F97"/>
    <w:p w14:paraId="047DC34A" w14:textId="77777777" w:rsidR="000F04DC" w:rsidRDefault="00B62312">
      <w:r>
        <w:t xml:space="preserve">z* = </w:t>
      </w:r>
      <w:r w:rsidR="0032497B">
        <w:t>$</w:t>
      </w:r>
      <w:r w:rsidR="007739EC">
        <w:t>1</w:t>
      </w:r>
      <w:r>
        <w:t>,</w:t>
      </w:r>
      <w:r w:rsidR="007739EC">
        <w:t>490</w:t>
      </w:r>
      <w:r>
        <w:t>,000</w:t>
      </w:r>
    </w:p>
    <w:p w14:paraId="67B9AA7F" w14:textId="77777777" w:rsidR="008664A7" w:rsidRDefault="008664A7"/>
    <w:p w14:paraId="58CEC851" w14:textId="77777777" w:rsidR="000F04DC" w:rsidRDefault="00B62312" w:rsidP="00B62312">
      <w:pPr>
        <w:jc w:val="center"/>
        <w:rPr>
          <w:b/>
        </w:rPr>
      </w:pPr>
      <w:r w:rsidRPr="00B62312">
        <w:rPr>
          <w:b/>
        </w:rPr>
        <w:t>Option 3</w:t>
      </w:r>
    </w:p>
    <w:p w14:paraId="0FE7A0C6" w14:textId="77777777" w:rsidR="00B62312" w:rsidRDefault="00B62312" w:rsidP="00B62312">
      <w:pPr>
        <w:rPr>
          <w:b/>
        </w:rPr>
      </w:pPr>
    </w:p>
    <w:p w14:paraId="440F7B22" w14:textId="77777777" w:rsidR="00B62312" w:rsidRDefault="00B62312" w:rsidP="00B62312">
      <w:r>
        <w:t xml:space="preserve">In this option, we opened the new refinery in Galveston. Then we solve the problem with GAMS. </w:t>
      </w:r>
    </w:p>
    <w:p w14:paraId="20F3B1D4" w14:textId="77777777" w:rsidR="00B62312" w:rsidRPr="00B62312" w:rsidRDefault="00B62312" w:rsidP="00B62312">
      <w:pPr>
        <w:rPr>
          <w:b/>
        </w:rPr>
      </w:pPr>
    </w:p>
    <w:tbl>
      <w:tblPr>
        <w:tblStyle w:val="TableGrid"/>
        <w:tblW w:w="9493" w:type="dxa"/>
        <w:tblBorders>
          <w:insideH w:val="none" w:sz="0" w:space="0" w:color="auto"/>
          <w:insideV w:val="none" w:sz="0" w:space="0" w:color="auto"/>
        </w:tblBorders>
        <w:tblLook w:val="04A0" w:firstRow="1" w:lastRow="0" w:firstColumn="1" w:lastColumn="0" w:noHBand="0" w:noVBand="1"/>
      </w:tblPr>
      <w:tblGrid>
        <w:gridCol w:w="1555"/>
        <w:gridCol w:w="1701"/>
        <w:gridCol w:w="1559"/>
        <w:gridCol w:w="1559"/>
        <w:gridCol w:w="1559"/>
        <w:gridCol w:w="1560"/>
      </w:tblGrid>
      <w:tr w:rsidR="002E4F97" w14:paraId="4C5B1AC2" w14:textId="77777777" w:rsidTr="002E4F97">
        <w:tc>
          <w:tcPr>
            <w:tcW w:w="1555" w:type="dxa"/>
          </w:tcPr>
          <w:p w14:paraId="3FF9C9C3" w14:textId="77777777" w:rsidR="002E4F97" w:rsidRDefault="002E4F97" w:rsidP="00BD2A5E">
            <w:pPr>
              <w:jc w:val="center"/>
              <w:rPr>
                <w:rFonts w:ascii="Calibri" w:eastAsiaTheme="minorEastAsia" w:hAnsi="Calibri"/>
                <w:sz w:val="26"/>
                <w:szCs w:val="26"/>
              </w:rPr>
            </w:pPr>
          </w:p>
        </w:tc>
        <w:tc>
          <w:tcPr>
            <w:tcW w:w="1701" w:type="dxa"/>
            <w:shd w:val="clear" w:color="auto" w:fill="FFFFFF" w:themeFill="background1"/>
          </w:tcPr>
          <w:p w14:paraId="6CBE1D12"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New Orleans</w:t>
            </w:r>
          </w:p>
        </w:tc>
        <w:tc>
          <w:tcPr>
            <w:tcW w:w="1559" w:type="dxa"/>
            <w:shd w:val="clear" w:color="auto" w:fill="FFFFFF" w:themeFill="background1"/>
          </w:tcPr>
          <w:p w14:paraId="546E3692"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Charleston</w:t>
            </w:r>
          </w:p>
        </w:tc>
        <w:tc>
          <w:tcPr>
            <w:tcW w:w="1559" w:type="dxa"/>
            <w:shd w:val="clear" w:color="auto" w:fill="FFFFFF" w:themeFill="background1"/>
          </w:tcPr>
          <w:p w14:paraId="233062C5"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2</w:t>
            </w:r>
          </w:p>
        </w:tc>
        <w:tc>
          <w:tcPr>
            <w:tcW w:w="1559" w:type="dxa"/>
            <w:shd w:val="clear" w:color="auto" w:fill="FFFFFF" w:themeFill="background1"/>
          </w:tcPr>
          <w:p w14:paraId="1249F058"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St. Louis</w:t>
            </w:r>
          </w:p>
        </w:tc>
        <w:tc>
          <w:tcPr>
            <w:tcW w:w="1560" w:type="dxa"/>
            <w:shd w:val="clear" w:color="auto" w:fill="FFFFFF" w:themeFill="background1"/>
          </w:tcPr>
          <w:p w14:paraId="39960C1A" w14:textId="77777777" w:rsidR="002E4F97" w:rsidRDefault="0073674A" w:rsidP="00BD2A5E">
            <w:pPr>
              <w:jc w:val="center"/>
              <w:rPr>
                <w:rFonts w:ascii="Calibri" w:eastAsiaTheme="minorEastAsia" w:hAnsi="Calibri"/>
                <w:sz w:val="26"/>
                <w:szCs w:val="26"/>
              </w:rPr>
            </w:pPr>
            <w:r>
              <w:rPr>
                <w:rFonts w:ascii="Calibri" w:eastAsiaTheme="minorEastAsia" w:hAnsi="Calibri"/>
                <w:sz w:val="26"/>
                <w:szCs w:val="26"/>
              </w:rPr>
              <w:t>Supply</w:t>
            </w:r>
          </w:p>
        </w:tc>
      </w:tr>
      <w:tr w:rsidR="002E4F97" w14:paraId="02E736F0" w14:textId="77777777" w:rsidTr="002E4F97">
        <w:tc>
          <w:tcPr>
            <w:tcW w:w="1555" w:type="dxa"/>
            <w:shd w:val="clear" w:color="auto" w:fill="FFFFFF" w:themeFill="background1"/>
          </w:tcPr>
          <w:p w14:paraId="5E1E7218" w14:textId="77777777" w:rsidR="0073674A" w:rsidRPr="002E4F97" w:rsidRDefault="002E4F97" w:rsidP="0073674A">
            <w:pPr>
              <w:jc w:val="center"/>
              <w:rPr>
                <w:sz w:val="26"/>
                <w:szCs w:val="26"/>
                <w:lang w:val="en-US"/>
              </w:rPr>
            </w:pPr>
            <w:r w:rsidRPr="002E4F97">
              <w:rPr>
                <w:sz w:val="26"/>
                <w:szCs w:val="26"/>
                <w:lang w:val="en-US"/>
              </w:rPr>
              <w:t>Texas</w:t>
            </w:r>
          </w:p>
        </w:tc>
        <w:tc>
          <w:tcPr>
            <w:tcW w:w="1701" w:type="dxa"/>
          </w:tcPr>
          <w:p w14:paraId="510BF8F4"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535A9A9B"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55EA10B6"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0F8FFF3F"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80</w:t>
            </w:r>
          </w:p>
        </w:tc>
        <w:tc>
          <w:tcPr>
            <w:tcW w:w="1560" w:type="dxa"/>
            <w:shd w:val="clear" w:color="auto" w:fill="FFFF00"/>
          </w:tcPr>
          <w:p w14:paraId="223FC14C"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80</w:t>
            </w:r>
          </w:p>
        </w:tc>
      </w:tr>
      <w:tr w:rsidR="002E4F97" w14:paraId="09C2E8AB" w14:textId="77777777" w:rsidTr="002E4F97">
        <w:tc>
          <w:tcPr>
            <w:tcW w:w="1555" w:type="dxa"/>
            <w:shd w:val="clear" w:color="auto" w:fill="FFFFFF" w:themeFill="background1"/>
          </w:tcPr>
          <w:p w14:paraId="7B333CBF" w14:textId="77777777" w:rsidR="002E4F97" w:rsidRPr="002E4F97" w:rsidRDefault="002E4F97" w:rsidP="00BD2A5E">
            <w:pPr>
              <w:jc w:val="center"/>
              <w:rPr>
                <w:rFonts w:ascii="Calibri" w:eastAsiaTheme="minorEastAsia" w:hAnsi="Calibri"/>
                <w:sz w:val="26"/>
                <w:szCs w:val="26"/>
              </w:rPr>
            </w:pPr>
            <w:r w:rsidRPr="002E4F97">
              <w:rPr>
                <w:sz w:val="26"/>
                <w:szCs w:val="26"/>
                <w:lang w:val="en-US"/>
              </w:rPr>
              <w:lastRenderedPageBreak/>
              <w:t>California</w:t>
            </w:r>
          </w:p>
        </w:tc>
        <w:tc>
          <w:tcPr>
            <w:tcW w:w="1701" w:type="dxa"/>
          </w:tcPr>
          <w:p w14:paraId="77AE67FE"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78D86EBC"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20</w:t>
            </w:r>
          </w:p>
        </w:tc>
        <w:tc>
          <w:tcPr>
            <w:tcW w:w="1559" w:type="dxa"/>
          </w:tcPr>
          <w:p w14:paraId="221D1F0E"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523D2032"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40</w:t>
            </w:r>
          </w:p>
        </w:tc>
        <w:tc>
          <w:tcPr>
            <w:tcW w:w="1560" w:type="dxa"/>
            <w:shd w:val="clear" w:color="auto" w:fill="FFFF00"/>
          </w:tcPr>
          <w:p w14:paraId="0E08FC47"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60</w:t>
            </w:r>
          </w:p>
        </w:tc>
      </w:tr>
      <w:tr w:rsidR="002E4F97" w14:paraId="16F7BF88" w14:textId="77777777" w:rsidTr="002E4F97">
        <w:tc>
          <w:tcPr>
            <w:tcW w:w="1555" w:type="dxa"/>
            <w:shd w:val="clear" w:color="auto" w:fill="FFFFFF" w:themeFill="background1"/>
          </w:tcPr>
          <w:p w14:paraId="1564966E" w14:textId="77777777" w:rsidR="002E4F97" w:rsidRPr="002E4F97" w:rsidRDefault="002E4F97" w:rsidP="00BD2A5E">
            <w:pPr>
              <w:jc w:val="center"/>
              <w:rPr>
                <w:rFonts w:ascii="Calibri" w:eastAsiaTheme="minorEastAsia" w:hAnsi="Calibri"/>
                <w:sz w:val="26"/>
                <w:szCs w:val="26"/>
              </w:rPr>
            </w:pPr>
            <w:r w:rsidRPr="002E4F97">
              <w:rPr>
                <w:sz w:val="26"/>
                <w:szCs w:val="26"/>
                <w:lang w:val="en-US"/>
              </w:rPr>
              <w:t>Alaska</w:t>
            </w:r>
          </w:p>
        </w:tc>
        <w:tc>
          <w:tcPr>
            <w:tcW w:w="1701" w:type="dxa"/>
          </w:tcPr>
          <w:p w14:paraId="4EEBB72D"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20</w:t>
            </w:r>
          </w:p>
        </w:tc>
        <w:tc>
          <w:tcPr>
            <w:tcW w:w="1559" w:type="dxa"/>
          </w:tcPr>
          <w:p w14:paraId="43DF228C"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623D2F99"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80</w:t>
            </w:r>
          </w:p>
        </w:tc>
        <w:tc>
          <w:tcPr>
            <w:tcW w:w="1559" w:type="dxa"/>
          </w:tcPr>
          <w:p w14:paraId="6057D925"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2532551B"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100</w:t>
            </w:r>
          </w:p>
        </w:tc>
      </w:tr>
      <w:tr w:rsidR="002E4F97" w14:paraId="40BF8754" w14:textId="77777777" w:rsidTr="002E4F97">
        <w:tc>
          <w:tcPr>
            <w:tcW w:w="1555" w:type="dxa"/>
            <w:shd w:val="clear" w:color="auto" w:fill="FFFFFF" w:themeFill="background1"/>
          </w:tcPr>
          <w:p w14:paraId="397B8C43" w14:textId="77777777" w:rsidR="002E4F97" w:rsidRPr="002E4F97" w:rsidRDefault="002E4F97" w:rsidP="00BD2A5E">
            <w:pPr>
              <w:jc w:val="center"/>
              <w:rPr>
                <w:sz w:val="26"/>
                <w:szCs w:val="26"/>
              </w:rPr>
            </w:pPr>
            <w:r w:rsidRPr="002E4F97">
              <w:rPr>
                <w:sz w:val="26"/>
                <w:szCs w:val="26"/>
              </w:rPr>
              <w:t>Middle East</w:t>
            </w:r>
          </w:p>
        </w:tc>
        <w:tc>
          <w:tcPr>
            <w:tcW w:w="1701" w:type="dxa"/>
          </w:tcPr>
          <w:p w14:paraId="53C0C799"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80</w:t>
            </w:r>
          </w:p>
        </w:tc>
        <w:tc>
          <w:tcPr>
            <w:tcW w:w="1559" w:type="dxa"/>
          </w:tcPr>
          <w:p w14:paraId="25B60995"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40</w:t>
            </w:r>
          </w:p>
        </w:tc>
        <w:tc>
          <w:tcPr>
            <w:tcW w:w="1559" w:type="dxa"/>
          </w:tcPr>
          <w:p w14:paraId="539A5A2A"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6381F092"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0AF6FFC9"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120</w:t>
            </w:r>
          </w:p>
        </w:tc>
      </w:tr>
      <w:tr w:rsidR="002E4F97" w14:paraId="1DF9C586" w14:textId="77777777" w:rsidTr="002E4F97">
        <w:tc>
          <w:tcPr>
            <w:tcW w:w="1555" w:type="dxa"/>
            <w:shd w:val="clear" w:color="auto" w:fill="auto"/>
          </w:tcPr>
          <w:p w14:paraId="0EB77C08" w14:textId="77777777" w:rsidR="002E4F97" w:rsidRDefault="0073674A" w:rsidP="00BD2A5E">
            <w:pPr>
              <w:jc w:val="center"/>
              <w:rPr>
                <w:rFonts w:ascii="Calibri" w:eastAsiaTheme="minorEastAsia" w:hAnsi="Calibri"/>
                <w:sz w:val="26"/>
                <w:szCs w:val="26"/>
              </w:rPr>
            </w:pPr>
            <w:r>
              <w:rPr>
                <w:rFonts w:ascii="Calibri" w:eastAsiaTheme="minorEastAsia" w:hAnsi="Calibri"/>
                <w:sz w:val="26"/>
                <w:szCs w:val="26"/>
              </w:rPr>
              <w:t>Demand</w:t>
            </w:r>
          </w:p>
        </w:tc>
        <w:tc>
          <w:tcPr>
            <w:tcW w:w="1701" w:type="dxa"/>
            <w:shd w:val="clear" w:color="auto" w:fill="FFFF00"/>
          </w:tcPr>
          <w:p w14:paraId="301E0291"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100</w:t>
            </w:r>
          </w:p>
        </w:tc>
        <w:tc>
          <w:tcPr>
            <w:tcW w:w="1559" w:type="dxa"/>
            <w:shd w:val="clear" w:color="auto" w:fill="FFFF00"/>
          </w:tcPr>
          <w:p w14:paraId="0A554F58"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60</w:t>
            </w:r>
          </w:p>
        </w:tc>
        <w:tc>
          <w:tcPr>
            <w:tcW w:w="1559" w:type="dxa"/>
            <w:shd w:val="clear" w:color="auto" w:fill="FFFF00"/>
          </w:tcPr>
          <w:p w14:paraId="05D18E35"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80</w:t>
            </w:r>
          </w:p>
        </w:tc>
        <w:tc>
          <w:tcPr>
            <w:tcW w:w="1559" w:type="dxa"/>
            <w:shd w:val="clear" w:color="auto" w:fill="FFFF00"/>
          </w:tcPr>
          <w:p w14:paraId="53493350" w14:textId="77777777" w:rsidR="002E4F97" w:rsidRDefault="002E4F97" w:rsidP="00BD2A5E">
            <w:pPr>
              <w:jc w:val="center"/>
              <w:rPr>
                <w:rFonts w:ascii="Calibri" w:eastAsiaTheme="minorEastAsia" w:hAnsi="Calibri"/>
                <w:sz w:val="26"/>
                <w:szCs w:val="26"/>
              </w:rPr>
            </w:pPr>
            <w:r>
              <w:rPr>
                <w:rFonts w:ascii="Calibri" w:eastAsiaTheme="minorEastAsia" w:hAnsi="Calibri"/>
                <w:sz w:val="26"/>
                <w:szCs w:val="26"/>
              </w:rPr>
              <w:t>120</w:t>
            </w:r>
          </w:p>
        </w:tc>
        <w:tc>
          <w:tcPr>
            <w:tcW w:w="1560" w:type="dxa"/>
          </w:tcPr>
          <w:p w14:paraId="3A425669" w14:textId="77777777" w:rsidR="002E4F97" w:rsidRDefault="002E4F97" w:rsidP="00BD2A5E">
            <w:pPr>
              <w:jc w:val="center"/>
              <w:rPr>
                <w:rFonts w:ascii="Calibri" w:eastAsiaTheme="minorEastAsia" w:hAnsi="Calibri"/>
                <w:sz w:val="26"/>
                <w:szCs w:val="26"/>
              </w:rPr>
            </w:pPr>
          </w:p>
        </w:tc>
      </w:tr>
    </w:tbl>
    <w:p w14:paraId="121B752F" w14:textId="77777777" w:rsidR="00D057CA" w:rsidRDefault="00D057CA" w:rsidP="00D057CA">
      <w:pPr>
        <w:jc w:val="center"/>
      </w:pPr>
      <w:r>
        <w:t xml:space="preserve">Table 3: Optimal # of barrels sent from oil field </w:t>
      </w:r>
      <w:proofErr w:type="spellStart"/>
      <w:r>
        <w:t>i</w:t>
      </w:r>
      <w:proofErr w:type="spellEnd"/>
      <w:r>
        <w:t xml:space="preserve"> to refinery j (in millions)</w:t>
      </w:r>
    </w:p>
    <w:p w14:paraId="426B34D6" w14:textId="77777777" w:rsidR="002E4F97" w:rsidRDefault="002E4F97"/>
    <w:p w14:paraId="25D6C864" w14:textId="77777777" w:rsidR="00B62312" w:rsidRDefault="00B62312">
      <w:r>
        <w:t xml:space="preserve">z* = </w:t>
      </w:r>
      <w:r w:rsidR="0032497B">
        <w:rPr>
          <w:rFonts w:ascii="Calibri" w:hAnsi="Calibri"/>
        </w:rPr>
        <w:t>$</w:t>
      </w:r>
      <w:r w:rsidR="007739EC">
        <w:t>1</w:t>
      </w:r>
      <w:r>
        <w:t>,</w:t>
      </w:r>
      <w:r w:rsidR="007739EC">
        <w:t>500</w:t>
      </w:r>
      <w:r>
        <w:t>,000</w:t>
      </w:r>
    </w:p>
    <w:p w14:paraId="3BD26537" w14:textId="77777777" w:rsidR="00B62312" w:rsidRDefault="00B62312"/>
    <w:p w14:paraId="1181D45D" w14:textId="77777777" w:rsidR="00B62312" w:rsidRDefault="00B62312">
      <w:r w:rsidRPr="00B62312">
        <w:rPr>
          <w:b/>
        </w:rPr>
        <w:t>Conclusio</w:t>
      </w:r>
      <w:r w:rsidR="00D057CA">
        <w:rPr>
          <w:b/>
        </w:rPr>
        <w:t>n:</w:t>
      </w:r>
      <w:r>
        <w:t xml:space="preserve"> We</w:t>
      </w:r>
      <w:r w:rsidR="00D057CA">
        <w:t xml:space="preserve"> determined that option two has the minimum z* value (</w:t>
      </w:r>
      <w:r w:rsidR="0032497B">
        <w:t>$</w:t>
      </w:r>
      <w:r w:rsidR="00D057CA">
        <w:t>1,490,000). So, we chose Galveston for opening the new refinery. In the following questions, we used option 2.</w:t>
      </w:r>
    </w:p>
    <w:p w14:paraId="3CBC9E0C" w14:textId="77777777" w:rsidR="00D057CA" w:rsidRDefault="00D057CA"/>
    <w:p w14:paraId="2B07F6EC" w14:textId="77777777" w:rsidR="00BD2A5E" w:rsidRPr="00576294" w:rsidRDefault="00B62312">
      <w:r>
        <w:rPr>
          <w:rFonts w:ascii="Calibri" w:eastAsiaTheme="minorEastAsia" w:hAnsi="Calibri"/>
          <w:noProof/>
          <w:sz w:val="26"/>
          <w:szCs w:val="26"/>
        </w:rPr>
        <mc:AlternateContent>
          <mc:Choice Requires="wps">
            <w:drawing>
              <wp:anchor distT="0" distB="0" distL="114300" distR="114300" simplePos="0" relativeHeight="251661312" behindDoc="0" locked="0" layoutInCell="1" allowOverlap="1" wp14:anchorId="07A00E28" wp14:editId="224BC875">
                <wp:simplePos x="0" y="0"/>
                <wp:positionH relativeFrom="margin">
                  <wp:posOffset>0</wp:posOffset>
                </wp:positionH>
                <wp:positionV relativeFrom="paragraph">
                  <wp:posOffset>-635</wp:posOffset>
                </wp:positionV>
                <wp:extent cx="60388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BEEA6" id="Straight Connector 1"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0,-.05pt" to="475.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" strokecolor="#4472c4 [3204]" strokeweight=".5pt">
                <v:stroke joinstyle="miter"/>
                <w10:wrap anchorx="margin"/>
              </v:line>
            </w:pict>
          </mc:Fallback>
        </mc:AlternateContent>
      </w:r>
    </w:p>
    <w:p w14:paraId="6B9876ED" w14:textId="77777777" w:rsidR="0073674A" w:rsidRDefault="0073674A">
      <w:pPr>
        <w:rPr>
          <w:b/>
        </w:rPr>
      </w:pPr>
      <w:r w:rsidRPr="00B62312">
        <w:rPr>
          <w:b/>
        </w:rPr>
        <w:t>Question 2</w:t>
      </w:r>
    </w:p>
    <w:p w14:paraId="53174EF8" w14:textId="77777777" w:rsidR="00BD2A5E" w:rsidRPr="0032497B" w:rsidRDefault="00BD2A5E"/>
    <w:p w14:paraId="403D5716" w14:textId="77777777" w:rsidR="004C7FD3" w:rsidRDefault="00D057CA" w:rsidP="004C7FD3">
      <w:pPr>
        <w:ind w:firstLine="720"/>
      </w:pPr>
      <w:r>
        <w:t>For this question</w:t>
      </w:r>
      <w:r w:rsidR="00806B83">
        <w:t>,</w:t>
      </w:r>
      <w:r>
        <w:t xml:space="preserve"> we added 2 more constraints which are x</w:t>
      </w:r>
      <w:r>
        <w:rPr>
          <w:vertAlign w:val="subscript"/>
        </w:rPr>
        <w:t>23</w:t>
      </w:r>
      <w:r w:rsidR="0032497B">
        <w:t xml:space="preserve">=60, </w:t>
      </w:r>
      <w:r>
        <w:t>x</w:t>
      </w:r>
      <w:r>
        <w:rPr>
          <w:vertAlign w:val="subscript"/>
        </w:rPr>
        <w:t>33</w:t>
      </w:r>
      <w:r>
        <w:t xml:space="preserve">=20 </w:t>
      </w:r>
      <w:r w:rsidR="00806B83">
        <w:t>and solved in GAMS. T</w:t>
      </w:r>
      <w:r>
        <w:t xml:space="preserve">he </w:t>
      </w:r>
      <w:r w:rsidR="0032497B">
        <w:t>objective</w:t>
      </w:r>
      <w:r>
        <w:t xml:space="preserve"> value </w:t>
      </w:r>
      <w:r w:rsidR="0032497B">
        <w:t xml:space="preserve">increased from $1,490,000 to $1,590,000. This means the shipment isn’t </w:t>
      </w:r>
      <w:r w:rsidR="00806B83">
        <w:t>improved.</w:t>
      </w:r>
      <w:r w:rsidR="00BD2A5E">
        <w:t xml:space="preserve"> The solution turned to this: </w:t>
      </w:r>
    </w:p>
    <w:p w14:paraId="0C42BC6A" w14:textId="77777777" w:rsidR="00BD2A5E" w:rsidRDefault="00BD2A5E" w:rsidP="00BD2A5E">
      <w:pPr>
        <w:ind w:firstLine="720"/>
      </w:pPr>
    </w:p>
    <w:tbl>
      <w:tblPr>
        <w:tblStyle w:val="TableGrid"/>
        <w:tblW w:w="9493" w:type="dxa"/>
        <w:tblBorders>
          <w:insideH w:val="none" w:sz="0" w:space="0" w:color="auto"/>
          <w:insideV w:val="none" w:sz="0" w:space="0" w:color="auto"/>
        </w:tblBorders>
        <w:tblLook w:val="04A0" w:firstRow="1" w:lastRow="0" w:firstColumn="1" w:lastColumn="0" w:noHBand="0" w:noVBand="1"/>
      </w:tblPr>
      <w:tblGrid>
        <w:gridCol w:w="1555"/>
        <w:gridCol w:w="1701"/>
        <w:gridCol w:w="1559"/>
        <w:gridCol w:w="1559"/>
        <w:gridCol w:w="1559"/>
        <w:gridCol w:w="1560"/>
      </w:tblGrid>
      <w:tr w:rsidR="0073674A" w14:paraId="3D136E06" w14:textId="77777777" w:rsidTr="00BD2A5E">
        <w:tc>
          <w:tcPr>
            <w:tcW w:w="1555" w:type="dxa"/>
          </w:tcPr>
          <w:p w14:paraId="7742E4AE" w14:textId="77777777" w:rsidR="0073674A" w:rsidRDefault="0073674A" w:rsidP="00BD2A5E">
            <w:pPr>
              <w:jc w:val="center"/>
              <w:rPr>
                <w:rFonts w:ascii="Calibri" w:eastAsiaTheme="minorEastAsia" w:hAnsi="Calibri"/>
                <w:sz w:val="26"/>
                <w:szCs w:val="26"/>
              </w:rPr>
            </w:pPr>
          </w:p>
        </w:tc>
        <w:tc>
          <w:tcPr>
            <w:tcW w:w="1701" w:type="dxa"/>
            <w:shd w:val="clear" w:color="auto" w:fill="FFFFFF" w:themeFill="background1"/>
          </w:tcPr>
          <w:p w14:paraId="5C4BCD90"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New Orleans</w:t>
            </w:r>
          </w:p>
        </w:tc>
        <w:tc>
          <w:tcPr>
            <w:tcW w:w="1559" w:type="dxa"/>
            <w:shd w:val="clear" w:color="auto" w:fill="FFFFFF" w:themeFill="background1"/>
          </w:tcPr>
          <w:p w14:paraId="6319EBF2"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Charleston</w:t>
            </w:r>
          </w:p>
        </w:tc>
        <w:tc>
          <w:tcPr>
            <w:tcW w:w="1559" w:type="dxa"/>
            <w:shd w:val="clear" w:color="auto" w:fill="FFFFFF" w:themeFill="background1"/>
          </w:tcPr>
          <w:p w14:paraId="747D8C8F"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Seattle</w:t>
            </w:r>
          </w:p>
        </w:tc>
        <w:tc>
          <w:tcPr>
            <w:tcW w:w="1559" w:type="dxa"/>
            <w:shd w:val="clear" w:color="auto" w:fill="FFFFFF" w:themeFill="background1"/>
          </w:tcPr>
          <w:p w14:paraId="0F864E80"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Galveston</w:t>
            </w:r>
          </w:p>
        </w:tc>
        <w:tc>
          <w:tcPr>
            <w:tcW w:w="1560" w:type="dxa"/>
            <w:shd w:val="clear" w:color="auto" w:fill="FFFFFF" w:themeFill="background1"/>
          </w:tcPr>
          <w:p w14:paraId="2E7E446A"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Supply</w:t>
            </w:r>
          </w:p>
        </w:tc>
      </w:tr>
      <w:tr w:rsidR="0073674A" w14:paraId="32CDEB17" w14:textId="77777777" w:rsidTr="00BD2A5E">
        <w:tc>
          <w:tcPr>
            <w:tcW w:w="1555" w:type="dxa"/>
            <w:shd w:val="clear" w:color="auto" w:fill="FFFFFF" w:themeFill="background1"/>
          </w:tcPr>
          <w:p w14:paraId="2D70BC04" w14:textId="77777777" w:rsidR="0073674A" w:rsidRPr="002E4F97" w:rsidRDefault="0073674A" w:rsidP="00BD2A5E">
            <w:pPr>
              <w:jc w:val="center"/>
              <w:rPr>
                <w:sz w:val="26"/>
                <w:szCs w:val="26"/>
                <w:lang w:val="en-US"/>
              </w:rPr>
            </w:pPr>
            <w:r w:rsidRPr="002E4F97">
              <w:rPr>
                <w:sz w:val="26"/>
                <w:szCs w:val="26"/>
                <w:lang w:val="en-US"/>
              </w:rPr>
              <w:t>Texas</w:t>
            </w:r>
          </w:p>
        </w:tc>
        <w:tc>
          <w:tcPr>
            <w:tcW w:w="1701" w:type="dxa"/>
          </w:tcPr>
          <w:p w14:paraId="58E9A524"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16713F0E"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118CC1EC"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5FF8394C"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80</w:t>
            </w:r>
          </w:p>
        </w:tc>
        <w:tc>
          <w:tcPr>
            <w:tcW w:w="1560" w:type="dxa"/>
            <w:shd w:val="clear" w:color="auto" w:fill="FFFF00"/>
          </w:tcPr>
          <w:p w14:paraId="50BB0C26"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80</w:t>
            </w:r>
          </w:p>
        </w:tc>
      </w:tr>
      <w:tr w:rsidR="0073674A" w14:paraId="39E7954C" w14:textId="77777777" w:rsidTr="00BD2A5E">
        <w:tc>
          <w:tcPr>
            <w:tcW w:w="1555" w:type="dxa"/>
            <w:shd w:val="clear" w:color="auto" w:fill="FFFFFF" w:themeFill="background1"/>
          </w:tcPr>
          <w:p w14:paraId="20C0B0AB" w14:textId="77777777" w:rsidR="0073674A" w:rsidRPr="002E4F97" w:rsidRDefault="0073674A" w:rsidP="00BD2A5E">
            <w:pPr>
              <w:jc w:val="center"/>
              <w:rPr>
                <w:rFonts w:ascii="Calibri" w:eastAsiaTheme="minorEastAsia" w:hAnsi="Calibri"/>
                <w:sz w:val="26"/>
                <w:szCs w:val="26"/>
              </w:rPr>
            </w:pPr>
            <w:r w:rsidRPr="002E4F97">
              <w:rPr>
                <w:sz w:val="26"/>
                <w:szCs w:val="26"/>
                <w:lang w:val="en-US"/>
              </w:rPr>
              <w:t>California</w:t>
            </w:r>
          </w:p>
        </w:tc>
        <w:tc>
          <w:tcPr>
            <w:tcW w:w="1701" w:type="dxa"/>
          </w:tcPr>
          <w:p w14:paraId="1B464566"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71E11326"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62A88260"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60</w:t>
            </w:r>
          </w:p>
        </w:tc>
        <w:tc>
          <w:tcPr>
            <w:tcW w:w="1559" w:type="dxa"/>
          </w:tcPr>
          <w:p w14:paraId="759E9A87"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609B1E55"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60</w:t>
            </w:r>
          </w:p>
        </w:tc>
      </w:tr>
      <w:tr w:rsidR="0073674A" w14:paraId="77C6292A" w14:textId="77777777" w:rsidTr="00BD2A5E">
        <w:tc>
          <w:tcPr>
            <w:tcW w:w="1555" w:type="dxa"/>
            <w:shd w:val="clear" w:color="auto" w:fill="FFFFFF" w:themeFill="background1"/>
          </w:tcPr>
          <w:p w14:paraId="0457461A" w14:textId="77777777" w:rsidR="0073674A" w:rsidRPr="002E4F97" w:rsidRDefault="0073674A" w:rsidP="00BD2A5E">
            <w:pPr>
              <w:jc w:val="center"/>
              <w:rPr>
                <w:rFonts w:ascii="Calibri" w:eastAsiaTheme="minorEastAsia" w:hAnsi="Calibri"/>
                <w:sz w:val="26"/>
                <w:szCs w:val="26"/>
              </w:rPr>
            </w:pPr>
            <w:r w:rsidRPr="002E4F97">
              <w:rPr>
                <w:sz w:val="26"/>
                <w:szCs w:val="26"/>
                <w:lang w:val="en-US"/>
              </w:rPr>
              <w:t>Alaska</w:t>
            </w:r>
          </w:p>
        </w:tc>
        <w:tc>
          <w:tcPr>
            <w:tcW w:w="1701" w:type="dxa"/>
          </w:tcPr>
          <w:p w14:paraId="2328FD7B"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40</w:t>
            </w:r>
          </w:p>
        </w:tc>
        <w:tc>
          <w:tcPr>
            <w:tcW w:w="1559" w:type="dxa"/>
          </w:tcPr>
          <w:p w14:paraId="76912DB3"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3A9319F3"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20</w:t>
            </w:r>
          </w:p>
        </w:tc>
        <w:tc>
          <w:tcPr>
            <w:tcW w:w="1559" w:type="dxa"/>
          </w:tcPr>
          <w:p w14:paraId="385744BD"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40</w:t>
            </w:r>
          </w:p>
        </w:tc>
        <w:tc>
          <w:tcPr>
            <w:tcW w:w="1560" w:type="dxa"/>
            <w:shd w:val="clear" w:color="auto" w:fill="FFFF00"/>
          </w:tcPr>
          <w:p w14:paraId="06F4C8C0"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100</w:t>
            </w:r>
          </w:p>
        </w:tc>
      </w:tr>
      <w:tr w:rsidR="0073674A" w14:paraId="3B35D0E7" w14:textId="77777777" w:rsidTr="00BD2A5E">
        <w:tc>
          <w:tcPr>
            <w:tcW w:w="1555" w:type="dxa"/>
            <w:shd w:val="clear" w:color="auto" w:fill="FFFFFF" w:themeFill="background1"/>
          </w:tcPr>
          <w:p w14:paraId="0826320A" w14:textId="77777777" w:rsidR="0073674A" w:rsidRPr="002E4F97" w:rsidRDefault="0073674A" w:rsidP="00BD2A5E">
            <w:pPr>
              <w:jc w:val="center"/>
              <w:rPr>
                <w:sz w:val="26"/>
                <w:szCs w:val="26"/>
              </w:rPr>
            </w:pPr>
            <w:r w:rsidRPr="002E4F97">
              <w:rPr>
                <w:sz w:val="26"/>
                <w:szCs w:val="26"/>
              </w:rPr>
              <w:t>Middle East</w:t>
            </w:r>
          </w:p>
        </w:tc>
        <w:tc>
          <w:tcPr>
            <w:tcW w:w="1701" w:type="dxa"/>
          </w:tcPr>
          <w:p w14:paraId="3C5A4DD3"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60</w:t>
            </w:r>
          </w:p>
        </w:tc>
        <w:tc>
          <w:tcPr>
            <w:tcW w:w="1559" w:type="dxa"/>
          </w:tcPr>
          <w:p w14:paraId="6F686739"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60</w:t>
            </w:r>
          </w:p>
        </w:tc>
        <w:tc>
          <w:tcPr>
            <w:tcW w:w="1559" w:type="dxa"/>
          </w:tcPr>
          <w:p w14:paraId="134CF22A"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59" w:type="dxa"/>
          </w:tcPr>
          <w:p w14:paraId="09F303DC"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0</w:t>
            </w:r>
          </w:p>
        </w:tc>
        <w:tc>
          <w:tcPr>
            <w:tcW w:w="1560" w:type="dxa"/>
            <w:shd w:val="clear" w:color="auto" w:fill="FFFF00"/>
          </w:tcPr>
          <w:p w14:paraId="4AE7D727"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120</w:t>
            </w:r>
          </w:p>
        </w:tc>
      </w:tr>
      <w:tr w:rsidR="0073674A" w14:paraId="61CCBC92" w14:textId="77777777" w:rsidTr="00BD2A5E">
        <w:tc>
          <w:tcPr>
            <w:tcW w:w="1555" w:type="dxa"/>
            <w:shd w:val="clear" w:color="auto" w:fill="auto"/>
          </w:tcPr>
          <w:p w14:paraId="1A9C10AD"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Demand</w:t>
            </w:r>
          </w:p>
        </w:tc>
        <w:tc>
          <w:tcPr>
            <w:tcW w:w="1701" w:type="dxa"/>
            <w:shd w:val="clear" w:color="auto" w:fill="FFFF00"/>
          </w:tcPr>
          <w:p w14:paraId="70387FC2"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100</w:t>
            </w:r>
          </w:p>
        </w:tc>
        <w:tc>
          <w:tcPr>
            <w:tcW w:w="1559" w:type="dxa"/>
            <w:shd w:val="clear" w:color="auto" w:fill="FFFF00"/>
          </w:tcPr>
          <w:p w14:paraId="428A172F"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60</w:t>
            </w:r>
          </w:p>
        </w:tc>
        <w:tc>
          <w:tcPr>
            <w:tcW w:w="1559" w:type="dxa"/>
            <w:shd w:val="clear" w:color="auto" w:fill="FFFF00"/>
          </w:tcPr>
          <w:p w14:paraId="46A83A85"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80</w:t>
            </w:r>
          </w:p>
        </w:tc>
        <w:tc>
          <w:tcPr>
            <w:tcW w:w="1559" w:type="dxa"/>
            <w:shd w:val="clear" w:color="auto" w:fill="FFFF00"/>
          </w:tcPr>
          <w:p w14:paraId="3ED9CEFE" w14:textId="77777777" w:rsidR="0073674A" w:rsidRDefault="0073674A" w:rsidP="00BD2A5E">
            <w:pPr>
              <w:jc w:val="center"/>
              <w:rPr>
                <w:rFonts w:ascii="Calibri" w:eastAsiaTheme="minorEastAsia" w:hAnsi="Calibri"/>
                <w:sz w:val="26"/>
                <w:szCs w:val="26"/>
              </w:rPr>
            </w:pPr>
            <w:r>
              <w:rPr>
                <w:rFonts w:ascii="Calibri" w:eastAsiaTheme="minorEastAsia" w:hAnsi="Calibri"/>
                <w:sz w:val="26"/>
                <w:szCs w:val="26"/>
              </w:rPr>
              <w:t>120</w:t>
            </w:r>
          </w:p>
        </w:tc>
        <w:tc>
          <w:tcPr>
            <w:tcW w:w="1560" w:type="dxa"/>
          </w:tcPr>
          <w:p w14:paraId="44E6B579" w14:textId="77777777" w:rsidR="0073674A" w:rsidRDefault="0073674A" w:rsidP="00BD2A5E">
            <w:pPr>
              <w:jc w:val="center"/>
              <w:rPr>
                <w:rFonts w:ascii="Calibri" w:eastAsiaTheme="minorEastAsia" w:hAnsi="Calibri"/>
                <w:sz w:val="26"/>
                <w:szCs w:val="26"/>
              </w:rPr>
            </w:pPr>
          </w:p>
        </w:tc>
      </w:tr>
    </w:tbl>
    <w:p w14:paraId="066B102C" w14:textId="77777777" w:rsidR="0073674A" w:rsidRDefault="0073674A" w:rsidP="0073674A"/>
    <w:p w14:paraId="5458275F" w14:textId="77777777" w:rsidR="0073674A" w:rsidRDefault="00BD2A5E" w:rsidP="00576294">
      <w:pPr>
        <w:ind w:firstLine="720"/>
      </w:pPr>
      <w:r>
        <w:t>Before solving this problem, our reduced costs were x</w:t>
      </w:r>
      <w:r>
        <w:rPr>
          <w:vertAlign w:val="subscript"/>
        </w:rPr>
        <w:t>23</w:t>
      </w:r>
      <w:r w:rsidR="004C7FD3">
        <w:t>=1,000</w:t>
      </w:r>
      <w:r>
        <w:t>, x</w:t>
      </w:r>
      <w:r>
        <w:rPr>
          <w:vertAlign w:val="subscript"/>
        </w:rPr>
        <w:t>33</w:t>
      </w:r>
      <w:r w:rsidR="004C7FD3">
        <w:t>=</w:t>
      </w:r>
      <w:r>
        <w:t>0. Since we put x</w:t>
      </w:r>
      <w:r>
        <w:rPr>
          <w:vertAlign w:val="subscript"/>
        </w:rPr>
        <w:t xml:space="preserve">23 </w:t>
      </w:r>
      <w:r w:rsidRPr="00BD2A5E">
        <w:t>to our</w:t>
      </w:r>
      <w:r>
        <w:rPr>
          <w:vertAlign w:val="subscript"/>
        </w:rPr>
        <w:t xml:space="preserve"> </w:t>
      </w:r>
      <w:r>
        <w:t>basis this reduced cost needs to be multiplied by # of units we sent from oil fields to the refineries. Then we need to add this cost to our optimal z value.</w:t>
      </w:r>
    </w:p>
    <w:p w14:paraId="54EB5AFA" w14:textId="77777777" w:rsidR="00B62312" w:rsidRDefault="004C7FD3">
      <w:r>
        <w:t>Our z* is $1,590,000.</w:t>
      </w:r>
    </w:p>
    <w:p w14:paraId="640DFF23" w14:textId="77777777" w:rsidR="008664A7" w:rsidRDefault="008664A7"/>
    <w:p w14:paraId="0801C526" w14:textId="77777777" w:rsidR="00B62312" w:rsidRDefault="008664A7">
      <w:r>
        <w:rPr>
          <w:rFonts w:ascii="Calibri" w:eastAsiaTheme="minorEastAsia" w:hAnsi="Calibri"/>
          <w:noProof/>
          <w:sz w:val="26"/>
          <w:szCs w:val="26"/>
        </w:rPr>
        <mc:AlternateContent>
          <mc:Choice Requires="wps">
            <w:drawing>
              <wp:anchor distT="0" distB="0" distL="114300" distR="114300" simplePos="0" relativeHeight="251668480" behindDoc="0" locked="0" layoutInCell="1" allowOverlap="1" wp14:anchorId="5056059F" wp14:editId="0F228BCB">
                <wp:simplePos x="0" y="0"/>
                <wp:positionH relativeFrom="margin">
                  <wp:posOffset>0</wp:posOffset>
                </wp:positionH>
                <wp:positionV relativeFrom="paragraph">
                  <wp:posOffset>-635</wp:posOffset>
                </wp:positionV>
                <wp:extent cx="60388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677C5" id="Straight Connector 7" o:spid="_x0000_s1026" style="position:absolute;flip:y;z-index:251668480;visibility:visible;mso-wrap-style:square;mso-wrap-distance-left:9pt;mso-wrap-distance-top:0;mso-wrap-distance-right:9pt;mso-wrap-distance-bottom:0;mso-position-horizontal:absolute;mso-position-horizontal-relative:margin;mso-position-vertical:absolute;mso-position-vertical-relative:text" from="0,-.05pt" to="475.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" strokecolor="#4472c4 [3204]" strokeweight=".5pt">
                <v:stroke joinstyle="miter"/>
                <w10:wrap anchorx="margin"/>
              </v:line>
            </w:pict>
          </mc:Fallback>
        </mc:AlternateContent>
      </w:r>
    </w:p>
    <w:p w14:paraId="46F4F7B4" w14:textId="77777777" w:rsidR="00774762" w:rsidRPr="009E1D32" w:rsidRDefault="00774762">
      <w:pPr>
        <w:rPr>
          <w:b/>
        </w:rPr>
      </w:pPr>
      <w:r w:rsidRPr="009E1D32">
        <w:rPr>
          <w:b/>
        </w:rPr>
        <w:t>Question 3</w:t>
      </w:r>
    </w:p>
    <w:p w14:paraId="3ECF975F" w14:textId="77777777" w:rsidR="008C23A1" w:rsidRDefault="008C23A1" w:rsidP="008C23A1"/>
    <w:p w14:paraId="3CEEEF54" w14:textId="77777777" w:rsidR="008C23A1" w:rsidRDefault="00806B83" w:rsidP="008C23A1">
      <w:pPr>
        <w:ind w:firstLine="708"/>
      </w:pPr>
      <w:r>
        <w:t>If</w:t>
      </w:r>
      <w:r w:rsidR="008C23A1" w:rsidRPr="00B00EF5">
        <w:t xml:space="preserve"> we look at our curr</w:t>
      </w:r>
      <w:r>
        <w:t xml:space="preserve">ent optimal solution we can say </w:t>
      </w:r>
      <w:r w:rsidR="008C23A1" w:rsidRPr="00B00EF5">
        <w:t>that x</w:t>
      </w:r>
      <w:r w:rsidR="008C23A1" w:rsidRPr="00B00EF5">
        <w:rPr>
          <w:vertAlign w:val="subscript"/>
        </w:rPr>
        <w:t>23</w:t>
      </w:r>
      <w:r w:rsidR="008C23A1" w:rsidRPr="00B00EF5">
        <w:t xml:space="preserve"> </w:t>
      </w:r>
      <w:r w:rsidR="008C23A1">
        <w:t xml:space="preserve">is </w:t>
      </w:r>
      <w:r w:rsidR="008C23A1" w:rsidRPr="00B00EF5">
        <w:t xml:space="preserve">not in the basis. So, if we want </w:t>
      </w:r>
      <w:r w:rsidR="00CD462E">
        <w:t xml:space="preserve">to have a relationship between oil field 2 - refinery 3 </w:t>
      </w:r>
      <w:r w:rsidR="008C23A1" w:rsidRPr="00B00EF5">
        <w:t xml:space="preserve">we </w:t>
      </w:r>
      <w:r w:rsidR="008C23A1">
        <w:t>must</w:t>
      </w:r>
      <w:r w:rsidR="008C23A1" w:rsidRPr="00B00EF5">
        <w:t xml:space="preserve"> pay $ </w:t>
      </w:r>
      <w:r w:rsidR="00CD462E">
        <w:t>1,0</w:t>
      </w:r>
      <w:r w:rsidR="008C23A1" w:rsidRPr="00B00EF5">
        <w:t xml:space="preserve">00 per million </w:t>
      </w:r>
      <w:r w:rsidR="00CD462E">
        <w:t>barrels</w:t>
      </w:r>
      <w:r w:rsidR="008C23A1" w:rsidRPr="00B00EF5">
        <w:t xml:space="preserve"> of x</w:t>
      </w:r>
      <w:r w:rsidR="008C23A1" w:rsidRPr="00B00EF5">
        <w:rPr>
          <w:vertAlign w:val="subscript"/>
        </w:rPr>
        <w:t>23</w:t>
      </w:r>
      <w:r w:rsidR="008C23A1" w:rsidRPr="00B00EF5">
        <w:t xml:space="preserve"> in addition. We call these additional costs reduced cost. We can see the reduced costs for each decision variable from GAMS. </w:t>
      </w:r>
    </w:p>
    <w:p w14:paraId="35603EDC" w14:textId="77777777" w:rsidR="008664A7" w:rsidRPr="00B00EF5" w:rsidRDefault="008664A7" w:rsidP="008C23A1">
      <w:pPr>
        <w:ind w:firstLine="708"/>
      </w:pPr>
    </w:p>
    <w:p w14:paraId="4858537D" w14:textId="77777777" w:rsidR="004F18BE" w:rsidRDefault="004F18BE" w:rsidP="004F18BE">
      <w:pPr>
        <w:rPr>
          <w:b/>
        </w:rPr>
      </w:pPr>
      <w:r>
        <w:rPr>
          <w:rFonts w:ascii="Calibri" w:eastAsiaTheme="minorEastAsia" w:hAnsi="Calibri"/>
          <w:noProof/>
          <w:sz w:val="26"/>
          <w:szCs w:val="26"/>
        </w:rPr>
        <mc:AlternateContent>
          <mc:Choice Requires="wps">
            <w:drawing>
              <wp:anchor distT="0" distB="0" distL="114300" distR="114300" simplePos="0" relativeHeight="251670528" behindDoc="0" locked="0" layoutInCell="1" allowOverlap="1" wp14:anchorId="3B5994DB" wp14:editId="76B0728B">
                <wp:simplePos x="0" y="0"/>
                <wp:positionH relativeFrom="margin">
                  <wp:posOffset>0</wp:posOffset>
                </wp:positionH>
                <wp:positionV relativeFrom="paragraph">
                  <wp:posOffset>92270</wp:posOffset>
                </wp:positionV>
                <wp:extent cx="60388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038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7F81B" id="Straight Connector 8" o:spid="_x0000_s1026" style="position:absolute;flip:y;z-index:251670528;visibility:visible;mso-wrap-style:square;mso-wrap-distance-left:9pt;mso-wrap-distance-top:0;mso-wrap-distance-right:9pt;mso-wrap-distance-bottom:0;mso-position-horizontal:absolute;mso-position-horizontal-relative:margin;mso-position-vertical:absolute;mso-position-vertical-relative:text" from="0,7.25pt" to="475.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" strokecolor="#4472c4 [3204]" strokeweight=".5pt">
                <v:stroke joinstyle="miter"/>
                <w10:wrap anchorx="margin"/>
              </v:line>
            </w:pict>
          </mc:Fallback>
        </mc:AlternateContent>
      </w:r>
    </w:p>
    <w:p w14:paraId="7F87CCE1" w14:textId="77777777" w:rsidR="004F18BE" w:rsidRDefault="004F18BE" w:rsidP="004F18BE">
      <w:pPr>
        <w:rPr>
          <w:b/>
        </w:rPr>
      </w:pPr>
    </w:p>
    <w:p w14:paraId="17CBD837" w14:textId="77777777" w:rsidR="004F18BE" w:rsidRDefault="004F18BE" w:rsidP="004F18BE">
      <w:pPr>
        <w:rPr>
          <w:b/>
        </w:rPr>
      </w:pPr>
      <w:r w:rsidRPr="004F18BE">
        <w:rPr>
          <w:b/>
        </w:rPr>
        <w:t xml:space="preserve"> </w:t>
      </w:r>
      <w:r w:rsidRPr="00F04612">
        <w:rPr>
          <w:b/>
        </w:rPr>
        <w:t>Question 4</w:t>
      </w:r>
    </w:p>
    <w:p w14:paraId="02326EDB" w14:textId="77777777" w:rsidR="004F18BE" w:rsidRPr="00F04612" w:rsidRDefault="004F18BE" w:rsidP="004F18BE">
      <w:pPr>
        <w:rPr>
          <w:b/>
        </w:rPr>
      </w:pPr>
    </w:p>
    <w:p w14:paraId="63D375DD" w14:textId="77777777" w:rsidR="004F18BE" w:rsidRDefault="004F18BE" w:rsidP="004F18BE">
      <w:r w:rsidRPr="00F04612">
        <w:rPr>
          <w:b/>
        </w:rPr>
        <w:t xml:space="preserve">   </w:t>
      </w:r>
      <w:r w:rsidRPr="00F04612">
        <w:t xml:space="preserve">In a possible change of the crude oil, the total cost can be affected by two ways: </w:t>
      </w:r>
    </w:p>
    <w:p w14:paraId="425D82DE" w14:textId="77777777" w:rsidR="004F18BE" w:rsidRPr="00F04612" w:rsidRDefault="004F18BE" w:rsidP="004F18BE"/>
    <w:p w14:paraId="1872587D" w14:textId="77777777" w:rsidR="004F18BE" w:rsidRPr="00F04612" w:rsidRDefault="004F18BE" w:rsidP="004F18BE">
      <w:pPr>
        <w:rPr>
          <w:b/>
        </w:rPr>
      </w:pPr>
      <w:r w:rsidRPr="00F04612">
        <w:rPr>
          <w:b/>
        </w:rPr>
        <w:t>1.    A decrease of crude oil</w:t>
      </w:r>
    </w:p>
    <w:p w14:paraId="75B98514" w14:textId="77777777" w:rsidR="004F18BE" w:rsidRDefault="004F18BE" w:rsidP="004F18BE">
      <w:r w:rsidRPr="00F04612">
        <w:lastRenderedPageBreak/>
        <w:t>If crude oil decreases, our new model will be unbalanced, and we will not able to satisfy the demand, so our solution will be infeasible. In conclusion, any decrease in supply causes infeasibility according to excess demand.</w:t>
      </w:r>
    </w:p>
    <w:p w14:paraId="69335004" w14:textId="77777777" w:rsidR="004F18BE" w:rsidRDefault="004F18BE" w:rsidP="004F18BE"/>
    <w:p w14:paraId="70919E1D" w14:textId="77777777" w:rsidR="004F18BE" w:rsidRPr="00F04612" w:rsidRDefault="004F18BE" w:rsidP="004F18BE"/>
    <w:p w14:paraId="1D6BB79F" w14:textId="77777777" w:rsidR="004F18BE" w:rsidRPr="00F04612" w:rsidRDefault="004F18BE" w:rsidP="004F18BE">
      <w:pPr>
        <w:rPr>
          <w:b/>
        </w:rPr>
      </w:pPr>
      <w:r w:rsidRPr="00F04612">
        <w:rPr>
          <w:b/>
        </w:rPr>
        <w:t>2.    An increase of crude oil</w:t>
      </w:r>
    </w:p>
    <w:p w14:paraId="4870169E" w14:textId="77777777" w:rsidR="004F18BE" w:rsidRDefault="004F18BE" w:rsidP="004F18BE">
      <w:r w:rsidRPr="00F04612">
        <w:t>If crude oil increases, there will be excess of supplies. Increasing the supply does not have any effect on the feasibility of the model because excess supplies stored in dummy plants which gams automatically generates so the demand is satisfied. The company can store the excess crude oil at their warehouses.</w:t>
      </w:r>
    </w:p>
    <w:p w14:paraId="0F208CA9" w14:textId="77777777" w:rsidR="004F18BE" w:rsidRPr="00F04612" w:rsidRDefault="004F18BE" w:rsidP="004F18BE"/>
    <w:p w14:paraId="6EC0DA07" w14:textId="77777777" w:rsidR="004F18BE" w:rsidRPr="00F04612" w:rsidRDefault="004F18BE" w:rsidP="004F18BE">
      <w:r w:rsidRPr="00F04612">
        <w:t>* If we increase the supply 1 we would decrease our cost by $</w:t>
      </w:r>
      <w:r>
        <w:t>3,000</w:t>
      </w:r>
      <w:r w:rsidRPr="00F04612">
        <w:t xml:space="preserve"> </w:t>
      </w:r>
    </w:p>
    <w:p w14:paraId="777925F1" w14:textId="77777777" w:rsidR="004F18BE" w:rsidRPr="00F04612" w:rsidRDefault="004F18BE" w:rsidP="004F18BE">
      <w:r>
        <w:t>* If we increase the supply 2</w:t>
      </w:r>
      <w:r w:rsidRPr="00F04612">
        <w:t xml:space="preserve"> we would decrease our cost by $</w:t>
      </w:r>
      <w:r>
        <w:t>1,000</w:t>
      </w:r>
    </w:p>
    <w:p w14:paraId="7DB181DD" w14:textId="77777777" w:rsidR="004F18BE" w:rsidRDefault="004F18BE" w:rsidP="004F18BE">
      <w:r>
        <w:t>* If we increase the supply 3</w:t>
      </w:r>
      <w:r w:rsidRPr="00F04612">
        <w:t xml:space="preserve"> we would not decrease our cost because other suppliers are preferable, so any ext</w:t>
      </w:r>
      <w:r>
        <w:t>ra supply does not cause any change in our cost</w:t>
      </w:r>
      <w:r w:rsidRPr="00F04612">
        <w:t>.</w:t>
      </w:r>
    </w:p>
    <w:p w14:paraId="1DCFEA1B" w14:textId="77777777" w:rsidR="004F18BE" w:rsidRPr="00F04612" w:rsidRDefault="004F18BE" w:rsidP="004F18BE">
      <w:r>
        <w:t>* If we increase the supply 4</w:t>
      </w:r>
      <w:r w:rsidRPr="00F04612">
        <w:t xml:space="preserve"> we would decrease our cost by $</w:t>
      </w:r>
      <w:r>
        <w:t>3,000</w:t>
      </w:r>
    </w:p>
    <w:p w14:paraId="4C54DA29" w14:textId="77777777" w:rsidR="004F18BE" w:rsidRDefault="004F18BE" w:rsidP="004F18BE"/>
    <w:p w14:paraId="6E423441" w14:textId="77777777" w:rsidR="00806B83" w:rsidRPr="00806B83" w:rsidRDefault="00806B83" w:rsidP="004F18BE"/>
    <w:sectPr w:rsidR="00806B83" w:rsidRPr="00806B83" w:rsidSect="00CA38CA">
      <w:headerReference w:type="default" r:id="rId7"/>
      <w:footerReference w:type="default" r:id="rId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D730D" w14:textId="77777777" w:rsidR="00AD1714" w:rsidRDefault="00AD1714" w:rsidP="00354CEF">
      <w:r>
        <w:separator/>
      </w:r>
    </w:p>
  </w:endnote>
  <w:endnote w:type="continuationSeparator" w:id="0">
    <w:p w14:paraId="3A301AB2" w14:textId="77777777" w:rsidR="00AD1714" w:rsidRDefault="00AD1714" w:rsidP="0035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E75FE" w14:textId="77777777" w:rsidR="00BD2A5E" w:rsidRDefault="00BD2A5E">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06164F9" w14:textId="77777777" w:rsidR="00BD2A5E" w:rsidRDefault="00BD2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A5150" w14:textId="77777777" w:rsidR="00AD1714" w:rsidRDefault="00AD1714" w:rsidP="00354CEF">
      <w:r>
        <w:separator/>
      </w:r>
    </w:p>
  </w:footnote>
  <w:footnote w:type="continuationSeparator" w:id="0">
    <w:p w14:paraId="6E48DC81" w14:textId="77777777" w:rsidR="00AD1714" w:rsidRDefault="00AD1714" w:rsidP="00354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4E83C" w14:textId="77777777" w:rsidR="00BD2A5E" w:rsidRDefault="00BD2A5E" w:rsidP="00354CEF">
    <w:pPr>
      <w:pStyle w:val="Header"/>
      <w:jc w:val="center"/>
    </w:pPr>
    <w:r>
      <w:t>O</w:t>
    </w:r>
    <w:r w:rsidR="00576294">
      <w:t xml:space="preserve">perations </w:t>
    </w:r>
    <w:r>
      <w:t>R</w:t>
    </w:r>
    <w:r w:rsidR="00576294">
      <w:t>esearch</w:t>
    </w:r>
    <w:r>
      <w:t xml:space="preserve"> </w:t>
    </w:r>
    <w:r w:rsidR="00576294">
      <w:t>Project</w:t>
    </w:r>
  </w:p>
  <w:p w14:paraId="23AE5044" w14:textId="77777777" w:rsidR="00BD2A5E" w:rsidRDefault="00BD2A5E" w:rsidP="008664A7">
    <w:pPr>
      <w:pStyle w:val="Header"/>
      <w:jc w:val="right"/>
    </w:pPr>
    <w:r>
      <w:t>Gülce EKER</w:t>
    </w:r>
    <w:r w:rsidR="008664A7">
      <w:t xml:space="preserve"> - 041503059</w:t>
    </w:r>
  </w:p>
  <w:p w14:paraId="714A0DF4" w14:textId="77777777" w:rsidR="00BD2A5E" w:rsidRDefault="008664A7" w:rsidP="008664A7">
    <w:pPr>
      <w:pStyle w:val="Header"/>
      <w:jc w:val="right"/>
    </w:pPr>
    <w:r>
      <w:t xml:space="preserve"> Gökhan MAKARACI - </w:t>
    </w:r>
    <w:r w:rsidR="00BD2A5E">
      <w:t xml:space="preserve">041503030 </w:t>
    </w:r>
  </w:p>
  <w:p w14:paraId="41062DE5" w14:textId="77777777" w:rsidR="008664A7" w:rsidRDefault="008664A7" w:rsidP="008664A7">
    <w:pPr>
      <w:pStyle w:val="Header"/>
      <w:jc w:val="right"/>
    </w:pPr>
    <w:r>
      <w:t xml:space="preserve"> Barış KAAN - </w:t>
    </w:r>
    <w:r w:rsidR="00BD2A5E">
      <w:t xml:space="preserve">041503052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EF"/>
    <w:rsid w:val="00025EF8"/>
    <w:rsid w:val="00085CBB"/>
    <w:rsid w:val="000A4A1B"/>
    <w:rsid w:val="000F04DC"/>
    <w:rsid w:val="00250960"/>
    <w:rsid w:val="002909DA"/>
    <w:rsid w:val="002A0D20"/>
    <w:rsid w:val="002E4F97"/>
    <w:rsid w:val="0032497B"/>
    <w:rsid w:val="00354CEF"/>
    <w:rsid w:val="00383774"/>
    <w:rsid w:val="003B05E2"/>
    <w:rsid w:val="003F2F4E"/>
    <w:rsid w:val="004812D4"/>
    <w:rsid w:val="004818CE"/>
    <w:rsid w:val="004C7FD3"/>
    <w:rsid w:val="004D4A2D"/>
    <w:rsid w:val="004F18BE"/>
    <w:rsid w:val="00530907"/>
    <w:rsid w:val="00560AF5"/>
    <w:rsid w:val="00576294"/>
    <w:rsid w:val="005D412C"/>
    <w:rsid w:val="005E3EBC"/>
    <w:rsid w:val="00617F96"/>
    <w:rsid w:val="00671AD5"/>
    <w:rsid w:val="006B1E25"/>
    <w:rsid w:val="006C2D99"/>
    <w:rsid w:val="0073674A"/>
    <w:rsid w:val="007739EC"/>
    <w:rsid w:val="00774762"/>
    <w:rsid w:val="007D65BB"/>
    <w:rsid w:val="00806B83"/>
    <w:rsid w:val="008440CE"/>
    <w:rsid w:val="008636E6"/>
    <w:rsid w:val="008664A7"/>
    <w:rsid w:val="008C23A1"/>
    <w:rsid w:val="009E1D32"/>
    <w:rsid w:val="00A321F9"/>
    <w:rsid w:val="00A633C4"/>
    <w:rsid w:val="00AD1714"/>
    <w:rsid w:val="00AF0F3A"/>
    <w:rsid w:val="00B62312"/>
    <w:rsid w:val="00BC60A8"/>
    <w:rsid w:val="00BD2A5E"/>
    <w:rsid w:val="00C563C0"/>
    <w:rsid w:val="00CA38CA"/>
    <w:rsid w:val="00CD462E"/>
    <w:rsid w:val="00D057CA"/>
    <w:rsid w:val="00D55139"/>
    <w:rsid w:val="00DC6CD6"/>
    <w:rsid w:val="00E348AD"/>
    <w:rsid w:val="00E60E6F"/>
    <w:rsid w:val="00E7555A"/>
    <w:rsid w:val="00F54FA8"/>
    <w:rsid w:val="00F551F0"/>
    <w:rsid w:val="00F86240"/>
    <w:rsid w:val="00F9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D421"/>
  <w14:defaultImageDpi w14:val="32767"/>
  <w15:chartTrackingRefBased/>
  <w15:docId w15:val="{B495AF18-39ED-614D-9510-702B2A6F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30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CEF"/>
    <w:pPr>
      <w:tabs>
        <w:tab w:val="center" w:pos="4703"/>
        <w:tab w:val="right" w:pos="9406"/>
      </w:tabs>
    </w:pPr>
  </w:style>
  <w:style w:type="character" w:customStyle="1" w:styleId="HeaderChar">
    <w:name w:val="Header Char"/>
    <w:basedOn w:val="DefaultParagraphFont"/>
    <w:link w:val="Header"/>
    <w:uiPriority w:val="99"/>
    <w:rsid w:val="00354CEF"/>
  </w:style>
  <w:style w:type="paragraph" w:styleId="Footer">
    <w:name w:val="footer"/>
    <w:basedOn w:val="Normal"/>
    <w:link w:val="FooterChar"/>
    <w:uiPriority w:val="99"/>
    <w:unhideWhenUsed/>
    <w:rsid w:val="00354CEF"/>
    <w:pPr>
      <w:tabs>
        <w:tab w:val="center" w:pos="4703"/>
        <w:tab w:val="right" w:pos="9406"/>
      </w:tabs>
    </w:pPr>
  </w:style>
  <w:style w:type="character" w:customStyle="1" w:styleId="FooterChar">
    <w:name w:val="Footer Char"/>
    <w:basedOn w:val="DefaultParagraphFont"/>
    <w:link w:val="Footer"/>
    <w:uiPriority w:val="99"/>
    <w:rsid w:val="00354CEF"/>
  </w:style>
  <w:style w:type="paragraph" w:styleId="NormalWeb">
    <w:name w:val="Normal (Web)"/>
    <w:basedOn w:val="Normal"/>
    <w:uiPriority w:val="99"/>
    <w:semiHidden/>
    <w:unhideWhenUsed/>
    <w:rsid w:val="00354CEF"/>
    <w:pPr>
      <w:spacing w:before="100" w:beforeAutospacing="1" w:after="100" w:afterAutospacing="1"/>
    </w:pPr>
    <w:rPr>
      <w:rFonts w:ascii="Times New Roman" w:eastAsia="Times New Roman" w:hAnsi="Times New Roman" w:cs="Times New Roman"/>
      <w:lang w:val="tr-TR"/>
    </w:rPr>
  </w:style>
  <w:style w:type="paragraph" w:customStyle="1" w:styleId="Default">
    <w:name w:val="Default"/>
    <w:rsid w:val="005E3EBC"/>
    <w:pPr>
      <w:autoSpaceDE w:val="0"/>
      <w:autoSpaceDN w:val="0"/>
      <w:adjustRightInd w:val="0"/>
    </w:pPr>
    <w:rPr>
      <w:rFonts w:ascii="Calibri" w:hAnsi="Calibri" w:cs="Calibri"/>
      <w:color w:val="000000"/>
    </w:rPr>
  </w:style>
  <w:style w:type="table" w:styleId="TableGrid">
    <w:name w:val="Table Grid"/>
    <w:basedOn w:val="TableNormal"/>
    <w:uiPriority w:val="39"/>
    <w:rsid w:val="00530907"/>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1E25"/>
    <w:rPr>
      <w:color w:val="808080"/>
    </w:rPr>
  </w:style>
  <w:style w:type="paragraph" w:styleId="NoSpacing">
    <w:name w:val="No Spacing"/>
    <w:link w:val="NoSpacingChar"/>
    <w:uiPriority w:val="1"/>
    <w:qFormat/>
    <w:rsid w:val="00CA38CA"/>
    <w:rPr>
      <w:rFonts w:eastAsiaTheme="minorEastAsia"/>
      <w:sz w:val="22"/>
      <w:szCs w:val="22"/>
      <w:lang w:eastAsia="zh-CN"/>
    </w:rPr>
  </w:style>
  <w:style w:type="character" w:customStyle="1" w:styleId="NoSpacingChar">
    <w:name w:val="No Spacing Char"/>
    <w:basedOn w:val="DefaultParagraphFont"/>
    <w:link w:val="NoSpacing"/>
    <w:uiPriority w:val="1"/>
    <w:rsid w:val="00CA38CA"/>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8404">
      <w:bodyDiv w:val="1"/>
      <w:marLeft w:val="0"/>
      <w:marRight w:val="0"/>
      <w:marTop w:val="0"/>
      <w:marBottom w:val="0"/>
      <w:divBdr>
        <w:top w:val="none" w:sz="0" w:space="0" w:color="auto"/>
        <w:left w:val="none" w:sz="0" w:space="0" w:color="auto"/>
        <w:bottom w:val="none" w:sz="0" w:space="0" w:color="auto"/>
        <w:right w:val="none" w:sz="0" w:space="0" w:color="auto"/>
      </w:divBdr>
      <w:divsChild>
        <w:div w:id="1342312665">
          <w:marLeft w:val="0"/>
          <w:marRight w:val="0"/>
          <w:marTop w:val="0"/>
          <w:marBottom w:val="0"/>
          <w:divBdr>
            <w:top w:val="none" w:sz="0" w:space="0" w:color="auto"/>
            <w:left w:val="none" w:sz="0" w:space="0" w:color="auto"/>
            <w:bottom w:val="none" w:sz="0" w:space="0" w:color="auto"/>
            <w:right w:val="none" w:sz="0" w:space="0" w:color="auto"/>
          </w:divBdr>
          <w:divsChild>
            <w:div w:id="853803524">
              <w:marLeft w:val="0"/>
              <w:marRight w:val="0"/>
              <w:marTop w:val="0"/>
              <w:marBottom w:val="0"/>
              <w:divBdr>
                <w:top w:val="none" w:sz="0" w:space="0" w:color="auto"/>
                <w:left w:val="none" w:sz="0" w:space="0" w:color="auto"/>
                <w:bottom w:val="none" w:sz="0" w:space="0" w:color="auto"/>
                <w:right w:val="none" w:sz="0" w:space="0" w:color="auto"/>
              </w:divBdr>
              <w:divsChild>
                <w:div w:id="1849950713">
                  <w:marLeft w:val="0"/>
                  <w:marRight w:val="0"/>
                  <w:marTop w:val="0"/>
                  <w:marBottom w:val="0"/>
                  <w:divBdr>
                    <w:top w:val="none" w:sz="0" w:space="0" w:color="auto"/>
                    <w:left w:val="none" w:sz="0" w:space="0" w:color="auto"/>
                    <w:bottom w:val="none" w:sz="0" w:space="0" w:color="auto"/>
                    <w:right w:val="none" w:sz="0" w:space="0" w:color="auto"/>
                  </w:divBdr>
                  <w:divsChild>
                    <w:div w:id="1174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4F0D27B0-79B4-D045-BBE7-B4778D3B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research
mını Project</dc:title>
  <dc:subject>The Texago Corporation Problem</dc:subject>
  <dc:creator>Gülce EKER 041503059</dc:creator>
  <cp:keywords/>
  <dc:description/>
  <cp:lastModifiedBy>gökhan makaracı</cp:lastModifiedBy>
  <cp:revision>6</cp:revision>
  <dcterms:created xsi:type="dcterms:W3CDTF">2018-05-06T14:44:00Z</dcterms:created>
  <dcterms:modified xsi:type="dcterms:W3CDTF">2020-02-07T12:59:00Z</dcterms:modified>
</cp:coreProperties>
</file>