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F918" w14:textId="4CCF91B3" w:rsidR="000F7908" w:rsidRPr="000F7908" w:rsidRDefault="000F7908" w:rsidP="000F7908">
      <w:pPr>
        <w:rPr>
          <w:rFonts w:ascii="Times New Roman" w:hAnsi="Times New Roman" w:cs="Times New Roman"/>
          <w:sz w:val="24"/>
          <w:szCs w:val="24"/>
        </w:rPr>
      </w:pPr>
      <w:r w:rsidRPr="000F7908">
        <w:rPr>
          <w:rFonts w:ascii="Times New Roman" w:hAnsi="Times New Roman" w:cs="Times New Roman"/>
          <w:sz w:val="24"/>
          <w:szCs w:val="24"/>
        </w:rPr>
        <w:t>Gülçin A</w:t>
      </w:r>
      <w:r>
        <w:rPr>
          <w:rFonts w:ascii="Times New Roman" w:hAnsi="Times New Roman" w:cs="Times New Roman"/>
          <w:sz w:val="24"/>
          <w:szCs w:val="24"/>
        </w:rPr>
        <w:t>YDIN</w:t>
      </w:r>
      <w:r w:rsidRPr="000F7908">
        <w:rPr>
          <w:rFonts w:ascii="Times New Roman" w:hAnsi="Times New Roman" w:cs="Times New Roman"/>
          <w:sz w:val="24"/>
          <w:szCs w:val="24"/>
        </w:rPr>
        <w:br/>
        <w:t xml:space="preserve">18169697894 </w:t>
      </w:r>
    </w:p>
    <w:p w14:paraId="4BC2F042" w14:textId="4B81B887" w:rsidR="000F7908" w:rsidRDefault="000F7908" w:rsidP="000F7908">
      <w:pPr>
        <w:rPr>
          <w:rFonts w:ascii="Times New Roman" w:hAnsi="Times New Roman" w:cs="Times New Roman"/>
          <w:sz w:val="24"/>
          <w:szCs w:val="24"/>
        </w:rPr>
      </w:pPr>
      <w:r w:rsidRPr="000F7908">
        <w:rPr>
          <w:rFonts w:ascii="Times New Roman" w:hAnsi="Times New Roman" w:cs="Times New Roman"/>
          <w:sz w:val="24"/>
          <w:szCs w:val="24"/>
        </w:rPr>
        <w:t>Yönetim Bilişim Sistemleri (İÖ)</w:t>
      </w:r>
    </w:p>
    <w:p w14:paraId="189B4605" w14:textId="77777777" w:rsidR="000F7908" w:rsidRPr="000F7908" w:rsidRDefault="000F7908" w:rsidP="000F7908">
      <w:pPr>
        <w:rPr>
          <w:rFonts w:ascii="Times New Roman" w:hAnsi="Times New Roman" w:cs="Times New Roman"/>
          <w:sz w:val="24"/>
          <w:szCs w:val="24"/>
        </w:rPr>
      </w:pPr>
    </w:p>
    <w:p w14:paraId="35DF8754" w14:textId="4B97B6FF" w:rsidR="007D2D57" w:rsidRDefault="007D2D57" w:rsidP="000F7908">
      <w:pPr>
        <w:pStyle w:val="ListeParagraf"/>
        <w:numPr>
          <w:ilvl w:val="0"/>
          <w:numId w:val="1"/>
        </w:numPr>
        <w:jc w:val="both"/>
        <w:rPr>
          <w:rFonts w:ascii="Times New Roman" w:hAnsi="Times New Roman" w:cs="Times New Roman"/>
          <w:b/>
          <w:bCs/>
          <w:sz w:val="24"/>
          <w:szCs w:val="24"/>
        </w:rPr>
      </w:pPr>
      <w:r w:rsidRPr="000F7908">
        <w:rPr>
          <w:rFonts w:ascii="Times New Roman" w:hAnsi="Times New Roman" w:cs="Times New Roman"/>
          <w:b/>
          <w:bCs/>
          <w:sz w:val="24"/>
          <w:szCs w:val="24"/>
        </w:rPr>
        <w:t>TAYLOR’UN BİLİMSEL YÖNETİM İLKELERİNİ YORUMLAYINIZ.</w:t>
      </w:r>
    </w:p>
    <w:p w14:paraId="20004540" w14:textId="77777777" w:rsidR="000F7908" w:rsidRPr="000F7908" w:rsidRDefault="000F7908" w:rsidP="000F7908">
      <w:pPr>
        <w:jc w:val="both"/>
        <w:rPr>
          <w:rFonts w:ascii="Times New Roman" w:hAnsi="Times New Roman" w:cs="Times New Roman"/>
          <w:b/>
          <w:bCs/>
          <w:sz w:val="24"/>
          <w:szCs w:val="24"/>
        </w:rPr>
      </w:pPr>
    </w:p>
    <w:p w14:paraId="68AE64DB" w14:textId="78A4977D" w:rsidR="007D2D57" w:rsidRPr="000F7908" w:rsidRDefault="007D2D57" w:rsidP="000F7908">
      <w:pPr>
        <w:jc w:val="both"/>
        <w:rPr>
          <w:rFonts w:ascii="Times New Roman" w:hAnsi="Times New Roman" w:cs="Times New Roman"/>
          <w:sz w:val="24"/>
          <w:szCs w:val="24"/>
        </w:rPr>
      </w:pPr>
      <w:r w:rsidRPr="000F7908">
        <w:rPr>
          <w:rFonts w:ascii="Times New Roman" w:hAnsi="Times New Roman" w:cs="Times New Roman"/>
          <w:sz w:val="24"/>
          <w:szCs w:val="24"/>
        </w:rPr>
        <w:t>Taylor gözlemleri sayesinde elde ettiği sorunların çözümü için bilimsel yönetim ilkeleri önermiştir. Bu sorunlar ve önerdiği ilkeler şunlardır.</w:t>
      </w:r>
    </w:p>
    <w:p w14:paraId="357162ED" w14:textId="055F9F84" w:rsidR="001115F4" w:rsidRPr="000F7908" w:rsidRDefault="001115F4" w:rsidP="000F7908">
      <w:pPr>
        <w:pStyle w:val="ListeParagraf"/>
        <w:numPr>
          <w:ilvl w:val="0"/>
          <w:numId w:val="3"/>
        </w:numPr>
        <w:jc w:val="both"/>
        <w:rPr>
          <w:rFonts w:ascii="Times New Roman" w:hAnsi="Times New Roman" w:cs="Times New Roman"/>
          <w:b/>
          <w:bCs/>
          <w:sz w:val="24"/>
          <w:szCs w:val="24"/>
        </w:rPr>
      </w:pPr>
      <w:r w:rsidRPr="000F7908">
        <w:rPr>
          <w:rFonts w:ascii="Times New Roman" w:hAnsi="Times New Roman" w:cs="Times New Roman"/>
          <w:sz w:val="24"/>
          <w:szCs w:val="24"/>
        </w:rPr>
        <w:t xml:space="preserve">Yapılan işlerde standart bir çalışma şeklinin olmaması = </w:t>
      </w:r>
      <w:r w:rsidRPr="000F7908">
        <w:rPr>
          <w:rFonts w:ascii="Times New Roman" w:hAnsi="Times New Roman" w:cs="Times New Roman"/>
          <w:b/>
          <w:bCs/>
          <w:i/>
          <w:iCs/>
          <w:sz w:val="24"/>
          <w:szCs w:val="24"/>
        </w:rPr>
        <w:t xml:space="preserve">Standartlaştırma </w:t>
      </w:r>
    </w:p>
    <w:p w14:paraId="6ECEB373" w14:textId="78D3A2EB" w:rsidR="001115F4" w:rsidRPr="000F7908" w:rsidRDefault="001115F4" w:rsidP="000F7908">
      <w:pPr>
        <w:pStyle w:val="ListeParagraf"/>
        <w:numPr>
          <w:ilvl w:val="0"/>
          <w:numId w:val="3"/>
        </w:numPr>
        <w:jc w:val="both"/>
        <w:rPr>
          <w:rFonts w:ascii="Times New Roman" w:hAnsi="Times New Roman" w:cs="Times New Roman"/>
          <w:b/>
          <w:bCs/>
          <w:sz w:val="24"/>
          <w:szCs w:val="24"/>
        </w:rPr>
      </w:pPr>
      <w:r w:rsidRPr="000F7908">
        <w:rPr>
          <w:rFonts w:ascii="Times New Roman" w:hAnsi="Times New Roman" w:cs="Times New Roman"/>
          <w:sz w:val="24"/>
          <w:szCs w:val="24"/>
        </w:rPr>
        <w:t>Verimsiz bir çalışma ortamı</w:t>
      </w:r>
      <w:r w:rsidR="00880840" w:rsidRPr="000F7908">
        <w:rPr>
          <w:rFonts w:ascii="Times New Roman" w:hAnsi="Times New Roman" w:cs="Times New Roman"/>
          <w:sz w:val="24"/>
          <w:szCs w:val="24"/>
        </w:rPr>
        <w:t xml:space="preserve"> olması</w:t>
      </w:r>
      <w:r w:rsidRPr="000F7908">
        <w:rPr>
          <w:rFonts w:ascii="Times New Roman" w:hAnsi="Times New Roman" w:cs="Times New Roman"/>
          <w:sz w:val="24"/>
          <w:szCs w:val="24"/>
        </w:rPr>
        <w:t xml:space="preserve"> = </w:t>
      </w:r>
      <w:r w:rsidRPr="000F7908">
        <w:rPr>
          <w:rFonts w:ascii="Times New Roman" w:hAnsi="Times New Roman" w:cs="Times New Roman"/>
          <w:b/>
          <w:bCs/>
          <w:i/>
          <w:iCs/>
          <w:sz w:val="24"/>
          <w:szCs w:val="24"/>
        </w:rPr>
        <w:t>Hareket ve Zaman Etüdü</w:t>
      </w:r>
      <w:r w:rsidRPr="000F7908">
        <w:rPr>
          <w:rFonts w:ascii="Times New Roman" w:hAnsi="Times New Roman" w:cs="Times New Roman"/>
          <w:b/>
          <w:bCs/>
          <w:sz w:val="24"/>
          <w:szCs w:val="24"/>
        </w:rPr>
        <w:t xml:space="preserve"> </w:t>
      </w:r>
    </w:p>
    <w:p w14:paraId="7296DF68" w14:textId="0DF5ECEB" w:rsidR="001115F4" w:rsidRPr="000F7908" w:rsidRDefault="001115F4" w:rsidP="000F7908">
      <w:pPr>
        <w:pStyle w:val="ListeParagraf"/>
        <w:numPr>
          <w:ilvl w:val="0"/>
          <w:numId w:val="3"/>
        </w:numPr>
        <w:jc w:val="both"/>
        <w:rPr>
          <w:rFonts w:ascii="Times New Roman" w:hAnsi="Times New Roman" w:cs="Times New Roman"/>
          <w:b/>
          <w:bCs/>
          <w:sz w:val="24"/>
          <w:szCs w:val="24"/>
        </w:rPr>
      </w:pPr>
      <w:r w:rsidRPr="000F7908">
        <w:rPr>
          <w:rFonts w:ascii="Times New Roman" w:hAnsi="Times New Roman" w:cs="Times New Roman"/>
          <w:sz w:val="24"/>
          <w:szCs w:val="24"/>
        </w:rPr>
        <w:t xml:space="preserve">İşe alımlarda yetenek ve kabiliyete önem verilmemesi = </w:t>
      </w:r>
      <w:r w:rsidRPr="000F7908">
        <w:rPr>
          <w:rFonts w:ascii="Times New Roman" w:hAnsi="Times New Roman" w:cs="Times New Roman"/>
          <w:b/>
          <w:bCs/>
          <w:i/>
          <w:iCs/>
          <w:sz w:val="24"/>
          <w:szCs w:val="24"/>
        </w:rPr>
        <w:t xml:space="preserve">Personelin Sistematik Seçim ve Eğitimi </w:t>
      </w:r>
    </w:p>
    <w:p w14:paraId="6C86276A" w14:textId="4EE93B36" w:rsidR="001115F4" w:rsidRPr="000F7908" w:rsidRDefault="001115F4" w:rsidP="000F7908">
      <w:pPr>
        <w:pStyle w:val="ListeParagraf"/>
        <w:numPr>
          <w:ilvl w:val="0"/>
          <w:numId w:val="3"/>
        </w:numPr>
        <w:jc w:val="both"/>
        <w:rPr>
          <w:rFonts w:ascii="Times New Roman" w:hAnsi="Times New Roman" w:cs="Times New Roman"/>
          <w:sz w:val="24"/>
          <w:szCs w:val="24"/>
        </w:rPr>
      </w:pPr>
      <w:r w:rsidRPr="000F7908">
        <w:rPr>
          <w:rFonts w:ascii="Times New Roman" w:hAnsi="Times New Roman" w:cs="Times New Roman"/>
          <w:sz w:val="24"/>
          <w:szCs w:val="24"/>
        </w:rPr>
        <w:t xml:space="preserve">Yönetici – işçi ayrımı </w:t>
      </w:r>
      <w:r w:rsidR="00880840" w:rsidRPr="000F7908">
        <w:rPr>
          <w:rFonts w:ascii="Times New Roman" w:hAnsi="Times New Roman" w:cs="Times New Roman"/>
          <w:sz w:val="24"/>
          <w:szCs w:val="24"/>
        </w:rPr>
        <w:t>olmaması</w:t>
      </w:r>
      <w:r w:rsidRPr="000F7908">
        <w:rPr>
          <w:rFonts w:ascii="Times New Roman" w:hAnsi="Times New Roman" w:cs="Times New Roman"/>
          <w:sz w:val="24"/>
          <w:szCs w:val="24"/>
        </w:rPr>
        <w:t xml:space="preserve"> = </w:t>
      </w:r>
      <w:r w:rsidRPr="000F7908">
        <w:rPr>
          <w:rFonts w:ascii="Times New Roman" w:hAnsi="Times New Roman" w:cs="Times New Roman"/>
          <w:b/>
          <w:bCs/>
          <w:i/>
          <w:iCs/>
          <w:sz w:val="24"/>
          <w:szCs w:val="24"/>
        </w:rPr>
        <w:t>Fonksiyonel Ustabaşılık</w:t>
      </w:r>
      <w:r w:rsidRPr="000F7908">
        <w:rPr>
          <w:rFonts w:ascii="Times New Roman" w:hAnsi="Times New Roman" w:cs="Times New Roman"/>
          <w:sz w:val="24"/>
          <w:szCs w:val="24"/>
        </w:rPr>
        <w:t xml:space="preserve"> </w:t>
      </w:r>
    </w:p>
    <w:p w14:paraId="120E8C2E" w14:textId="311BB5E0" w:rsidR="007D2D57" w:rsidRPr="000F7908" w:rsidRDefault="001115F4" w:rsidP="000F7908">
      <w:pPr>
        <w:pStyle w:val="ListeParagraf"/>
        <w:numPr>
          <w:ilvl w:val="0"/>
          <w:numId w:val="3"/>
        </w:numPr>
        <w:jc w:val="both"/>
        <w:rPr>
          <w:rFonts w:ascii="Times New Roman" w:hAnsi="Times New Roman" w:cs="Times New Roman"/>
          <w:sz w:val="24"/>
          <w:szCs w:val="24"/>
        </w:rPr>
      </w:pPr>
      <w:r w:rsidRPr="000F7908">
        <w:rPr>
          <w:rFonts w:ascii="Times New Roman" w:hAnsi="Times New Roman" w:cs="Times New Roman"/>
          <w:sz w:val="24"/>
          <w:szCs w:val="24"/>
        </w:rPr>
        <w:t>Günlük veya saat başı ücret uygulan</w:t>
      </w:r>
      <w:r w:rsidR="00880840" w:rsidRPr="000F7908">
        <w:rPr>
          <w:rFonts w:ascii="Times New Roman" w:hAnsi="Times New Roman" w:cs="Times New Roman"/>
          <w:sz w:val="24"/>
          <w:szCs w:val="24"/>
        </w:rPr>
        <w:t>ması</w:t>
      </w:r>
      <w:r w:rsidRPr="000F7908">
        <w:rPr>
          <w:rFonts w:ascii="Times New Roman" w:hAnsi="Times New Roman" w:cs="Times New Roman"/>
          <w:sz w:val="24"/>
          <w:szCs w:val="24"/>
        </w:rPr>
        <w:t xml:space="preserve"> = </w:t>
      </w:r>
      <w:r w:rsidRPr="000F7908">
        <w:rPr>
          <w:rFonts w:ascii="Times New Roman" w:hAnsi="Times New Roman" w:cs="Times New Roman"/>
          <w:b/>
          <w:bCs/>
          <w:i/>
          <w:iCs/>
          <w:sz w:val="24"/>
          <w:szCs w:val="24"/>
        </w:rPr>
        <w:t>Farklılaştırılmış Parça Başı Ücret Sistemi</w:t>
      </w:r>
    </w:p>
    <w:p w14:paraId="54CB0235" w14:textId="14FB122E" w:rsidR="00356D00" w:rsidRPr="000F7908" w:rsidRDefault="001115F4" w:rsidP="000F7908">
      <w:pPr>
        <w:jc w:val="both"/>
        <w:rPr>
          <w:rFonts w:ascii="Times New Roman" w:hAnsi="Times New Roman" w:cs="Times New Roman"/>
          <w:b/>
          <w:bCs/>
          <w:sz w:val="24"/>
          <w:szCs w:val="24"/>
        </w:rPr>
      </w:pPr>
      <w:r w:rsidRPr="000F7908">
        <w:rPr>
          <w:rFonts w:ascii="Times New Roman" w:hAnsi="Times New Roman" w:cs="Times New Roman"/>
          <w:b/>
          <w:bCs/>
          <w:sz w:val="24"/>
          <w:szCs w:val="24"/>
        </w:rPr>
        <w:t>Standartlaştırma</w:t>
      </w:r>
      <w:r w:rsidR="000F7908" w:rsidRPr="000F7908">
        <w:rPr>
          <w:rFonts w:ascii="Times New Roman" w:hAnsi="Times New Roman" w:cs="Times New Roman"/>
          <w:b/>
          <w:bCs/>
          <w:sz w:val="24"/>
          <w:szCs w:val="24"/>
        </w:rPr>
        <w:t xml:space="preserve">: </w:t>
      </w:r>
      <w:r w:rsidR="00356D00" w:rsidRPr="000F7908">
        <w:rPr>
          <w:rFonts w:ascii="Times New Roman" w:hAnsi="Times New Roman" w:cs="Times New Roman"/>
          <w:sz w:val="24"/>
          <w:szCs w:val="24"/>
        </w:rPr>
        <w:t>Yönetim, üretim faaliyetlerinin kontrolünü sağlamak için işle ilgili bilimsel araştırma yöntemlerini ve standartlarını belirlemelidir. Geleneksel iş yapma yöntemlerine dayalı tecrübeler yerine, her iş unsuru için bilimsel yöntemlere dayalı iş yapma yöntemleri geliştirilmelidir.</w:t>
      </w:r>
    </w:p>
    <w:p w14:paraId="4D87ED13" w14:textId="514A97E2" w:rsidR="00356D00" w:rsidRPr="000F7908" w:rsidRDefault="001115F4" w:rsidP="000F7908">
      <w:pPr>
        <w:jc w:val="both"/>
        <w:rPr>
          <w:rFonts w:ascii="Times New Roman" w:hAnsi="Times New Roman" w:cs="Times New Roman"/>
          <w:b/>
          <w:bCs/>
          <w:sz w:val="24"/>
          <w:szCs w:val="24"/>
        </w:rPr>
      </w:pPr>
      <w:r w:rsidRPr="000F7908">
        <w:rPr>
          <w:rFonts w:ascii="Times New Roman" w:hAnsi="Times New Roman" w:cs="Times New Roman"/>
          <w:b/>
          <w:bCs/>
          <w:sz w:val="24"/>
          <w:szCs w:val="24"/>
        </w:rPr>
        <w:t xml:space="preserve">Hareket </w:t>
      </w:r>
      <w:r w:rsidRPr="000F7908">
        <w:rPr>
          <w:rFonts w:ascii="Times New Roman" w:hAnsi="Times New Roman" w:cs="Times New Roman"/>
          <w:b/>
          <w:bCs/>
          <w:sz w:val="24"/>
          <w:szCs w:val="24"/>
        </w:rPr>
        <w:t>v</w:t>
      </w:r>
      <w:r w:rsidRPr="000F7908">
        <w:rPr>
          <w:rFonts w:ascii="Times New Roman" w:hAnsi="Times New Roman" w:cs="Times New Roman"/>
          <w:b/>
          <w:bCs/>
          <w:sz w:val="24"/>
          <w:szCs w:val="24"/>
        </w:rPr>
        <w:t>e Zaman Etüdü</w:t>
      </w:r>
      <w:r w:rsidR="000F7908" w:rsidRPr="000F7908">
        <w:rPr>
          <w:rFonts w:ascii="Times New Roman" w:hAnsi="Times New Roman" w:cs="Times New Roman"/>
          <w:b/>
          <w:bCs/>
          <w:sz w:val="24"/>
          <w:szCs w:val="24"/>
        </w:rPr>
        <w:t xml:space="preserve">: </w:t>
      </w:r>
      <w:r w:rsidR="00356D00" w:rsidRPr="000F7908">
        <w:rPr>
          <w:rFonts w:ascii="Times New Roman" w:hAnsi="Times New Roman" w:cs="Times New Roman"/>
          <w:sz w:val="24"/>
          <w:szCs w:val="24"/>
        </w:rPr>
        <w:t>İ</w:t>
      </w:r>
      <w:r w:rsidR="00356D00" w:rsidRPr="000F7908">
        <w:rPr>
          <w:rFonts w:ascii="Times New Roman" w:hAnsi="Times New Roman" w:cs="Times New Roman"/>
          <w:sz w:val="24"/>
          <w:szCs w:val="24"/>
        </w:rPr>
        <w:t>şler için hassas saatlerle ölçülebilen standart zamanları belirleyerek, işçilerin yaptıkları işlerin bu standartlarla değerlendirilmesini sağlamalıdır. İşletmedeki tüm işler planlanmalı ve programlanmalıdır. Bu planlama işi, işçilere bırakılmamalı ve üst yönetim tarafından gerçekleştirilmelidir. Ayrıca, işletmede bir planlama bölümü oluşturulmalıdır.</w:t>
      </w:r>
    </w:p>
    <w:p w14:paraId="3ED65ED1" w14:textId="790E67FA" w:rsidR="00356D00" w:rsidRPr="00356D00" w:rsidRDefault="001115F4" w:rsidP="000F7908">
      <w:pPr>
        <w:jc w:val="both"/>
        <w:rPr>
          <w:rFonts w:ascii="Times New Roman" w:hAnsi="Times New Roman" w:cs="Times New Roman"/>
          <w:b/>
          <w:bCs/>
          <w:sz w:val="24"/>
          <w:szCs w:val="24"/>
        </w:rPr>
      </w:pPr>
      <w:r w:rsidRPr="000F7908">
        <w:rPr>
          <w:rFonts w:ascii="Times New Roman" w:hAnsi="Times New Roman" w:cs="Times New Roman"/>
          <w:b/>
          <w:bCs/>
          <w:sz w:val="24"/>
          <w:szCs w:val="24"/>
        </w:rPr>
        <w:t xml:space="preserve">Personelin Sistematik Seçim </w:t>
      </w:r>
      <w:r w:rsidR="000F7908" w:rsidRPr="000F7908">
        <w:rPr>
          <w:rFonts w:ascii="Times New Roman" w:hAnsi="Times New Roman" w:cs="Times New Roman"/>
          <w:b/>
          <w:bCs/>
          <w:sz w:val="24"/>
          <w:szCs w:val="24"/>
        </w:rPr>
        <w:t>v</w:t>
      </w:r>
      <w:r w:rsidRPr="000F7908">
        <w:rPr>
          <w:rFonts w:ascii="Times New Roman" w:hAnsi="Times New Roman" w:cs="Times New Roman"/>
          <w:b/>
          <w:bCs/>
          <w:sz w:val="24"/>
          <w:szCs w:val="24"/>
        </w:rPr>
        <w:t>e Eğitimi</w:t>
      </w:r>
      <w:r w:rsidR="000F7908" w:rsidRPr="000F7908">
        <w:rPr>
          <w:rFonts w:ascii="Times New Roman" w:hAnsi="Times New Roman" w:cs="Times New Roman"/>
          <w:b/>
          <w:bCs/>
          <w:sz w:val="24"/>
          <w:szCs w:val="24"/>
        </w:rPr>
        <w:t xml:space="preserve">: </w:t>
      </w:r>
      <w:r w:rsidR="00356D00" w:rsidRPr="00356D00">
        <w:rPr>
          <w:rFonts w:ascii="Times New Roman" w:hAnsi="Times New Roman" w:cs="Times New Roman"/>
          <w:sz w:val="24"/>
          <w:szCs w:val="24"/>
        </w:rPr>
        <w:t>Çalışanlar bilimsel esaslara uygun olarak seçilmeli, eğitilmeli ve yetiştirilmelidir. Yöneticiler, işçilerin karakterini, özelliklerini ve kısıtlayıcı etkenlerini incelerken, aynı zamanda onların gelişim potansiyellerini araştırmalı ve ilerleme fırsatları sağlamalıdır.</w:t>
      </w:r>
    </w:p>
    <w:p w14:paraId="4941D172" w14:textId="38B7CFF7" w:rsidR="00356D00" w:rsidRPr="000F7908" w:rsidRDefault="00356D00" w:rsidP="000F7908">
      <w:pPr>
        <w:ind w:firstLine="708"/>
        <w:jc w:val="both"/>
        <w:rPr>
          <w:rFonts w:ascii="Times New Roman" w:hAnsi="Times New Roman" w:cs="Times New Roman"/>
          <w:sz w:val="24"/>
          <w:szCs w:val="24"/>
        </w:rPr>
      </w:pPr>
      <w:r w:rsidRPr="00356D00">
        <w:rPr>
          <w:rFonts w:ascii="Times New Roman" w:hAnsi="Times New Roman" w:cs="Times New Roman"/>
          <w:sz w:val="24"/>
          <w:szCs w:val="24"/>
        </w:rPr>
        <w:t>Taylor, işleri zamanında ve doğru şekilde yapan işçiler için "birinci sınıf insan" terimini kullanmıştır. "Birinci sınıf olmayan işçiler", fiziksel veya zihinsel olarak işe uygun olmayan veya yeterli performans göstermeyenlerdir. "Birinci sınıf olmayan kişi" ise çalışabilecek halde olan, ancak çalışmayan kişidir. Taylor, her işçinin kendisini "birinci sınıf işçi" yapabileceği bir iş bulabileceğini savunmuştur.</w:t>
      </w:r>
    </w:p>
    <w:p w14:paraId="109B4530" w14:textId="42E02BE6" w:rsidR="00356D00" w:rsidRPr="000F7908" w:rsidRDefault="001115F4" w:rsidP="000F7908">
      <w:pPr>
        <w:jc w:val="both"/>
        <w:rPr>
          <w:rFonts w:ascii="Times New Roman" w:hAnsi="Times New Roman" w:cs="Times New Roman"/>
          <w:b/>
          <w:bCs/>
          <w:sz w:val="24"/>
          <w:szCs w:val="24"/>
        </w:rPr>
      </w:pPr>
      <w:r w:rsidRPr="000F7908">
        <w:rPr>
          <w:rFonts w:ascii="Times New Roman" w:hAnsi="Times New Roman" w:cs="Times New Roman"/>
          <w:b/>
          <w:bCs/>
          <w:sz w:val="24"/>
          <w:szCs w:val="24"/>
        </w:rPr>
        <w:t>Fonksiyonel Ustabaşılık</w:t>
      </w:r>
      <w:r w:rsidR="000F7908" w:rsidRPr="000F7908">
        <w:rPr>
          <w:rFonts w:ascii="Times New Roman" w:hAnsi="Times New Roman" w:cs="Times New Roman"/>
          <w:b/>
          <w:bCs/>
          <w:sz w:val="24"/>
          <w:szCs w:val="24"/>
        </w:rPr>
        <w:t xml:space="preserve">: </w:t>
      </w:r>
      <w:r w:rsidR="00356D00" w:rsidRPr="000F7908">
        <w:rPr>
          <w:rFonts w:ascii="Times New Roman" w:hAnsi="Times New Roman" w:cs="Times New Roman"/>
          <w:sz w:val="24"/>
          <w:szCs w:val="24"/>
        </w:rPr>
        <w:t>Taylor, planlamaya yardımcı olacak bir örgüt yapısı geliştirmek için çalışmış ve günümüzde "fonksiyonel örgüt yapısı" olarak adlandırılan yapının temelini oluşturan "fonksiyonel ustabaşılık" kavramını ortaya atmıştır.</w:t>
      </w:r>
    </w:p>
    <w:p w14:paraId="0281F49C" w14:textId="2FBA0BB8" w:rsidR="00356D00" w:rsidRPr="000F7908" w:rsidRDefault="00356D00" w:rsidP="000F7908">
      <w:pPr>
        <w:ind w:firstLine="708"/>
        <w:jc w:val="both"/>
        <w:rPr>
          <w:rFonts w:ascii="Times New Roman" w:hAnsi="Times New Roman" w:cs="Times New Roman"/>
          <w:sz w:val="24"/>
          <w:szCs w:val="24"/>
        </w:rPr>
      </w:pPr>
      <w:r w:rsidRPr="000F7908">
        <w:rPr>
          <w:rFonts w:ascii="Times New Roman" w:hAnsi="Times New Roman" w:cs="Times New Roman"/>
          <w:sz w:val="24"/>
          <w:szCs w:val="24"/>
        </w:rPr>
        <w:t>Belirli işlerde veya işin belirli bir kısmında uzmanlaşmanın sağlanması gerektiğini öne süren Taylor, böylelikle işçilerden daha fazla verim alınabileceğini savunmuştur. Ayrıca, "fonksiyonel ustabaşılık" kavramıyla, sekiz ustabaşından dördünün planlama bölümünde, diğer dört ustabaşının ise atölyede çalışması gerektiğini belirterek, ustabaşıların çalıştıkları alanlarda uzmanlaşmalarını sağlamanın önemine vurgu yapmıştır.</w:t>
      </w:r>
    </w:p>
    <w:p w14:paraId="46190993" w14:textId="77777777" w:rsidR="00356D00" w:rsidRPr="000F7908" w:rsidRDefault="00356D00" w:rsidP="000F7908">
      <w:pPr>
        <w:jc w:val="both"/>
        <w:rPr>
          <w:rFonts w:ascii="Times New Roman" w:hAnsi="Times New Roman" w:cs="Times New Roman"/>
          <w:sz w:val="24"/>
          <w:szCs w:val="24"/>
        </w:rPr>
      </w:pPr>
    </w:p>
    <w:p w14:paraId="345E3936" w14:textId="77777777" w:rsidR="00356D00" w:rsidRPr="000F7908" w:rsidRDefault="00356D00" w:rsidP="000F7908">
      <w:pPr>
        <w:jc w:val="both"/>
        <w:rPr>
          <w:rFonts w:ascii="Times New Roman" w:hAnsi="Times New Roman" w:cs="Times New Roman"/>
          <w:sz w:val="24"/>
          <w:szCs w:val="24"/>
        </w:rPr>
      </w:pPr>
    </w:p>
    <w:p w14:paraId="00E76FAA" w14:textId="176D9C0D" w:rsidR="00356D00" w:rsidRPr="000F7908" w:rsidRDefault="001115F4" w:rsidP="000F7908">
      <w:pPr>
        <w:jc w:val="both"/>
        <w:rPr>
          <w:rFonts w:ascii="Times New Roman" w:hAnsi="Times New Roman" w:cs="Times New Roman"/>
          <w:b/>
          <w:bCs/>
          <w:sz w:val="24"/>
          <w:szCs w:val="24"/>
        </w:rPr>
      </w:pPr>
      <w:r w:rsidRPr="000F7908">
        <w:rPr>
          <w:rFonts w:ascii="Times New Roman" w:hAnsi="Times New Roman" w:cs="Times New Roman"/>
          <w:b/>
          <w:bCs/>
          <w:sz w:val="24"/>
          <w:szCs w:val="24"/>
        </w:rPr>
        <w:t>Farklılaştırılmış Parça Başı Ücret Sistemi</w:t>
      </w:r>
      <w:r w:rsidR="000F7908" w:rsidRPr="000F7908">
        <w:rPr>
          <w:rFonts w:ascii="Times New Roman" w:hAnsi="Times New Roman" w:cs="Times New Roman"/>
          <w:b/>
          <w:bCs/>
          <w:sz w:val="24"/>
          <w:szCs w:val="24"/>
        </w:rPr>
        <w:t>:</w:t>
      </w:r>
      <w:r w:rsidR="000F7908" w:rsidRPr="000F7908">
        <w:rPr>
          <w:rFonts w:ascii="Times New Roman" w:hAnsi="Times New Roman" w:cs="Times New Roman"/>
          <w:b/>
          <w:bCs/>
          <w:i/>
          <w:iCs/>
          <w:sz w:val="24"/>
          <w:szCs w:val="24"/>
        </w:rPr>
        <w:t xml:space="preserve"> </w:t>
      </w:r>
      <w:r w:rsidR="00356D00" w:rsidRPr="000F7908">
        <w:rPr>
          <w:rFonts w:ascii="Times New Roman" w:hAnsi="Times New Roman" w:cs="Times New Roman"/>
          <w:sz w:val="24"/>
          <w:szCs w:val="24"/>
        </w:rPr>
        <w:t>Taylor, zaman esasına göre belirlenen klasik parça başı ücret sisteminin adil olmadığını düşünmüş ve yerine "farklılaştırılmış parça başı ücret" ödenmesi gerektiğini öne sürmüştür. Bu sistemde iyi performans gösteren işçilere daha yüksek ücret ödenerek "birinci sınıf insan" kavramının sağlanması amaçlanmaktadır. Bu sayede işini iyi yapan işçilerin daha iyi hayat standartlarına kavuşabilecekleri düşünülmektedir.</w:t>
      </w:r>
    </w:p>
    <w:p w14:paraId="304EA738" w14:textId="2982258E" w:rsidR="001115F4" w:rsidRPr="000F7908" w:rsidRDefault="001115F4" w:rsidP="000F7908">
      <w:pPr>
        <w:jc w:val="both"/>
        <w:rPr>
          <w:rFonts w:ascii="Times New Roman" w:hAnsi="Times New Roman" w:cs="Times New Roman"/>
          <w:sz w:val="24"/>
          <w:szCs w:val="24"/>
        </w:rPr>
      </w:pPr>
      <w:r w:rsidRPr="000F7908">
        <w:rPr>
          <w:rFonts w:ascii="Times New Roman" w:hAnsi="Times New Roman" w:cs="Times New Roman"/>
          <w:sz w:val="24"/>
          <w:szCs w:val="24"/>
        </w:rPr>
        <w:t>S = Ücret Toplamı</w:t>
      </w:r>
    </w:p>
    <w:p w14:paraId="5471D746" w14:textId="77777777" w:rsidR="001115F4" w:rsidRPr="000F7908" w:rsidRDefault="001115F4" w:rsidP="000F7908">
      <w:pPr>
        <w:jc w:val="both"/>
        <w:rPr>
          <w:rFonts w:ascii="Times New Roman" w:hAnsi="Times New Roman" w:cs="Times New Roman"/>
          <w:sz w:val="24"/>
          <w:szCs w:val="24"/>
        </w:rPr>
      </w:pPr>
      <w:r w:rsidRPr="000F7908">
        <w:rPr>
          <w:rFonts w:ascii="Times New Roman" w:hAnsi="Times New Roman" w:cs="Times New Roman"/>
          <w:sz w:val="24"/>
          <w:szCs w:val="24"/>
        </w:rPr>
        <w:t>P1 = (N)’e göre fazla parça üretiminde parça başı ödenecek ücret</w:t>
      </w:r>
    </w:p>
    <w:p w14:paraId="2E5C80A8" w14:textId="77777777" w:rsidR="001115F4" w:rsidRPr="000F7908" w:rsidRDefault="001115F4" w:rsidP="000F7908">
      <w:pPr>
        <w:jc w:val="both"/>
        <w:rPr>
          <w:rFonts w:ascii="Times New Roman" w:hAnsi="Times New Roman" w:cs="Times New Roman"/>
          <w:sz w:val="24"/>
          <w:szCs w:val="24"/>
        </w:rPr>
      </w:pPr>
      <w:r w:rsidRPr="000F7908">
        <w:rPr>
          <w:rFonts w:ascii="Times New Roman" w:hAnsi="Times New Roman" w:cs="Times New Roman"/>
          <w:sz w:val="24"/>
          <w:szCs w:val="24"/>
        </w:rPr>
        <w:t>P2 = (N)’e göre az parça üretiminde parça başı ödenecek ücret</w:t>
      </w:r>
    </w:p>
    <w:p w14:paraId="2DC079E9" w14:textId="77777777" w:rsidR="001115F4" w:rsidRPr="000F7908" w:rsidRDefault="001115F4" w:rsidP="000F7908">
      <w:pPr>
        <w:jc w:val="both"/>
        <w:rPr>
          <w:rFonts w:ascii="Times New Roman" w:hAnsi="Times New Roman" w:cs="Times New Roman"/>
          <w:sz w:val="24"/>
          <w:szCs w:val="24"/>
        </w:rPr>
      </w:pPr>
      <w:proofErr w:type="gramStart"/>
      <w:r w:rsidRPr="000F7908">
        <w:rPr>
          <w:rFonts w:ascii="Times New Roman" w:hAnsi="Times New Roman" w:cs="Times New Roman"/>
          <w:sz w:val="24"/>
          <w:szCs w:val="24"/>
        </w:rPr>
        <w:t>n</w:t>
      </w:r>
      <w:proofErr w:type="gramEnd"/>
      <w:r w:rsidRPr="000F7908">
        <w:rPr>
          <w:rFonts w:ascii="Times New Roman" w:hAnsi="Times New Roman" w:cs="Times New Roman"/>
          <w:sz w:val="24"/>
          <w:szCs w:val="24"/>
        </w:rPr>
        <w:t xml:space="preserve"> = İşçi tarafından bir saatte yapılan üretim</w:t>
      </w:r>
    </w:p>
    <w:p w14:paraId="4C11A10E" w14:textId="77777777" w:rsidR="001115F4" w:rsidRPr="000F7908" w:rsidRDefault="001115F4" w:rsidP="000F7908">
      <w:pPr>
        <w:jc w:val="both"/>
        <w:rPr>
          <w:rFonts w:ascii="Times New Roman" w:hAnsi="Times New Roman" w:cs="Times New Roman"/>
          <w:sz w:val="24"/>
          <w:szCs w:val="24"/>
        </w:rPr>
      </w:pPr>
      <w:r w:rsidRPr="000F7908">
        <w:rPr>
          <w:rFonts w:ascii="Times New Roman" w:hAnsi="Times New Roman" w:cs="Times New Roman"/>
          <w:sz w:val="24"/>
          <w:szCs w:val="24"/>
        </w:rPr>
        <w:t>N = İşçi tarafından bir saatte yapılması gereken parça adedi</w:t>
      </w:r>
    </w:p>
    <w:p w14:paraId="5B5C85E1" w14:textId="77777777" w:rsidR="001115F4" w:rsidRPr="000F7908" w:rsidRDefault="001115F4" w:rsidP="000F7908">
      <w:pPr>
        <w:jc w:val="both"/>
        <w:rPr>
          <w:rFonts w:ascii="Times New Roman" w:hAnsi="Times New Roman" w:cs="Times New Roman"/>
          <w:sz w:val="24"/>
          <w:szCs w:val="24"/>
        </w:rPr>
      </w:pPr>
      <w:r w:rsidRPr="000F7908">
        <w:rPr>
          <w:rFonts w:ascii="Times New Roman" w:hAnsi="Times New Roman" w:cs="Times New Roman"/>
          <w:sz w:val="24"/>
          <w:szCs w:val="24"/>
        </w:rPr>
        <w:t xml:space="preserve">EĞER </w:t>
      </w:r>
      <w:proofErr w:type="gramStart"/>
      <w:r w:rsidRPr="000F7908">
        <w:rPr>
          <w:rFonts w:ascii="Times New Roman" w:hAnsi="Times New Roman" w:cs="Times New Roman"/>
          <w:sz w:val="24"/>
          <w:szCs w:val="24"/>
        </w:rPr>
        <w:t>n &gt;</w:t>
      </w:r>
      <w:proofErr w:type="gramEnd"/>
      <w:r w:rsidRPr="000F7908">
        <w:rPr>
          <w:rFonts w:ascii="Times New Roman" w:hAnsi="Times New Roman" w:cs="Times New Roman"/>
          <w:sz w:val="24"/>
          <w:szCs w:val="24"/>
        </w:rPr>
        <w:t xml:space="preserve"> N ise S = P1 x n EĞER n &lt; N ise S = P2 x n</w:t>
      </w:r>
    </w:p>
    <w:p w14:paraId="4EBCB05C" w14:textId="77777777" w:rsidR="007D2D57" w:rsidRDefault="007D2D57" w:rsidP="000F7908">
      <w:pPr>
        <w:jc w:val="both"/>
        <w:rPr>
          <w:rFonts w:ascii="Times New Roman" w:hAnsi="Times New Roman" w:cs="Times New Roman"/>
          <w:sz w:val="24"/>
          <w:szCs w:val="24"/>
        </w:rPr>
      </w:pPr>
    </w:p>
    <w:p w14:paraId="7547EBE5" w14:textId="77777777" w:rsidR="000F7908" w:rsidRPr="000F7908" w:rsidRDefault="000F7908" w:rsidP="000F7908">
      <w:pPr>
        <w:jc w:val="both"/>
        <w:rPr>
          <w:rFonts w:ascii="Times New Roman" w:hAnsi="Times New Roman" w:cs="Times New Roman"/>
          <w:sz w:val="24"/>
          <w:szCs w:val="24"/>
        </w:rPr>
      </w:pPr>
    </w:p>
    <w:p w14:paraId="5B5772A9" w14:textId="6C76B071" w:rsidR="007D2D57" w:rsidRPr="000F7908" w:rsidRDefault="007D2D57" w:rsidP="000F7908">
      <w:pPr>
        <w:pStyle w:val="ListeParagraf"/>
        <w:numPr>
          <w:ilvl w:val="0"/>
          <w:numId w:val="1"/>
        </w:numPr>
        <w:jc w:val="both"/>
        <w:rPr>
          <w:rFonts w:ascii="Times New Roman" w:hAnsi="Times New Roman" w:cs="Times New Roman"/>
          <w:b/>
          <w:bCs/>
          <w:sz w:val="24"/>
          <w:szCs w:val="24"/>
        </w:rPr>
      </w:pPr>
      <w:r w:rsidRPr="000F7908">
        <w:rPr>
          <w:rFonts w:ascii="Times New Roman" w:hAnsi="Times New Roman" w:cs="Times New Roman"/>
          <w:b/>
          <w:bCs/>
          <w:sz w:val="24"/>
          <w:szCs w:val="24"/>
        </w:rPr>
        <w:t>NEOKLASİK YÖNETİM TEORİSİNİN DAYANDIĞI TEMEL KAVRAMLARI GENİŞ BİR ŞEKİLDE AÇIKLAYINIZ?</w:t>
      </w:r>
    </w:p>
    <w:p w14:paraId="20BC2225" w14:textId="77777777" w:rsidR="000F7908" w:rsidRPr="000F7908" w:rsidRDefault="000F7908" w:rsidP="000F7908">
      <w:pPr>
        <w:jc w:val="both"/>
        <w:rPr>
          <w:rFonts w:ascii="Times New Roman" w:hAnsi="Times New Roman" w:cs="Times New Roman"/>
          <w:b/>
          <w:bCs/>
          <w:sz w:val="24"/>
          <w:szCs w:val="24"/>
        </w:rPr>
      </w:pPr>
    </w:p>
    <w:p w14:paraId="4B34AD3F" w14:textId="45BF77D1" w:rsidR="00356D00" w:rsidRPr="000F7908" w:rsidRDefault="00356D00" w:rsidP="000F7908">
      <w:pPr>
        <w:jc w:val="both"/>
        <w:rPr>
          <w:rFonts w:ascii="Times New Roman" w:hAnsi="Times New Roman" w:cs="Times New Roman"/>
          <w:sz w:val="24"/>
          <w:szCs w:val="24"/>
        </w:rPr>
      </w:pPr>
      <w:r w:rsidRPr="000F7908">
        <w:rPr>
          <w:rFonts w:ascii="Times New Roman" w:hAnsi="Times New Roman" w:cs="Times New Roman"/>
          <w:sz w:val="24"/>
          <w:szCs w:val="24"/>
        </w:rPr>
        <w:t xml:space="preserve">NEOKLASİK YÖNETİM TEORİSİNİN TEMEL KAVRAMLARI </w:t>
      </w:r>
    </w:p>
    <w:p w14:paraId="723E9ADE" w14:textId="77777777" w:rsidR="00A61C00" w:rsidRPr="000F7908" w:rsidRDefault="00A61C00" w:rsidP="000F7908">
      <w:pPr>
        <w:jc w:val="both"/>
        <w:rPr>
          <w:rFonts w:ascii="Times New Roman" w:hAnsi="Times New Roman" w:cs="Times New Roman"/>
          <w:sz w:val="24"/>
          <w:szCs w:val="24"/>
        </w:rPr>
      </w:pPr>
      <w:r w:rsidRPr="00A61C00">
        <w:rPr>
          <w:rFonts w:ascii="Times New Roman" w:hAnsi="Times New Roman" w:cs="Times New Roman"/>
          <w:sz w:val="24"/>
          <w:szCs w:val="24"/>
        </w:rPr>
        <w:t xml:space="preserve">İşletme Yönetimi alanında temel kabul edilen Neoklasik Yönetim Teorisi, birçok önemli kavramı içermektedir. Bu kavramlar </w:t>
      </w:r>
      <w:r w:rsidRPr="000F7908">
        <w:rPr>
          <w:rFonts w:ascii="Times New Roman" w:hAnsi="Times New Roman" w:cs="Times New Roman"/>
          <w:sz w:val="24"/>
          <w:szCs w:val="24"/>
        </w:rPr>
        <w:t>şunlardır;</w:t>
      </w:r>
    </w:p>
    <w:p w14:paraId="7447CB76" w14:textId="2564F73B" w:rsidR="00A61C00" w:rsidRPr="000F7908" w:rsidRDefault="00A61C00" w:rsidP="000F7908">
      <w:pPr>
        <w:pStyle w:val="ListeParagraf"/>
        <w:numPr>
          <w:ilvl w:val="0"/>
          <w:numId w:val="2"/>
        </w:numPr>
        <w:jc w:val="both"/>
        <w:rPr>
          <w:rFonts w:ascii="Times New Roman" w:hAnsi="Times New Roman" w:cs="Times New Roman"/>
          <w:sz w:val="24"/>
          <w:szCs w:val="24"/>
        </w:rPr>
      </w:pPr>
      <w:r w:rsidRPr="000F7908">
        <w:rPr>
          <w:rFonts w:ascii="Times New Roman" w:hAnsi="Times New Roman" w:cs="Times New Roman"/>
          <w:b/>
          <w:bCs/>
          <w:sz w:val="24"/>
          <w:szCs w:val="24"/>
        </w:rPr>
        <w:t>Bireysel Farklılıklar</w:t>
      </w:r>
      <w:r w:rsidRPr="000F7908">
        <w:rPr>
          <w:rFonts w:ascii="Times New Roman" w:hAnsi="Times New Roman" w:cs="Times New Roman"/>
          <w:b/>
          <w:bCs/>
          <w:sz w:val="24"/>
          <w:szCs w:val="24"/>
        </w:rPr>
        <w:t>:</w:t>
      </w:r>
      <w:r w:rsidRPr="000F7908">
        <w:rPr>
          <w:rFonts w:ascii="Times New Roman" w:hAnsi="Times New Roman" w:cs="Times New Roman"/>
          <w:sz w:val="24"/>
          <w:szCs w:val="24"/>
        </w:rPr>
        <w:t xml:space="preserve"> Bu kavram, insanların birbirlerinden farklı olduğu yaklaşımını ele almaktadır ve psikolojiden kaynaklandığı bilinmektedir. İnsanların farklı olması yönetim açısından her bireyin farklı bir şekilde ele alınmasını gerektirir. Bu nedenle, her bir insanın özellikleri yönetim sürecinde temel bir tahlil birimi olarak ele alınır.</w:t>
      </w:r>
    </w:p>
    <w:p w14:paraId="01555559" w14:textId="3532704F" w:rsidR="00A61C00" w:rsidRPr="000F7908" w:rsidRDefault="00A61C00" w:rsidP="000F7908">
      <w:pPr>
        <w:pStyle w:val="ListeParagraf"/>
        <w:numPr>
          <w:ilvl w:val="0"/>
          <w:numId w:val="2"/>
        </w:numPr>
        <w:jc w:val="both"/>
        <w:rPr>
          <w:rFonts w:ascii="Times New Roman" w:hAnsi="Times New Roman" w:cs="Times New Roman"/>
          <w:sz w:val="24"/>
          <w:szCs w:val="24"/>
        </w:rPr>
      </w:pPr>
      <w:r w:rsidRPr="000F7908">
        <w:rPr>
          <w:rFonts w:ascii="Times New Roman" w:hAnsi="Times New Roman" w:cs="Times New Roman"/>
          <w:b/>
          <w:bCs/>
          <w:sz w:val="24"/>
          <w:szCs w:val="24"/>
        </w:rPr>
        <w:t>Bir Bütün Olarak İnsan</w:t>
      </w:r>
      <w:r w:rsidRPr="000F7908">
        <w:rPr>
          <w:rFonts w:ascii="Times New Roman" w:hAnsi="Times New Roman" w:cs="Times New Roman"/>
          <w:b/>
          <w:bCs/>
          <w:sz w:val="24"/>
          <w:szCs w:val="24"/>
        </w:rPr>
        <w:t>:</w:t>
      </w:r>
      <w:r w:rsidRPr="000F7908">
        <w:rPr>
          <w:rFonts w:ascii="Times New Roman" w:hAnsi="Times New Roman" w:cs="Times New Roman"/>
          <w:sz w:val="24"/>
          <w:szCs w:val="24"/>
        </w:rPr>
        <w:t xml:space="preserve"> İnsanın biyolojik, sosyal ve psikolojik özelliklere sahip olduğu bilinmektedir. Bazı örgütler, sadece çalışanların becerilerini ve beyin gücünü kullanmayı tercih ederken, diğerleri insanı bir bütün olarak ele alırlar. Klasik yönetim anlayışı, insanı sadece biyolojik ve fizyolojik bir varlık olarak ele almıştır.</w:t>
      </w:r>
    </w:p>
    <w:p w14:paraId="41B7E4F7" w14:textId="4AEB3C20" w:rsidR="00A61C00" w:rsidRPr="000F7908" w:rsidRDefault="00A61C00" w:rsidP="000F7908">
      <w:pPr>
        <w:pStyle w:val="ListeParagraf"/>
        <w:numPr>
          <w:ilvl w:val="0"/>
          <w:numId w:val="2"/>
        </w:numPr>
        <w:jc w:val="both"/>
        <w:rPr>
          <w:rFonts w:ascii="Times New Roman" w:hAnsi="Times New Roman" w:cs="Times New Roman"/>
          <w:sz w:val="24"/>
          <w:szCs w:val="24"/>
        </w:rPr>
      </w:pPr>
      <w:r w:rsidRPr="000F7908">
        <w:rPr>
          <w:rFonts w:ascii="Times New Roman" w:hAnsi="Times New Roman" w:cs="Times New Roman"/>
          <w:b/>
          <w:bCs/>
          <w:sz w:val="24"/>
          <w:szCs w:val="24"/>
        </w:rPr>
        <w:t>Davranışlar</w:t>
      </w:r>
      <w:r w:rsidRPr="000F7908">
        <w:rPr>
          <w:rFonts w:ascii="Times New Roman" w:hAnsi="Times New Roman" w:cs="Times New Roman"/>
          <w:b/>
          <w:bCs/>
          <w:sz w:val="24"/>
          <w:szCs w:val="24"/>
        </w:rPr>
        <w:t>:</w:t>
      </w:r>
      <w:r w:rsidRPr="000F7908">
        <w:rPr>
          <w:rFonts w:ascii="Times New Roman" w:hAnsi="Times New Roman" w:cs="Times New Roman"/>
          <w:sz w:val="24"/>
          <w:szCs w:val="24"/>
        </w:rPr>
        <w:t xml:space="preserve"> </w:t>
      </w:r>
      <w:r w:rsidRPr="000F7908">
        <w:rPr>
          <w:rFonts w:ascii="Times New Roman" w:hAnsi="Times New Roman" w:cs="Times New Roman"/>
          <w:sz w:val="24"/>
          <w:szCs w:val="24"/>
        </w:rPr>
        <w:t>Davranışlarımızın nedenleri her zaman bir nedene dayanır. İnsan ilişkileri yaklaşımı, davranışların bir amaca yönelik olduğu ve bir güdülenme sistemine dayandığı temel kavramına dayanır.</w:t>
      </w:r>
    </w:p>
    <w:p w14:paraId="46D7A2F6" w14:textId="44E750F8" w:rsidR="00A61C00" w:rsidRPr="000F7908" w:rsidRDefault="00A61C00" w:rsidP="000F7908">
      <w:pPr>
        <w:pStyle w:val="ListeParagraf"/>
        <w:numPr>
          <w:ilvl w:val="0"/>
          <w:numId w:val="2"/>
        </w:numPr>
        <w:jc w:val="both"/>
        <w:rPr>
          <w:rFonts w:ascii="Times New Roman" w:hAnsi="Times New Roman" w:cs="Times New Roman"/>
          <w:sz w:val="24"/>
          <w:szCs w:val="24"/>
        </w:rPr>
      </w:pPr>
      <w:r w:rsidRPr="000F7908">
        <w:rPr>
          <w:rFonts w:ascii="Times New Roman" w:hAnsi="Times New Roman" w:cs="Times New Roman"/>
          <w:b/>
          <w:bCs/>
          <w:sz w:val="24"/>
          <w:szCs w:val="24"/>
        </w:rPr>
        <w:t>İnsan ve Örgütün Karşılıklı Bağımlılıkları</w:t>
      </w:r>
      <w:r w:rsidRPr="000F7908">
        <w:rPr>
          <w:rFonts w:ascii="Times New Roman" w:hAnsi="Times New Roman" w:cs="Times New Roman"/>
          <w:b/>
          <w:bCs/>
          <w:sz w:val="24"/>
          <w:szCs w:val="24"/>
        </w:rPr>
        <w:t>:</w:t>
      </w:r>
      <w:r w:rsidRPr="000F7908">
        <w:rPr>
          <w:rFonts w:ascii="Times New Roman" w:hAnsi="Times New Roman" w:cs="Times New Roman"/>
          <w:sz w:val="24"/>
          <w:szCs w:val="24"/>
        </w:rPr>
        <w:t xml:space="preserve"> </w:t>
      </w:r>
      <w:r w:rsidRPr="000F7908">
        <w:rPr>
          <w:rFonts w:ascii="Times New Roman" w:hAnsi="Times New Roman" w:cs="Times New Roman"/>
          <w:sz w:val="24"/>
          <w:szCs w:val="24"/>
        </w:rPr>
        <w:t>Neoklasik Yönetim Teorisi'nin önemli bir diğer kavramıdır. Örgütler insan amaçlı kuruluşlardır ve bu nedenle insanların örgüte ihtiyacı kadar, örgütlerin de insanlara ihtiyacı vardır. İnsanlar, kendi başlarına gerçekleştiremedikleri amaçları örgütlerin yardımıyla gerçekleştirebilirler.</w:t>
      </w:r>
    </w:p>
    <w:p w14:paraId="59938464" w14:textId="7AAEF025" w:rsidR="00A61C00" w:rsidRPr="000F7908" w:rsidRDefault="00A61C00" w:rsidP="000F7908">
      <w:pPr>
        <w:pStyle w:val="ListeParagraf"/>
        <w:numPr>
          <w:ilvl w:val="0"/>
          <w:numId w:val="2"/>
        </w:numPr>
        <w:jc w:val="both"/>
        <w:rPr>
          <w:rFonts w:ascii="Times New Roman" w:hAnsi="Times New Roman" w:cs="Times New Roman"/>
          <w:sz w:val="24"/>
          <w:szCs w:val="24"/>
        </w:rPr>
      </w:pPr>
      <w:r w:rsidRPr="000F7908">
        <w:rPr>
          <w:rFonts w:ascii="Times New Roman" w:hAnsi="Times New Roman" w:cs="Times New Roman"/>
          <w:b/>
          <w:bCs/>
          <w:sz w:val="24"/>
          <w:szCs w:val="24"/>
        </w:rPr>
        <w:lastRenderedPageBreak/>
        <w:t>Örgüt Sosyal Bir Sistemdir</w:t>
      </w:r>
      <w:r w:rsidRPr="000F7908">
        <w:rPr>
          <w:rFonts w:ascii="Times New Roman" w:hAnsi="Times New Roman" w:cs="Times New Roman"/>
          <w:b/>
          <w:bCs/>
          <w:sz w:val="24"/>
          <w:szCs w:val="24"/>
        </w:rPr>
        <w:t>:</w:t>
      </w:r>
      <w:r w:rsidRPr="000F7908">
        <w:rPr>
          <w:rFonts w:ascii="Times New Roman" w:hAnsi="Times New Roman" w:cs="Times New Roman"/>
          <w:sz w:val="24"/>
          <w:szCs w:val="24"/>
        </w:rPr>
        <w:t xml:space="preserve"> Örgütler, sosyal sistemler olarak kabul edilirler. Bu nedenle, örgütün sosyal bir sistem olarak ele alınması gerekir. Sosyal sistemin varlığı, örgütsel ortamın statik olmadığını, dinamik değişim içinde olduğunu gösterir.</w:t>
      </w:r>
    </w:p>
    <w:p w14:paraId="0B4AE60B" w14:textId="4B2D47CD" w:rsidR="00A61C00" w:rsidRPr="000F7908" w:rsidRDefault="00A61C00" w:rsidP="000F7908">
      <w:pPr>
        <w:pStyle w:val="ListeParagraf"/>
        <w:numPr>
          <w:ilvl w:val="0"/>
          <w:numId w:val="2"/>
        </w:numPr>
        <w:jc w:val="both"/>
        <w:rPr>
          <w:rFonts w:ascii="Times New Roman" w:hAnsi="Times New Roman" w:cs="Times New Roman"/>
          <w:sz w:val="24"/>
          <w:szCs w:val="24"/>
        </w:rPr>
      </w:pPr>
      <w:r w:rsidRPr="000F7908">
        <w:rPr>
          <w:rFonts w:ascii="Times New Roman" w:hAnsi="Times New Roman" w:cs="Times New Roman"/>
          <w:b/>
          <w:bCs/>
          <w:sz w:val="24"/>
          <w:szCs w:val="24"/>
        </w:rPr>
        <w:t>İnsan İlişkilerinin Dayandığı Örgüt Modeli:</w:t>
      </w:r>
      <w:r w:rsidRPr="000F7908">
        <w:rPr>
          <w:rFonts w:ascii="Times New Roman" w:hAnsi="Times New Roman" w:cs="Times New Roman"/>
          <w:sz w:val="24"/>
          <w:szCs w:val="24"/>
        </w:rPr>
        <w:t xml:space="preserve"> Neoklasik Yönetim Teorisi'nin en önemli kavramlarından biridir. Bu model, sosyal sistem modeline dayanır ve Teknik Örgüt, </w:t>
      </w:r>
      <w:proofErr w:type="gramStart"/>
      <w:r w:rsidRPr="000F7908">
        <w:rPr>
          <w:rFonts w:ascii="Times New Roman" w:hAnsi="Times New Roman" w:cs="Times New Roman"/>
          <w:sz w:val="24"/>
          <w:szCs w:val="24"/>
        </w:rPr>
        <w:t>Beşeri</w:t>
      </w:r>
      <w:proofErr w:type="gramEnd"/>
      <w:r w:rsidRPr="000F7908">
        <w:rPr>
          <w:rFonts w:ascii="Times New Roman" w:hAnsi="Times New Roman" w:cs="Times New Roman"/>
          <w:sz w:val="24"/>
          <w:szCs w:val="24"/>
        </w:rPr>
        <w:t xml:space="preserve"> Örgüt, Birey, Sosyal Örgüt, Biçimsel Örgüt ve Biçimsel Olmayan Örgüt gibi kavramlar içermektedir. Bu kavramlar,</w:t>
      </w:r>
    </w:p>
    <w:p w14:paraId="4725431C" w14:textId="1CB85016" w:rsidR="00A61C00" w:rsidRPr="000F7908" w:rsidRDefault="00A61C00" w:rsidP="000F7908">
      <w:pPr>
        <w:pStyle w:val="ListeParagraf"/>
        <w:numPr>
          <w:ilvl w:val="1"/>
          <w:numId w:val="2"/>
        </w:numPr>
        <w:jc w:val="both"/>
        <w:rPr>
          <w:rFonts w:ascii="Times New Roman" w:hAnsi="Times New Roman" w:cs="Times New Roman"/>
          <w:sz w:val="24"/>
          <w:szCs w:val="24"/>
        </w:rPr>
      </w:pPr>
      <w:r w:rsidRPr="000F7908">
        <w:rPr>
          <w:rFonts w:ascii="Times New Roman" w:hAnsi="Times New Roman" w:cs="Times New Roman"/>
          <w:i/>
          <w:iCs/>
          <w:sz w:val="24"/>
          <w:szCs w:val="24"/>
        </w:rPr>
        <w:t>Teknik Örgüt:</w:t>
      </w:r>
      <w:r w:rsidRPr="000F7908">
        <w:rPr>
          <w:rFonts w:ascii="Times New Roman" w:hAnsi="Times New Roman" w:cs="Times New Roman"/>
          <w:sz w:val="24"/>
          <w:szCs w:val="24"/>
        </w:rPr>
        <w:t xml:space="preserve"> S</w:t>
      </w:r>
      <w:r w:rsidRPr="000F7908">
        <w:rPr>
          <w:rFonts w:ascii="Times New Roman" w:hAnsi="Times New Roman" w:cs="Times New Roman"/>
          <w:sz w:val="24"/>
          <w:szCs w:val="24"/>
        </w:rPr>
        <w:t xml:space="preserve">osyal sistemi makine, aletler, ürünler (bitmiş ürünler) ve fiziki araçları kapsar. </w:t>
      </w:r>
    </w:p>
    <w:p w14:paraId="6305BE47" w14:textId="290A4378" w:rsidR="00A61C00" w:rsidRPr="000F7908" w:rsidRDefault="00A61C00" w:rsidP="000F7908">
      <w:pPr>
        <w:pStyle w:val="ListeParagraf"/>
        <w:numPr>
          <w:ilvl w:val="1"/>
          <w:numId w:val="2"/>
        </w:numPr>
        <w:jc w:val="both"/>
        <w:rPr>
          <w:rFonts w:ascii="Times New Roman" w:hAnsi="Times New Roman" w:cs="Times New Roman"/>
          <w:sz w:val="24"/>
          <w:szCs w:val="24"/>
        </w:rPr>
      </w:pPr>
      <w:proofErr w:type="gramStart"/>
      <w:r w:rsidRPr="000F7908">
        <w:rPr>
          <w:rFonts w:ascii="Times New Roman" w:hAnsi="Times New Roman" w:cs="Times New Roman"/>
          <w:i/>
          <w:iCs/>
          <w:sz w:val="24"/>
          <w:szCs w:val="24"/>
        </w:rPr>
        <w:t>Beşeri</w:t>
      </w:r>
      <w:proofErr w:type="gramEnd"/>
      <w:r w:rsidRPr="000F7908">
        <w:rPr>
          <w:rFonts w:ascii="Times New Roman" w:hAnsi="Times New Roman" w:cs="Times New Roman"/>
          <w:i/>
          <w:iCs/>
          <w:sz w:val="24"/>
          <w:szCs w:val="24"/>
        </w:rPr>
        <w:t xml:space="preserve"> Örgüt:</w:t>
      </w:r>
      <w:r w:rsidRPr="000F7908">
        <w:rPr>
          <w:rFonts w:ascii="Times New Roman" w:hAnsi="Times New Roman" w:cs="Times New Roman"/>
          <w:sz w:val="24"/>
          <w:szCs w:val="24"/>
        </w:rPr>
        <w:t xml:space="preserve"> S</w:t>
      </w:r>
      <w:r w:rsidRPr="000F7908">
        <w:rPr>
          <w:rFonts w:ascii="Times New Roman" w:hAnsi="Times New Roman" w:cs="Times New Roman"/>
          <w:sz w:val="24"/>
          <w:szCs w:val="24"/>
        </w:rPr>
        <w:t xml:space="preserve">osyal sistemin tüm kişisel özellikleriyle birlikte insan unsuru ele alınmaktadır. Ayrıca bireyler ve gruplar arasındaki ilişkiler dikkate alınmaktadır. </w:t>
      </w:r>
    </w:p>
    <w:p w14:paraId="3BF16216" w14:textId="5C671B05" w:rsidR="00A61C00" w:rsidRPr="000F7908" w:rsidRDefault="00A61C00" w:rsidP="000F7908">
      <w:pPr>
        <w:pStyle w:val="ListeParagraf"/>
        <w:numPr>
          <w:ilvl w:val="1"/>
          <w:numId w:val="2"/>
        </w:numPr>
        <w:jc w:val="both"/>
        <w:rPr>
          <w:rFonts w:ascii="Times New Roman" w:hAnsi="Times New Roman" w:cs="Times New Roman"/>
          <w:sz w:val="24"/>
          <w:szCs w:val="24"/>
        </w:rPr>
      </w:pPr>
      <w:r w:rsidRPr="000F7908">
        <w:rPr>
          <w:rFonts w:ascii="Times New Roman" w:hAnsi="Times New Roman" w:cs="Times New Roman"/>
          <w:i/>
          <w:iCs/>
          <w:sz w:val="24"/>
          <w:szCs w:val="24"/>
        </w:rPr>
        <w:t>B</w:t>
      </w:r>
      <w:r w:rsidRPr="000F7908">
        <w:rPr>
          <w:rFonts w:ascii="Times New Roman" w:hAnsi="Times New Roman" w:cs="Times New Roman"/>
          <w:i/>
          <w:iCs/>
          <w:sz w:val="24"/>
          <w:szCs w:val="24"/>
        </w:rPr>
        <w:t>irey:</w:t>
      </w:r>
      <w:r w:rsidRPr="000F7908">
        <w:rPr>
          <w:rFonts w:ascii="Times New Roman" w:hAnsi="Times New Roman" w:cs="Times New Roman"/>
          <w:sz w:val="24"/>
          <w:szCs w:val="24"/>
        </w:rPr>
        <w:t xml:space="preserve"> S</w:t>
      </w:r>
      <w:r w:rsidRPr="000F7908">
        <w:rPr>
          <w:rFonts w:ascii="Times New Roman" w:hAnsi="Times New Roman" w:cs="Times New Roman"/>
          <w:sz w:val="24"/>
          <w:szCs w:val="24"/>
        </w:rPr>
        <w:t xml:space="preserve">osyal sistemin, nüvesini teşkil eder. Örgüte beraberinde getirdiği “duygular” ve “değerleri” temsil eder. </w:t>
      </w:r>
    </w:p>
    <w:p w14:paraId="00A6DC4A" w14:textId="73DF1496" w:rsidR="00A61C00" w:rsidRPr="000F7908" w:rsidRDefault="00A61C00" w:rsidP="000F7908">
      <w:pPr>
        <w:pStyle w:val="ListeParagraf"/>
        <w:numPr>
          <w:ilvl w:val="1"/>
          <w:numId w:val="2"/>
        </w:numPr>
        <w:jc w:val="both"/>
        <w:rPr>
          <w:rFonts w:ascii="Times New Roman" w:hAnsi="Times New Roman" w:cs="Times New Roman"/>
          <w:sz w:val="24"/>
          <w:szCs w:val="24"/>
        </w:rPr>
      </w:pPr>
      <w:r w:rsidRPr="000F7908">
        <w:rPr>
          <w:rFonts w:ascii="Times New Roman" w:hAnsi="Times New Roman" w:cs="Times New Roman"/>
          <w:i/>
          <w:iCs/>
          <w:sz w:val="24"/>
          <w:szCs w:val="24"/>
        </w:rPr>
        <w:t>Sosyal Örgüt:</w:t>
      </w:r>
      <w:r w:rsidRPr="000F7908">
        <w:rPr>
          <w:rFonts w:ascii="Times New Roman" w:hAnsi="Times New Roman" w:cs="Times New Roman"/>
          <w:sz w:val="24"/>
          <w:szCs w:val="24"/>
        </w:rPr>
        <w:t xml:space="preserve"> Ç</w:t>
      </w:r>
      <w:r w:rsidRPr="000F7908">
        <w:rPr>
          <w:rFonts w:ascii="Times New Roman" w:hAnsi="Times New Roman" w:cs="Times New Roman"/>
          <w:sz w:val="24"/>
          <w:szCs w:val="24"/>
        </w:rPr>
        <w:t>alışan grup, nezaretçiler ve yöneticiler arasında karşılıklı etkileşimi ifade eder.</w:t>
      </w:r>
      <w:r w:rsidRPr="000F7908">
        <w:rPr>
          <w:rFonts w:ascii="Times New Roman" w:hAnsi="Times New Roman" w:cs="Times New Roman"/>
          <w:sz w:val="24"/>
          <w:szCs w:val="24"/>
        </w:rPr>
        <w:t xml:space="preserve"> </w:t>
      </w:r>
    </w:p>
    <w:p w14:paraId="3A647173" w14:textId="6A8C2C27" w:rsidR="00A61C00" w:rsidRPr="000F7908" w:rsidRDefault="00A61C00" w:rsidP="000F7908">
      <w:pPr>
        <w:pStyle w:val="ListeParagraf"/>
        <w:numPr>
          <w:ilvl w:val="1"/>
          <w:numId w:val="2"/>
        </w:numPr>
        <w:jc w:val="both"/>
        <w:rPr>
          <w:rFonts w:ascii="Times New Roman" w:hAnsi="Times New Roman" w:cs="Times New Roman"/>
          <w:sz w:val="24"/>
          <w:szCs w:val="24"/>
        </w:rPr>
      </w:pPr>
      <w:r w:rsidRPr="000F7908">
        <w:rPr>
          <w:rFonts w:ascii="Times New Roman" w:hAnsi="Times New Roman" w:cs="Times New Roman"/>
          <w:i/>
          <w:iCs/>
          <w:sz w:val="24"/>
          <w:szCs w:val="24"/>
        </w:rPr>
        <w:t>Biçimsel Örgüt:</w:t>
      </w:r>
      <w:r w:rsidRPr="000F7908">
        <w:rPr>
          <w:rFonts w:ascii="Times New Roman" w:hAnsi="Times New Roman" w:cs="Times New Roman"/>
          <w:sz w:val="24"/>
          <w:szCs w:val="24"/>
        </w:rPr>
        <w:t xml:space="preserve"> </w:t>
      </w:r>
      <w:r w:rsidRPr="000F7908">
        <w:rPr>
          <w:rFonts w:ascii="Times New Roman" w:hAnsi="Times New Roman" w:cs="Times New Roman"/>
          <w:sz w:val="24"/>
          <w:szCs w:val="24"/>
        </w:rPr>
        <w:t xml:space="preserve">Biçimsel olarak belirlenmiş kural ve kaideleri ifade eder. </w:t>
      </w:r>
    </w:p>
    <w:p w14:paraId="14147A24" w14:textId="144FE72F" w:rsidR="00A61C00" w:rsidRPr="000F7908" w:rsidRDefault="00A61C00" w:rsidP="000F7908">
      <w:pPr>
        <w:pStyle w:val="ListeParagraf"/>
        <w:numPr>
          <w:ilvl w:val="1"/>
          <w:numId w:val="2"/>
        </w:numPr>
        <w:jc w:val="both"/>
        <w:rPr>
          <w:rFonts w:ascii="Times New Roman" w:hAnsi="Times New Roman" w:cs="Times New Roman"/>
          <w:sz w:val="24"/>
          <w:szCs w:val="24"/>
        </w:rPr>
      </w:pPr>
      <w:r w:rsidRPr="000F7908">
        <w:rPr>
          <w:rFonts w:ascii="Times New Roman" w:hAnsi="Times New Roman" w:cs="Times New Roman"/>
          <w:i/>
          <w:iCs/>
          <w:sz w:val="24"/>
          <w:szCs w:val="24"/>
        </w:rPr>
        <w:t>Biçimsel Olmayan Örgüt:</w:t>
      </w:r>
      <w:r w:rsidRPr="000F7908">
        <w:rPr>
          <w:rFonts w:ascii="Times New Roman" w:hAnsi="Times New Roman" w:cs="Times New Roman"/>
          <w:sz w:val="24"/>
          <w:szCs w:val="24"/>
        </w:rPr>
        <w:t xml:space="preserve"> Y</w:t>
      </w:r>
      <w:r w:rsidRPr="000F7908">
        <w:rPr>
          <w:rFonts w:ascii="Times New Roman" w:hAnsi="Times New Roman" w:cs="Times New Roman"/>
          <w:sz w:val="24"/>
          <w:szCs w:val="24"/>
        </w:rPr>
        <w:t>önetim tarafından belirlenmemiş ve biçimsel olmayan ilişkileri ifade eder.</w:t>
      </w:r>
    </w:p>
    <w:sectPr w:rsidR="00A61C00" w:rsidRPr="000F79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D03BE"/>
    <w:multiLevelType w:val="hybridMultilevel"/>
    <w:tmpl w:val="72967B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0730077"/>
    <w:multiLevelType w:val="hybridMultilevel"/>
    <w:tmpl w:val="9752C3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E60544C"/>
    <w:multiLevelType w:val="hybridMultilevel"/>
    <w:tmpl w:val="6686B8D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28812568">
    <w:abstractNumId w:val="1"/>
  </w:num>
  <w:num w:numId="2" w16cid:durableId="1454405442">
    <w:abstractNumId w:val="2"/>
  </w:num>
  <w:num w:numId="3" w16cid:durableId="873539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57"/>
    <w:rsid w:val="00040291"/>
    <w:rsid w:val="000F7908"/>
    <w:rsid w:val="001115F4"/>
    <w:rsid w:val="001D6D44"/>
    <w:rsid w:val="00356D00"/>
    <w:rsid w:val="003F11E5"/>
    <w:rsid w:val="006F54C8"/>
    <w:rsid w:val="007D2D57"/>
    <w:rsid w:val="00880840"/>
    <w:rsid w:val="00A61C00"/>
    <w:rsid w:val="00DF5CF8"/>
    <w:rsid w:val="00E84F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77A1"/>
  <w15:chartTrackingRefBased/>
  <w15:docId w15:val="{06560162-C2F7-42B0-9AA8-BDB4AD05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D2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32660">
      <w:bodyDiv w:val="1"/>
      <w:marLeft w:val="0"/>
      <w:marRight w:val="0"/>
      <w:marTop w:val="0"/>
      <w:marBottom w:val="0"/>
      <w:divBdr>
        <w:top w:val="none" w:sz="0" w:space="0" w:color="auto"/>
        <w:left w:val="none" w:sz="0" w:space="0" w:color="auto"/>
        <w:bottom w:val="none" w:sz="0" w:space="0" w:color="auto"/>
        <w:right w:val="none" w:sz="0" w:space="0" w:color="auto"/>
      </w:divBdr>
    </w:div>
    <w:div w:id="826744653">
      <w:bodyDiv w:val="1"/>
      <w:marLeft w:val="0"/>
      <w:marRight w:val="0"/>
      <w:marTop w:val="0"/>
      <w:marBottom w:val="0"/>
      <w:divBdr>
        <w:top w:val="none" w:sz="0" w:space="0" w:color="auto"/>
        <w:left w:val="none" w:sz="0" w:space="0" w:color="auto"/>
        <w:bottom w:val="none" w:sz="0" w:space="0" w:color="auto"/>
        <w:right w:val="none" w:sz="0" w:space="0" w:color="auto"/>
      </w:divBdr>
    </w:div>
    <w:div w:id="208676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916</Words>
  <Characters>5223</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Gülçin Aydın</dc:creator>
  <cp:keywords/>
  <dc:description/>
  <cp:lastModifiedBy>Gülçin Aydın</cp:lastModifiedBy>
  <cp:revision>2</cp:revision>
  <cp:lastPrinted>2023-05-04T16:03:00Z</cp:lastPrinted>
  <dcterms:created xsi:type="dcterms:W3CDTF">2023-05-04T12:45:00Z</dcterms:created>
  <dcterms:modified xsi:type="dcterms:W3CDTF">2023-05-04T16:17:00Z</dcterms:modified>
</cp:coreProperties>
</file>