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8"/>
          <w:szCs w:val="38"/>
        </w:rPr>
      </w:pPr>
      <w:r w:rsidDel="00000000" w:rsidR="00000000" w:rsidRPr="00000000">
        <w:rPr>
          <w:b w:val="1"/>
          <w:sz w:val="38"/>
          <w:szCs w:val="38"/>
          <w:rtl w:val="0"/>
        </w:rPr>
        <w:t xml:space="preserve">Comparing google, vader and flair sentiment analysis of the stock tweets.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Natural language processing(NLP) has been a separate field of data science and machine learning. In NLP text processing is a huge field, most of the data we get is unstructured text format. Among different text processing techniques, a sentiment analysis, a way to  find if this is making the positive sentiment or negative sentiment a hot topic. We can see the global market is able to gather tons of data from customer reviews and comments and also the tweets  from social media. </w:t>
      </w:r>
    </w:p>
    <w:p w:rsidR="00000000" w:rsidDel="00000000" w:rsidP="00000000" w:rsidRDefault="00000000" w:rsidRPr="00000000" w14:paraId="00000004">
      <w:pPr>
        <w:rPr>
          <w:sz w:val="28"/>
          <w:szCs w:val="28"/>
        </w:rPr>
      </w:pPr>
      <w:r w:rsidDel="00000000" w:rsidR="00000000" w:rsidRPr="00000000">
        <w:rPr>
          <w:sz w:val="28"/>
          <w:szCs w:val="28"/>
          <w:rtl w:val="0"/>
        </w:rPr>
        <w:t xml:space="preserve">In my Capstone 3 project I choose more than 2500 stock tweets. These tweets are from 100 different stock tickers. It consists of tweets for different usernames on different dates.</w:t>
      </w:r>
    </w:p>
    <w:p w:rsidR="00000000" w:rsidDel="00000000" w:rsidP="00000000" w:rsidRDefault="00000000" w:rsidRPr="00000000" w14:paraId="00000005">
      <w:pPr>
        <w:ind w:firstLine="720"/>
        <w:rPr>
          <w:sz w:val="28"/>
          <w:szCs w:val="28"/>
          <w:highlight w:val="yellow"/>
        </w:rPr>
      </w:pPr>
      <w:r w:rsidDel="00000000" w:rsidR="00000000" w:rsidRPr="00000000">
        <w:rPr>
          <w:sz w:val="28"/>
          <w:szCs w:val="28"/>
          <w:rtl w:val="0"/>
        </w:rPr>
        <w:t xml:space="preserve">I used the pretrained model which is built by google, flair and vader to get the sentiment analysis. I mainly discuss the difference and compare  the results of these three different  models. </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Part I.Observe and compare three pretrained models</w:t>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rPr>
      </w:pPr>
      <w:r w:rsidDel="00000000" w:rsidR="00000000" w:rsidRPr="00000000">
        <w:rPr>
          <w:b w:val="1"/>
          <w:sz w:val="32"/>
          <w:szCs w:val="32"/>
          <w:rtl w:val="0"/>
        </w:rPr>
        <w:tab/>
        <w:t xml:space="preserve">I.a Compare for different highest count user</w:t>
      </w:r>
    </w:p>
    <w:p w:rsidR="00000000" w:rsidDel="00000000" w:rsidP="00000000" w:rsidRDefault="00000000" w:rsidRPr="00000000" w14:paraId="0000000A">
      <w:pPr>
        <w:rPr>
          <w:b w:val="1"/>
          <w:sz w:val="32"/>
          <w:szCs w:val="32"/>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452938" cy="2957548"/>
            <wp:effectExtent b="0" l="0" r="0" t="0"/>
            <wp:docPr id="8"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4452938" cy="2957548"/>
                    </a:xfrm>
                    <a:prstGeom prst="rect"/>
                    <a:ln/>
                  </pic:spPr>
                </pic:pic>
              </a:graphicData>
            </a:graphic>
          </wp:inline>
        </w:drawing>
      </w:r>
      <w:r w:rsidDel="00000000" w:rsidR="00000000" w:rsidRPr="00000000">
        <w:rPr>
          <w:rtl w:val="0"/>
        </w:rPr>
        <w:t xml:space="preserve">350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This plot shows the count of username. The </w:t>
      </w:r>
      <w:r w:rsidDel="00000000" w:rsidR="00000000" w:rsidRPr="00000000">
        <w:rPr>
          <w:b w:val="1"/>
          <w:sz w:val="28"/>
          <w:szCs w:val="28"/>
          <w:rtl w:val="0"/>
        </w:rPr>
        <w:t xml:space="preserve">cctranscripts</w:t>
      </w:r>
      <w:r w:rsidDel="00000000" w:rsidR="00000000" w:rsidRPr="00000000">
        <w:rPr>
          <w:sz w:val="28"/>
          <w:szCs w:val="28"/>
          <w:rtl w:val="0"/>
        </w:rPr>
        <w:t xml:space="preserve"> has a maximum  number of tweets around 350 , this is followed by the </w:t>
      </w:r>
      <w:r w:rsidDel="00000000" w:rsidR="00000000" w:rsidRPr="00000000">
        <w:rPr>
          <w:b w:val="1"/>
          <w:sz w:val="28"/>
          <w:szCs w:val="28"/>
          <w:rtl w:val="0"/>
        </w:rPr>
        <w:t xml:space="preserve">Newsfilter</w:t>
      </w:r>
      <w:r w:rsidDel="00000000" w:rsidR="00000000" w:rsidRPr="00000000">
        <w:rPr>
          <w:sz w:val="28"/>
          <w:szCs w:val="28"/>
          <w:rtl w:val="0"/>
        </w:rPr>
        <w:t xml:space="preserve"> and </w:t>
      </w:r>
      <w:r w:rsidDel="00000000" w:rsidR="00000000" w:rsidRPr="00000000">
        <w:rPr>
          <w:b w:val="1"/>
          <w:sz w:val="28"/>
          <w:szCs w:val="28"/>
          <w:rtl w:val="0"/>
        </w:rPr>
        <w:t xml:space="preserve">fla </w:t>
      </w:r>
      <w:r w:rsidDel="00000000" w:rsidR="00000000" w:rsidRPr="00000000">
        <w:rPr>
          <w:sz w:val="28"/>
          <w:szCs w:val="28"/>
          <w:rtl w:val="0"/>
        </w:rPr>
        <w:t xml:space="preserve">150.  I used the pretrained model which is built by google, flair and vader to get the sentiment analysis.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4975038" cy="333851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75038"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Here we can clearly see the bias in the data, more than 70% are negative sentiment. I was interested to see the distribution of the sentiment score of the tweets of the highest count users. </w:t>
      </w:r>
      <w:r w:rsidDel="00000000" w:rsidR="00000000" w:rsidRPr="00000000">
        <w:rPr>
          <w:sz w:val="28"/>
          <w:szCs w:val="28"/>
        </w:rPr>
        <w:drawing>
          <wp:inline distB="114300" distT="114300" distL="114300" distR="114300">
            <wp:extent cx="4348163" cy="290331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48163" cy="290331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The highest count users also have significantly negative sentiment. </w:t>
      </w:r>
    </w:p>
    <w:p w:rsidR="00000000" w:rsidDel="00000000" w:rsidP="00000000" w:rsidRDefault="00000000" w:rsidRPr="00000000" w14:paraId="00000013">
      <w:pPr>
        <w:rPr>
          <w:sz w:val="28"/>
          <w:szCs w:val="28"/>
        </w:rPr>
      </w:pPr>
      <w:r w:rsidDel="00000000" w:rsidR="00000000" w:rsidRPr="00000000">
        <w:rPr>
          <w:sz w:val="28"/>
          <w:szCs w:val="28"/>
        </w:rPr>
        <w:drawing>
          <wp:inline distB="114300" distT="114300" distL="114300" distR="114300">
            <wp:extent cx="4114800" cy="27432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sz w:val="28"/>
          <w:szCs w:val="28"/>
          <w:rtl w:val="0"/>
        </w:rPr>
        <w:t xml:space="preserve">This plot shows the average of the google sentiment for the highest user and it clearly shows the average sentiment is negative and minimum for </w:t>
      </w:r>
      <w:r w:rsidDel="00000000" w:rsidR="00000000" w:rsidRPr="00000000">
        <w:rPr>
          <w:b w:val="1"/>
          <w:sz w:val="28"/>
          <w:szCs w:val="28"/>
          <w:rtl w:val="0"/>
        </w:rPr>
        <w:t xml:space="preserve">fla </w:t>
      </w:r>
      <w:r w:rsidDel="00000000" w:rsidR="00000000" w:rsidRPr="00000000">
        <w:rPr>
          <w:sz w:val="28"/>
          <w:szCs w:val="28"/>
          <w:rtl w:val="0"/>
        </w:rPr>
        <w:t xml:space="preserve">compared to two others.</w:t>
      </w:r>
    </w:p>
    <w:p w:rsidR="00000000" w:rsidDel="00000000" w:rsidP="00000000" w:rsidRDefault="00000000" w:rsidRPr="00000000" w14:paraId="00000015">
      <w:pPr>
        <w:rPr>
          <w:sz w:val="28"/>
          <w:szCs w:val="28"/>
        </w:rPr>
      </w:pPr>
      <w:r w:rsidDel="00000000" w:rsidR="00000000" w:rsidRPr="00000000">
        <w:rPr>
          <w:sz w:val="28"/>
          <w:szCs w:val="28"/>
        </w:rPr>
        <w:drawing>
          <wp:inline distB="114300" distT="114300" distL="114300" distR="114300">
            <wp:extent cx="4114800" cy="2743200"/>
            <wp:effectExtent b="0" l="0" r="0" t="0"/>
            <wp:docPr id="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We can see a huge difference in the analysis of sentiment of Vader compared to flair and google. The user </w:t>
      </w:r>
      <w:r w:rsidDel="00000000" w:rsidR="00000000" w:rsidRPr="00000000">
        <w:rPr>
          <w:b w:val="1"/>
          <w:sz w:val="28"/>
          <w:szCs w:val="28"/>
          <w:rtl w:val="0"/>
        </w:rPr>
        <w:t xml:space="preserve">Newsfilter </w:t>
      </w:r>
      <w:r w:rsidDel="00000000" w:rsidR="00000000" w:rsidRPr="00000000">
        <w:rPr>
          <w:sz w:val="28"/>
          <w:szCs w:val="28"/>
          <w:rtl w:val="0"/>
        </w:rPr>
        <w:t xml:space="preserve">has average sentiment positive for Vader while it’s negative for google and flair. </w:t>
      </w:r>
    </w:p>
    <w:p w:rsidR="00000000" w:rsidDel="00000000" w:rsidP="00000000" w:rsidRDefault="00000000" w:rsidRPr="00000000" w14:paraId="00000017">
      <w:pPr>
        <w:rPr>
          <w:sz w:val="28"/>
          <w:szCs w:val="28"/>
        </w:rPr>
      </w:pPr>
      <w:r w:rsidDel="00000000" w:rsidR="00000000" w:rsidRPr="00000000">
        <w:rPr>
          <w:sz w:val="28"/>
          <w:szCs w:val="28"/>
        </w:rPr>
        <w:drawing>
          <wp:inline distB="114300" distT="114300" distL="114300" distR="114300">
            <wp:extent cx="4114800" cy="27432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b w:val="1"/>
          <w:sz w:val="34"/>
          <w:szCs w:val="34"/>
        </w:rPr>
      </w:pPr>
      <w:r w:rsidDel="00000000" w:rsidR="00000000" w:rsidRPr="00000000">
        <w:rPr>
          <w:rtl w:val="0"/>
        </w:rPr>
      </w:r>
    </w:p>
    <w:p w:rsidR="00000000" w:rsidDel="00000000" w:rsidP="00000000" w:rsidRDefault="00000000" w:rsidRPr="00000000" w14:paraId="00000019">
      <w:pPr>
        <w:rPr>
          <w:b w:val="1"/>
          <w:sz w:val="32"/>
          <w:szCs w:val="32"/>
        </w:rPr>
      </w:pPr>
      <w:r w:rsidDel="00000000" w:rsidR="00000000" w:rsidRPr="00000000">
        <w:rPr>
          <w:b w:val="1"/>
          <w:sz w:val="32"/>
          <w:szCs w:val="32"/>
          <w:rtl w:val="0"/>
        </w:rPr>
        <w:t xml:space="preserve">I.a Time series analysis of sentiment trends</w:t>
      </w:r>
    </w:p>
    <w:p w:rsidR="00000000" w:rsidDel="00000000" w:rsidP="00000000" w:rsidRDefault="00000000" w:rsidRPr="00000000" w14:paraId="0000001A">
      <w:pPr>
        <w:rPr>
          <w:b w:val="1"/>
          <w:sz w:val="32"/>
          <w:szCs w:val="32"/>
        </w:rPr>
      </w:pPr>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sz w:val="28"/>
          <w:szCs w:val="28"/>
          <w:rtl w:val="0"/>
        </w:rPr>
        <w:t xml:space="preserve">The plot below shows the average sentiment score for three different models for different years. The three models show completely different trends.</w:t>
      </w: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sz w:val="28"/>
          <w:szCs w:val="28"/>
        </w:rPr>
        <w:drawing>
          <wp:inline distB="114300" distT="114300" distL="114300" distR="114300">
            <wp:extent cx="5442900" cy="36286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442900" cy="3628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Pr>
        <w:drawing>
          <wp:inline distB="114300" distT="114300" distL="114300" distR="114300">
            <wp:extent cx="4872038" cy="3245061"/>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872038" cy="3245061"/>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sz w:val="28"/>
          <w:szCs w:val="28"/>
          <w:rtl w:val="0"/>
        </w:rPr>
        <w:t xml:space="preserve">The monthly average also doesn’t follow a similar trend. All models seem to have the dip in the months of April but the flair shows completely different after April.</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Part II.Build the supervised Naive Bayes model</w:t>
      </w:r>
    </w:p>
    <w:p w:rsidR="00000000" w:rsidDel="00000000" w:rsidP="00000000" w:rsidRDefault="00000000" w:rsidRPr="00000000" w14:paraId="00000021">
      <w:pPr>
        <w:rPr>
          <w:sz w:val="32"/>
          <w:szCs w:val="32"/>
        </w:rPr>
      </w:pPr>
      <w:r w:rsidDel="00000000" w:rsidR="00000000" w:rsidRPr="00000000">
        <w:rPr>
          <w:sz w:val="32"/>
          <w:szCs w:val="32"/>
          <w:rtl w:val="0"/>
        </w:rPr>
        <w:t xml:space="preserve">We got the label from three different pretrained models. From these labelled  tweets, I build the supervised Multinomial Naive Bayes(MNB) model. </w:t>
      </w:r>
    </w:p>
    <w:p w:rsidR="00000000" w:rsidDel="00000000" w:rsidP="00000000" w:rsidRDefault="00000000" w:rsidRPr="00000000" w14:paraId="00000022">
      <w:pPr>
        <w:rPr>
          <w:sz w:val="32"/>
          <w:szCs w:val="32"/>
        </w:rPr>
      </w:pPr>
      <w:r w:rsidDel="00000000" w:rsidR="00000000" w:rsidRPr="00000000">
        <w:rPr>
          <w:sz w:val="32"/>
          <w:szCs w:val="32"/>
          <w:rtl w:val="0"/>
        </w:rPr>
        <w:t xml:space="preserve">I follow the steps, like text cleaning ,removing stop words, tokenizing and finally fitting with TfidfVectorizer. Finally I split the data into train, test and fit with the MNB model.  Here is the summary:</w:t>
      </w:r>
    </w:p>
    <w:p w:rsidR="00000000" w:rsidDel="00000000" w:rsidP="00000000" w:rsidRDefault="00000000" w:rsidRPr="00000000" w14:paraId="00000023">
      <w:pPr>
        <w:rPr>
          <w:sz w:val="32"/>
          <w:szCs w:val="32"/>
        </w:rPr>
      </w:pPr>
      <w:r w:rsidDel="00000000" w:rsidR="00000000" w:rsidRPr="00000000">
        <w:rPr>
          <w:rtl w:val="0"/>
        </w:rPr>
      </w:r>
    </w:p>
    <w:p w:rsidR="00000000" w:rsidDel="00000000" w:rsidP="00000000" w:rsidRDefault="00000000" w:rsidRPr="00000000" w14:paraId="00000024">
      <w:pPr>
        <w:rPr>
          <w:b w:val="1"/>
          <w:sz w:val="32"/>
          <w:szCs w:val="32"/>
        </w:rPr>
      </w:pPr>
      <w:r w:rsidDel="00000000" w:rsidR="00000000" w:rsidRPr="00000000">
        <w:rPr>
          <w:b w:val="1"/>
          <w:sz w:val="32"/>
          <w:szCs w:val="32"/>
          <w:rtl w:val="0"/>
        </w:rPr>
        <w:t xml:space="preserve">Google:</w:t>
      </w:r>
    </w:p>
    <w:p w:rsidR="00000000" w:rsidDel="00000000" w:rsidP="00000000" w:rsidRDefault="00000000" w:rsidRPr="00000000" w14:paraId="00000025">
      <w:pPr>
        <w:rPr>
          <w:sz w:val="29"/>
          <w:szCs w:val="29"/>
          <w:highlight w:val="white"/>
        </w:rPr>
      </w:pPr>
      <w:r w:rsidDel="00000000" w:rsidR="00000000" w:rsidRPr="00000000">
        <w:rPr>
          <w:sz w:val="29"/>
          <w:szCs w:val="29"/>
          <w:highlight w:val="white"/>
          <w:rtl w:val="0"/>
        </w:rPr>
        <w:t xml:space="preserve">The confusion_matrix for MNB is </w:t>
      </w:r>
    </w:p>
    <w:p w:rsidR="00000000" w:rsidDel="00000000" w:rsidP="00000000" w:rsidRDefault="00000000" w:rsidRPr="00000000" w14:paraId="00000026">
      <w:pPr>
        <w:rPr>
          <w:sz w:val="29"/>
          <w:szCs w:val="29"/>
          <w:highlight w:val="white"/>
        </w:rPr>
      </w:pPr>
      <w:r w:rsidDel="00000000" w:rsidR="00000000" w:rsidRPr="00000000">
        <w:rPr>
          <w:sz w:val="29"/>
          <w:szCs w:val="29"/>
          <w:highlight w:val="white"/>
          <w:rtl w:val="0"/>
        </w:rPr>
        <w:t xml:space="preserve">[[470 158]</w:t>
      </w:r>
    </w:p>
    <w:p w:rsidR="00000000" w:rsidDel="00000000" w:rsidP="00000000" w:rsidRDefault="00000000" w:rsidRPr="00000000" w14:paraId="00000027">
      <w:pPr>
        <w:rPr>
          <w:sz w:val="29"/>
          <w:szCs w:val="29"/>
          <w:highlight w:val="white"/>
        </w:rPr>
      </w:pPr>
      <w:r w:rsidDel="00000000" w:rsidR="00000000" w:rsidRPr="00000000">
        <w:rPr>
          <w:sz w:val="29"/>
          <w:szCs w:val="29"/>
          <w:highlight w:val="white"/>
          <w:rtl w:val="0"/>
        </w:rPr>
        <w:t xml:space="preserve"> [ 10  47]]</w:t>
      </w:r>
    </w:p>
    <w:p w:rsidR="00000000" w:rsidDel="00000000" w:rsidP="00000000" w:rsidRDefault="00000000" w:rsidRPr="00000000" w14:paraId="00000028">
      <w:pPr>
        <w:rPr>
          <w:sz w:val="29"/>
          <w:szCs w:val="29"/>
          <w:highlight w:val="white"/>
        </w:rPr>
      </w:pPr>
      <w:r w:rsidDel="00000000" w:rsidR="00000000" w:rsidRPr="00000000">
        <w:rPr>
          <w:sz w:val="29"/>
          <w:szCs w:val="29"/>
          <w:highlight w:val="white"/>
          <w:rtl w:val="0"/>
        </w:rPr>
        <w:t xml:space="preserve">The precision score for MNB is 0.22926829268292684</w:t>
      </w:r>
    </w:p>
    <w:p w:rsidR="00000000" w:rsidDel="00000000" w:rsidP="00000000" w:rsidRDefault="00000000" w:rsidRPr="00000000" w14:paraId="00000029">
      <w:pPr>
        <w:rPr>
          <w:sz w:val="29"/>
          <w:szCs w:val="29"/>
          <w:highlight w:val="white"/>
        </w:rPr>
      </w:pPr>
      <w:r w:rsidDel="00000000" w:rsidR="00000000" w:rsidRPr="00000000">
        <w:rPr>
          <w:sz w:val="29"/>
          <w:szCs w:val="29"/>
          <w:highlight w:val="white"/>
          <w:rtl w:val="0"/>
        </w:rPr>
        <w:t xml:space="preserve">The recall score for MNB is 0.8245614035087719</w:t>
      </w:r>
    </w:p>
    <w:p w:rsidR="00000000" w:rsidDel="00000000" w:rsidP="00000000" w:rsidRDefault="00000000" w:rsidRPr="00000000" w14:paraId="0000002A">
      <w:pPr>
        <w:rPr>
          <w:sz w:val="29"/>
          <w:szCs w:val="29"/>
          <w:highlight w:val="white"/>
        </w:rPr>
      </w:pPr>
      <w:r w:rsidDel="00000000" w:rsidR="00000000" w:rsidRPr="00000000">
        <w:rPr>
          <w:sz w:val="29"/>
          <w:szCs w:val="29"/>
          <w:highlight w:val="white"/>
          <w:rtl w:val="0"/>
        </w:rPr>
        <w:t xml:space="preserve">The f1 score for MNB is 0.35877862595419846</w:t>
      </w:r>
    </w:p>
    <w:p w:rsidR="00000000" w:rsidDel="00000000" w:rsidP="00000000" w:rsidRDefault="00000000" w:rsidRPr="00000000" w14:paraId="0000002B">
      <w:pPr>
        <w:rPr>
          <w:sz w:val="29"/>
          <w:szCs w:val="29"/>
          <w:highlight w:val="white"/>
        </w:rPr>
      </w:pPr>
      <w:r w:rsidDel="00000000" w:rsidR="00000000" w:rsidRPr="00000000">
        <w:rPr>
          <w:sz w:val="29"/>
          <w:szCs w:val="29"/>
          <w:highlight w:val="white"/>
          <w:rtl w:val="0"/>
        </w:rPr>
        <w:t xml:space="preserve">The accuracy score for MNB is 75.47445255474453</w:t>
      </w:r>
    </w:p>
    <w:p w:rsidR="00000000" w:rsidDel="00000000" w:rsidP="00000000" w:rsidRDefault="00000000" w:rsidRPr="00000000" w14:paraId="0000002C">
      <w:pPr>
        <w:rPr>
          <w:b w:val="1"/>
          <w:sz w:val="29"/>
          <w:szCs w:val="29"/>
          <w:highlight w:val="white"/>
        </w:rPr>
      </w:pPr>
      <w:r w:rsidDel="00000000" w:rsidR="00000000" w:rsidRPr="00000000">
        <w:rPr>
          <w:rtl w:val="0"/>
        </w:rPr>
      </w:r>
    </w:p>
    <w:p w:rsidR="00000000" w:rsidDel="00000000" w:rsidP="00000000" w:rsidRDefault="00000000" w:rsidRPr="00000000" w14:paraId="0000002D">
      <w:pPr>
        <w:rPr>
          <w:b w:val="1"/>
          <w:sz w:val="29"/>
          <w:szCs w:val="29"/>
          <w:highlight w:val="white"/>
        </w:rPr>
      </w:pPr>
      <w:r w:rsidDel="00000000" w:rsidR="00000000" w:rsidRPr="00000000">
        <w:rPr>
          <w:b w:val="1"/>
          <w:sz w:val="29"/>
          <w:szCs w:val="29"/>
          <w:highlight w:val="white"/>
          <w:rtl w:val="0"/>
        </w:rPr>
        <w:t xml:space="preserve">Flair:</w:t>
      </w:r>
    </w:p>
    <w:p w:rsidR="00000000" w:rsidDel="00000000" w:rsidP="00000000" w:rsidRDefault="00000000" w:rsidRPr="00000000" w14:paraId="0000002E">
      <w:pPr>
        <w:rPr>
          <w:sz w:val="27"/>
          <w:szCs w:val="27"/>
          <w:highlight w:val="white"/>
        </w:rPr>
      </w:pPr>
      <w:r w:rsidDel="00000000" w:rsidR="00000000" w:rsidRPr="00000000">
        <w:rPr>
          <w:sz w:val="27"/>
          <w:szCs w:val="27"/>
          <w:highlight w:val="white"/>
          <w:rtl w:val="0"/>
        </w:rPr>
        <w:t xml:space="preserve">The confusion_matrix for MNB is </w:t>
      </w:r>
    </w:p>
    <w:p w:rsidR="00000000" w:rsidDel="00000000" w:rsidP="00000000" w:rsidRDefault="00000000" w:rsidRPr="00000000" w14:paraId="0000002F">
      <w:pPr>
        <w:rPr>
          <w:sz w:val="27"/>
          <w:szCs w:val="27"/>
          <w:highlight w:val="white"/>
        </w:rPr>
      </w:pPr>
      <w:r w:rsidDel="00000000" w:rsidR="00000000" w:rsidRPr="00000000">
        <w:rPr>
          <w:sz w:val="27"/>
          <w:szCs w:val="27"/>
          <w:highlight w:val="white"/>
          <w:rtl w:val="0"/>
        </w:rPr>
        <w:t xml:space="preserve">[[507  96]</w:t>
      </w:r>
    </w:p>
    <w:p w:rsidR="00000000" w:rsidDel="00000000" w:rsidP="00000000" w:rsidRDefault="00000000" w:rsidRPr="00000000" w14:paraId="00000030">
      <w:pPr>
        <w:rPr>
          <w:sz w:val="27"/>
          <w:szCs w:val="27"/>
          <w:highlight w:val="white"/>
        </w:rPr>
      </w:pPr>
      <w:r w:rsidDel="00000000" w:rsidR="00000000" w:rsidRPr="00000000">
        <w:rPr>
          <w:sz w:val="27"/>
          <w:szCs w:val="27"/>
          <w:highlight w:val="white"/>
          <w:rtl w:val="0"/>
        </w:rPr>
        <w:t xml:space="preserve"> [ 26  56]]</w:t>
      </w:r>
    </w:p>
    <w:p w:rsidR="00000000" w:rsidDel="00000000" w:rsidP="00000000" w:rsidRDefault="00000000" w:rsidRPr="00000000" w14:paraId="00000031">
      <w:pPr>
        <w:rPr>
          <w:sz w:val="27"/>
          <w:szCs w:val="27"/>
          <w:highlight w:val="white"/>
        </w:rPr>
      </w:pPr>
      <w:r w:rsidDel="00000000" w:rsidR="00000000" w:rsidRPr="00000000">
        <w:rPr>
          <w:sz w:val="27"/>
          <w:szCs w:val="27"/>
          <w:highlight w:val="white"/>
          <w:rtl w:val="0"/>
        </w:rPr>
        <w:t xml:space="preserve">The precision score for MNB is 0.3684210526315789</w:t>
      </w:r>
    </w:p>
    <w:p w:rsidR="00000000" w:rsidDel="00000000" w:rsidP="00000000" w:rsidRDefault="00000000" w:rsidRPr="00000000" w14:paraId="00000032">
      <w:pPr>
        <w:rPr>
          <w:sz w:val="27"/>
          <w:szCs w:val="27"/>
          <w:highlight w:val="white"/>
        </w:rPr>
      </w:pPr>
      <w:r w:rsidDel="00000000" w:rsidR="00000000" w:rsidRPr="00000000">
        <w:rPr>
          <w:sz w:val="27"/>
          <w:szCs w:val="27"/>
          <w:highlight w:val="white"/>
          <w:rtl w:val="0"/>
        </w:rPr>
        <w:t xml:space="preserve">The recall score for MNB is 0.6829268292682927</w:t>
      </w:r>
    </w:p>
    <w:p w:rsidR="00000000" w:rsidDel="00000000" w:rsidP="00000000" w:rsidRDefault="00000000" w:rsidRPr="00000000" w14:paraId="00000033">
      <w:pPr>
        <w:rPr>
          <w:sz w:val="27"/>
          <w:szCs w:val="27"/>
          <w:highlight w:val="white"/>
        </w:rPr>
      </w:pPr>
      <w:r w:rsidDel="00000000" w:rsidR="00000000" w:rsidRPr="00000000">
        <w:rPr>
          <w:sz w:val="27"/>
          <w:szCs w:val="27"/>
          <w:highlight w:val="white"/>
          <w:rtl w:val="0"/>
        </w:rPr>
        <w:t xml:space="preserve">The f1 score for MNB is 0.47863247863247865</w:t>
      </w:r>
    </w:p>
    <w:p w:rsidR="00000000" w:rsidDel="00000000" w:rsidP="00000000" w:rsidRDefault="00000000" w:rsidRPr="00000000" w14:paraId="00000034">
      <w:pPr>
        <w:rPr>
          <w:sz w:val="27"/>
          <w:szCs w:val="27"/>
          <w:highlight w:val="white"/>
        </w:rPr>
      </w:pPr>
      <w:r w:rsidDel="00000000" w:rsidR="00000000" w:rsidRPr="00000000">
        <w:rPr>
          <w:sz w:val="27"/>
          <w:szCs w:val="27"/>
          <w:highlight w:val="white"/>
          <w:rtl w:val="0"/>
        </w:rPr>
        <w:t xml:space="preserve">The accuracy score for MNB is 82.18978102189782</w:t>
      </w:r>
    </w:p>
    <w:p w:rsidR="00000000" w:rsidDel="00000000" w:rsidP="00000000" w:rsidRDefault="00000000" w:rsidRPr="00000000" w14:paraId="00000035">
      <w:pPr>
        <w:rPr>
          <w:sz w:val="27"/>
          <w:szCs w:val="27"/>
          <w:highlight w:val="white"/>
        </w:rPr>
      </w:pPr>
      <w:r w:rsidDel="00000000" w:rsidR="00000000" w:rsidRPr="00000000">
        <w:rPr>
          <w:rtl w:val="0"/>
        </w:rPr>
      </w:r>
    </w:p>
    <w:p w:rsidR="00000000" w:rsidDel="00000000" w:rsidP="00000000" w:rsidRDefault="00000000" w:rsidRPr="00000000" w14:paraId="00000036">
      <w:pPr>
        <w:rPr>
          <w:b w:val="1"/>
          <w:sz w:val="27"/>
          <w:szCs w:val="27"/>
          <w:highlight w:val="white"/>
        </w:rPr>
      </w:pPr>
      <w:r w:rsidDel="00000000" w:rsidR="00000000" w:rsidRPr="00000000">
        <w:rPr>
          <w:b w:val="1"/>
          <w:sz w:val="27"/>
          <w:szCs w:val="27"/>
          <w:highlight w:val="white"/>
          <w:rtl w:val="0"/>
        </w:rPr>
        <w:t xml:space="preserve">Vader:</w:t>
      </w:r>
    </w:p>
    <w:p w:rsidR="00000000" w:rsidDel="00000000" w:rsidP="00000000" w:rsidRDefault="00000000" w:rsidRPr="00000000" w14:paraId="00000037">
      <w:pPr>
        <w:rPr>
          <w:sz w:val="28"/>
          <w:szCs w:val="28"/>
          <w:highlight w:val="white"/>
        </w:rPr>
      </w:pPr>
      <w:r w:rsidDel="00000000" w:rsidR="00000000" w:rsidRPr="00000000">
        <w:rPr>
          <w:sz w:val="28"/>
          <w:szCs w:val="28"/>
          <w:highlight w:val="white"/>
          <w:rtl w:val="0"/>
        </w:rPr>
        <w:t xml:space="preserve">The confusion_matrix for MNB is [[402  86]</w:t>
      </w:r>
    </w:p>
    <w:p w:rsidR="00000000" w:rsidDel="00000000" w:rsidP="00000000" w:rsidRDefault="00000000" w:rsidRPr="00000000" w14:paraId="00000038">
      <w:pPr>
        <w:rPr>
          <w:sz w:val="28"/>
          <w:szCs w:val="28"/>
          <w:highlight w:val="white"/>
        </w:rPr>
      </w:pPr>
      <w:r w:rsidDel="00000000" w:rsidR="00000000" w:rsidRPr="00000000">
        <w:rPr>
          <w:sz w:val="28"/>
          <w:szCs w:val="28"/>
          <w:highlight w:val="white"/>
          <w:rtl w:val="0"/>
        </w:rPr>
        <w:t xml:space="preserve"> [ 27 170]]</w:t>
      </w:r>
    </w:p>
    <w:p w:rsidR="00000000" w:rsidDel="00000000" w:rsidP="00000000" w:rsidRDefault="00000000" w:rsidRPr="00000000" w14:paraId="00000039">
      <w:pPr>
        <w:rPr>
          <w:sz w:val="28"/>
          <w:szCs w:val="28"/>
          <w:highlight w:val="white"/>
        </w:rPr>
      </w:pPr>
      <w:r w:rsidDel="00000000" w:rsidR="00000000" w:rsidRPr="00000000">
        <w:rPr>
          <w:sz w:val="28"/>
          <w:szCs w:val="28"/>
          <w:highlight w:val="white"/>
          <w:rtl w:val="0"/>
        </w:rPr>
        <w:t xml:space="preserve">The precision score for MNB is 0.6640625</w:t>
      </w:r>
    </w:p>
    <w:p w:rsidR="00000000" w:rsidDel="00000000" w:rsidP="00000000" w:rsidRDefault="00000000" w:rsidRPr="00000000" w14:paraId="0000003A">
      <w:pPr>
        <w:rPr>
          <w:sz w:val="28"/>
          <w:szCs w:val="28"/>
          <w:highlight w:val="white"/>
        </w:rPr>
      </w:pPr>
      <w:r w:rsidDel="00000000" w:rsidR="00000000" w:rsidRPr="00000000">
        <w:rPr>
          <w:sz w:val="28"/>
          <w:szCs w:val="28"/>
          <w:highlight w:val="white"/>
          <w:rtl w:val="0"/>
        </w:rPr>
        <w:t xml:space="preserve">The recall score for MNB is 0.8629441624365483</w:t>
      </w:r>
    </w:p>
    <w:p w:rsidR="00000000" w:rsidDel="00000000" w:rsidP="00000000" w:rsidRDefault="00000000" w:rsidRPr="00000000" w14:paraId="0000003B">
      <w:pPr>
        <w:rPr>
          <w:sz w:val="28"/>
          <w:szCs w:val="28"/>
          <w:highlight w:val="white"/>
        </w:rPr>
      </w:pPr>
      <w:r w:rsidDel="00000000" w:rsidR="00000000" w:rsidRPr="00000000">
        <w:rPr>
          <w:sz w:val="28"/>
          <w:szCs w:val="28"/>
          <w:highlight w:val="white"/>
          <w:rtl w:val="0"/>
        </w:rPr>
        <w:t xml:space="preserve">The f1 score for MNB is 0.7505518763796909</w:t>
      </w:r>
    </w:p>
    <w:p w:rsidR="00000000" w:rsidDel="00000000" w:rsidP="00000000" w:rsidRDefault="00000000" w:rsidRPr="00000000" w14:paraId="0000003C">
      <w:pPr>
        <w:rPr>
          <w:sz w:val="28"/>
          <w:szCs w:val="28"/>
          <w:highlight w:val="white"/>
        </w:rPr>
      </w:pPr>
      <w:r w:rsidDel="00000000" w:rsidR="00000000" w:rsidRPr="00000000">
        <w:rPr>
          <w:sz w:val="28"/>
          <w:szCs w:val="28"/>
          <w:highlight w:val="white"/>
          <w:rtl w:val="0"/>
        </w:rPr>
        <w:t xml:space="preserve">The accuracy score for MNB is 83.5036496350365</w:t>
      </w:r>
    </w:p>
    <w:p w:rsidR="00000000" w:rsidDel="00000000" w:rsidP="00000000" w:rsidRDefault="00000000" w:rsidRPr="00000000" w14:paraId="0000003D">
      <w:pPr>
        <w:rPr>
          <w:b w:val="1"/>
          <w:sz w:val="31"/>
          <w:szCs w:val="31"/>
          <w:highlight w:val="white"/>
        </w:rPr>
      </w:pPr>
      <w:r w:rsidDel="00000000" w:rsidR="00000000" w:rsidRPr="00000000">
        <w:rPr>
          <w:rtl w:val="0"/>
        </w:rPr>
      </w:r>
    </w:p>
    <w:p w:rsidR="00000000" w:rsidDel="00000000" w:rsidP="00000000" w:rsidRDefault="00000000" w:rsidRPr="00000000" w14:paraId="0000003E">
      <w:pPr>
        <w:rPr>
          <w:sz w:val="29"/>
          <w:szCs w:val="29"/>
          <w:highlight w:val="white"/>
        </w:rPr>
      </w:pPr>
      <w:r w:rsidDel="00000000" w:rsidR="00000000" w:rsidRPr="00000000">
        <w:rPr>
          <w:sz w:val="29"/>
          <w:szCs w:val="29"/>
          <w:highlight w:val="white"/>
          <w:rtl w:val="0"/>
        </w:rPr>
        <w:t xml:space="preserve">The accuracy score for the flair and vader is almost the same but greater than google. The precision score for google is highly smaller than the recall score. But we don’t see such a difference in vader. According to the fit summary, vader can give the best result to train the MNB model .</w:t>
      </w:r>
    </w:p>
    <w:p w:rsidR="00000000" w:rsidDel="00000000" w:rsidP="00000000" w:rsidRDefault="00000000" w:rsidRPr="00000000" w14:paraId="0000003F">
      <w:pPr>
        <w:rPr>
          <w:sz w:val="32"/>
          <w:szCs w:val="32"/>
        </w:rPr>
      </w:pPr>
      <w:r w:rsidDel="00000000" w:rsidR="00000000" w:rsidRPr="00000000">
        <w:rPr>
          <w:rtl w:val="0"/>
        </w:rPr>
      </w:r>
    </w:p>
    <w:p w:rsidR="00000000" w:rsidDel="00000000" w:rsidP="00000000" w:rsidRDefault="00000000" w:rsidRPr="00000000" w14:paraId="00000040">
      <w:pPr>
        <w:rPr>
          <w:b w:val="1"/>
          <w:sz w:val="32"/>
          <w:szCs w:val="32"/>
        </w:rPr>
      </w:pPr>
      <w:r w:rsidDel="00000000" w:rsidR="00000000" w:rsidRPr="00000000">
        <w:rPr>
          <w:rtl w:val="0"/>
        </w:rPr>
      </w:r>
    </w:p>
    <w:p w:rsidR="00000000" w:rsidDel="00000000" w:rsidP="00000000" w:rsidRDefault="00000000" w:rsidRPr="00000000" w14:paraId="00000041">
      <w:pPr>
        <w:rPr>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