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1D89" w14:textId="523E636A" w:rsidR="0047533A" w:rsidRDefault="00D57190" w:rsidP="0047533A">
      <w:pPr>
        <w:keepNext/>
      </w:pPr>
      <w:r>
        <w:rPr>
          <w:rFonts w:ascii="Times New Roman" w:hAnsi="Times New Roman" w:cs="Times New Roman"/>
          <w:b/>
          <w:bCs/>
        </w:rPr>
        <w:t xml:space="preserve">                          </w:t>
      </w:r>
      <w:r w:rsidRPr="00D57190">
        <w:rPr>
          <w:rFonts w:ascii="Times New Roman" w:hAnsi="Times New Roman" w:cs="Times New Roman"/>
          <w:b/>
          <w:bCs/>
        </w:rPr>
        <w:t>The Alfalfa Crop’s Impact on Imperial County Water Usage</w:t>
      </w:r>
      <w:r w:rsidRPr="00D57190">
        <w:rPr>
          <w:rFonts w:ascii="Times New Roman" w:hAnsi="Times New Roman" w:cs="Times New Roman"/>
          <w:b/>
          <w:bCs/>
        </w:rPr>
        <w:br/>
      </w:r>
      <w:r>
        <w:rPr>
          <w:rFonts w:ascii="Times New Roman" w:hAnsi="Times New Roman" w:cs="Times New Roman"/>
          <w:b/>
          <w:bCs/>
        </w:rPr>
        <w:br/>
      </w:r>
      <w:r w:rsidRPr="00D57190">
        <w:rPr>
          <w:rFonts w:ascii="Times New Roman" w:hAnsi="Times New Roman" w:cs="Times New Roman"/>
        </w:rPr>
        <w:t xml:space="preserve"> </w:t>
      </w:r>
      <w:r>
        <w:rPr>
          <w:rFonts w:ascii="Times New Roman" w:hAnsi="Times New Roman" w:cs="Times New Roman"/>
        </w:rPr>
        <w:t xml:space="preserve">                                                                </w:t>
      </w:r>
      <w:r w:rsidRPr="00D57190">
        <w:rPr>
          <w:rFonts w:ascii="Times New Roman" w:hAnsi="Times New Roman" w:cs="Times New Roman"/>
        </w:rPr>
        <w:t>Joseph A. Guler</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Introduction</w:t>
      </w:r>
      <w:r w:rsidR="002A7339">
        <w:rPr>
          <w:rFonts w:ascii="Times New Roman" w:hAnsi="Times New Roman" w:cs="Times New Roman"/>
        </w:rPr>
        <w:t>:</w:t>
      </w:r>
      <w:r w:rsidR="00DD4188">
        <w:rPr>
          <w:rFonts w:ascii="Times New Roman" w:hAnsi="Times New Roman" w:cs="Times New Roman"/>
        </w:rPr>
        <w:t xml:space="preserve"> </w:t>
      </w:r>
      <w:r w:rsidR="00980D53">
        <w:rPr>
          <w:rFonts w:ascii="Times New Roman" w:hAnsi="Times New Roman" w:cs="Times New Roman"/>
        </w:rPr>
        <w:t>Imperial County in California possesses a longstanding agreement with the federal government, known as the Colorado River Compact</w:t>
      </w:r>
      <w:r w:rsidR="00FC025E">
        <w:rPr>
          <w:rFonts w:ascii="Times New Roman" w:hAnsi="Times New Roman" w:cs="Times New Roman"/>
        </w:rPr>
        <w:t>. This compact</w:t>
      </w:r>
      <w:r w:rsidR="00980D53">
        <w:rPr>
          <w:rFonts w:ascii="Times New Roman" w:hAnsi="Times New Roman" w:cs="Times New Roman"/>
        </w:rPr>
        <w:t xml:space="preserve"> allocates</w:t>
      </w:r>
      <w:r w:rsidR="00586476">
        <w:rPr>
          <w:rFonts w:ascii="Times New Roman" w:hAnsi="Times New Roman" w:cs="Times New Roman"/>
        </w:rPr>
        <w:t xml:space="preserve"> </w:t>
      </w:r>
      <w:r w:rsidR="00980D53">
        <w:rPr>
          <w:rFonts w:ascii="Times New Roman" w:hAnsi="Times New Roman" w:cs="Times New Roman"/>
        </w:rPr>
        <w:t>nearly 3.</w:t>
      </w:r>
      <w:r w:rsidR="00D3588F">
        <w:rPr>
          <w:rFonts w:ascii="Times New Roman" w:hAnsi="Times New Roman" w:cs="Times New Roman"/>
        </w:rPr>
        <w:t>8</w:t>
      </w:r>
      <w:r w:rsidR="00980D53">
        <w:rPr>
          <w:rFonts w:ascii="Times New Roman" w:hAnsi="Times New Roman" w:cs="Times New Roman"/>
        </w:rPr>
        <w:t xml:space="preserve">-million-acre feet of water from the Colorado River each year to irrigate over </w:t>
      </w:r>
      <w:r w:rsidR="00CB517B">
        <w:rPr>
          <w:rFonts w:ascii="Times New Roman" w:hAnsi="Times New Roman" w:cs="Times New Roman"/>
        </w:rPr>
        <w:t>50</w:t>
      </w:r>
      <w:r w:rsidR="00980D53">
        <w:rPr>
          <w:rFonts w:ascii="Times New Roman" w:hAnsi="Times New Roman" w:cs="Times New Roman"/>
        </w:rPr>
        <w:t>0,000 acres of farmland</w:t>
      </w:r>
      <w:r w:rsidR="00586476">
        <w:rPr>
          <w:rFonts w:ascii="Times New Roman" w:hAnsi="Times New Roman" w:cs="Times New Roman"/>
        </w:rPr>
        <w:t xml:space="preserve"> within the county</w:t>
      </w:r>
      <w:r w:rsidR="00980D53">
        <w:rPr>
          <w:rFonts w:ascii="Times New Roman" w:hAnsi="Times New Roman" w:cs="Times New Roman"/>
        </w:rPr>
        <w:t xml:space="preserve">. Signed by </w:t>
      </w:r>
      <w:r w:rsidR="00CB517B">
        <w:rPr>
          <w:rFonts w:ascii="Times New Roman" w:hAnsi="Times New Roman" w:cs="Times New Roman"/>
        </w:rPr>
        <w:t xml:space="preserve">then Secretary of Commerce </w:t>
      </w:r>
      <w:r w:rsidR="00980D53">
        <w:rPr>
          <w:rFonts w:ascii="Times New Roman" w:hAnsi="Times New Roman" w:cs="Times New Roman"/>
        </w:rPr>
        <w:t xml:space="preserve">Herbert Hoover in 1922, </w:t>
      </w:r>
      <w:r w:rsidR="00CD5B7C">
        <w:rPr>
          <w:rFonts w:ascii="Times New Roman" w:hAnsi="Times New Roman" w:cs="Times New Roman"/>
        </w:rPr>
        <w:t xml:space="preserve">seven western </w:t>
      </w:r>
      <w:r w:rsidR="00980D53">
        <w:rPr>
          <w:rFonts w:ascii="Times New Roman" w:hAnsi="Times New Roman" w:cs="Times New Roman"/>
        </w:rPr>
        <w:t xml:space="preserve">states including California </w:t>
      </w:r>
      <w:r w:rsidR="00586476">
        <w:rPr>
          <w:rFonts w:ascii="Times New Roman" w:hAnsi="Times New Roman" w:cs="Times New Roman"/>
        </w:rPr>
        <w:t>benefit from</w:t>
      </w:r>
      <w:r w:rsidR="00980D53">
        <w:rPr>
          <w:rFonts w:ascii="Times New Roman" w:hAnsi="Times New Roman" w:cs="Times New Roman"/>
        </w:rPr>
        <w:t xml:space="preserve"> the compact</w:t>
      </w:r>
      <w:r w:rsidR="00586476">
        <w:rPr>
          <w:rFonts w:ascii="Times New Roman" w:hAnsi="Times New Roman" w:cs="Times New Roman"/>
        </w:rPr>
        <w:t xml:space="preserve"> that</w:t>
      </w:r>
      <w:r w:rsidR="00980D53">
        <w:rPr>
          <w:rFonts w:ascii="Times New Roman" w:hAnsi="Times New Roman" w:cs="Times New Roman"/>
        </w:rPr>
        <w:t xml:space="preserve"> allocates a total of 15-million-acre feet </w:t>
      </w:r>
      <w:r w:rsidR="00586476">
        <w:rPr>
          <w:rFonts w:ascii="Times New Roman" w:hAnsi="Times New Roman" w:cs="Times New Roman"/>
        </w:rPr>
        <w:t xml:space="preserve">to the states </w:t>
      </w:r>
      <w:r w:rsidR="00980D53">
        <w:rPr>
          <w:rFonts w:ascii="Times New Roman" w:hAnsi="Times New Roman" w:cs="Times New Roman"/>
        </w:rPr>
        <w:t xml:space="preserve">annually. This small desert community of less than 180,000 residents receives over </w:t>
      </w:r>
      <w:r w:rsidR="00D3588F">
        <w:rPr>
          <w:rFonts w:ascii="Times New Roman" w:hAnsi="Times New Roman" w:cs="Times New Roman"/>
        </w:rPr>
        <w:t>86</w:t>
      </w:r>
      <w:r w:rsidR="00980D53">
        <w:rPr>
          <w:rFonts w:ascii="Times New Roman" w:hAnsi="Times New Roman" w:cs="Times New Roman"/>
        </w:rPr>
        <w:t>% of the state of California’s</w:t>
      </w:r>
      <w:r w:rsidR="00586476">
        <w:rPr>
          <w:rFonts w:ascii="Times New Roman" w:hAnsi="Times New Roman" w:cs="Times New Roman"/>
        </w:rPr>
        <w:t xml:space="preserve"> </w:t>
      </w:r>
      <w:r w:rsidR="00980D53">
        <w:rPr>
          <w:rFonts w:ascii="Times New Roman" w:hAnsi="Times New Roman" w:cs="Times New Roman"/>
        </w:rPr>
        <w:t>and over 2</w:t>
      </w:r>
      <w:r w:rsidR="00D3588F">
        <w:rPr>
          <w:rFonts w:ascii="Times New Roman" w:hAnsi="Times New Roman" w:cs="Times New Roman"/>
        </w:rPr>
        <w:t>5</w:t>
      </w:r>
      <w:r w:rsidR="00980D53">
        <w:rPr>
          <w:rFonts w:ascii="Times New Roman" w:hAnsi="Times New Roman" w:cs="Times New Roman"/>
        </w:rPr>
        <w:t>% of the entirety of the Colorado River’s annual water allocation, leaving the use of over 1</w:t>
      </w:r>
      <w:r w:rsidR="00CD5B7C">
        <w:rPr>
          <w:rFonts w:ascii="Times New Roman" w:hAnsi="Times New Roman" w:cs="Times New Roman"/>
        </w:rPr>
        <w:t>.2</w:t>
      </w:r>
      <w:r w:rsidR="00980D53">
        <w:rPr>
          <w:rFonts w:ascii="Times New Roman" w:hAnsi="Times New Roman" w:cs="Times New Roman"/>
        </w:rPr>
        <w:t xml:space="preserve"> trillion gallons of water </w:t>
      </w:r>
      <w:r w:rsidR="00586476">
        <w:rPr>
          <w:rFonts w:ascii="Times New Roman" w:hAnsi="Times New Roman" w:cs="Times New Roman"/>
        </w:rPr>
        <w:t xml:space="preserve">from the river </w:t>
      </w:r>
      <w:r w:rsidR="00980D53">
        <w:rPr>
          <w:rFonts w:ascii="Times New Roman" w:hAnsi="Times New Roman" w:cs="Times New Roman"/>
        </w:rPr>
        <w:t>at their disposal</w:t>
      </w:r>
      <w:r w:rsidR="0089345D">
        <w:rPr>
          <w:rFonts w:ascii="Times New Roman" w:hAnsi="Times New Roman" w:cs="Times New Roman"/>
        </w:rPr>
        <w:t xml:space="preserve"> each year</w:t>
      </w:r>
      <w:r w:rsidR="00975FF9">
        <w:rPr>
          <w:rFonts w:ascii="Times New Roman" w:hAnsi="Times New Roman" w:cs="Times New Roman"/>
        </w:rPr>
        <w:t xml:space="preserve"> (</w:t>
      </w:r>
      <w:r w:rsidR="001C1DE6">
        <w:rPr>
          <w:rFonts w:ascii="Times New Roman" w:hAnsi="Times New Roman" w:cs="Times New Roman"/>
        </w:rPr>
        <w:t>3</w:t>
      </w:r>
      <w:r w:rsidR="00975FF9">
        <w:rPr>
          <w:rFonts w:ascii="Times New Roman" w:hAnsi="Times New Roman" w:cs="Times New Roman"/>
        </w:rPr>
        <w:t>)</w:t>
      </w:r>
      <w:r w:rsidR="001C1DE6">
        <w:rPr>
          <w:rFonts w:ascii="Times New Roman" w:hAnsi="Times New Roman" w:cs="Times New Roman"/>
        </w:rPr>
        <w:t>(4)</w:t>
      </w:r>
      <w:r w:rsidR="00980D53">
        <w:rPr>
          <w:rFonts w:ascii="Times New Roman" w:hAnsi="Times New Roman" w:cs="Times New Roman"/>
        </w:rPr>
        <w:t>. The Alfalfa crop,</w:t>
      </w:r>
      <w:r w:rsidR="00CD5B7C">
        <w:rPr>
          <w:rFonts w:ascii="Times New Roman" w:hAnsi="Times New Roman" w:cs="Times New Roman"/>
        </w:rPr>
        <w:t xml:space="preserve"> accounting for almost 10% of the Imperial Counties’ $2.3 billion a year agriculture industry</w:t>
      </w:r>
      <w:r w:rsidR="00980D53">
        <w:rPr>
          <w:rFonts w:ascii="Times New Roman" w:hAnsi="Times New Roman" w:cs="Times New Roman"/>
        </w:rPr>
        <w:t>, covers over 1</w:t>
      </w:r>
      <w:r w:rsidR="00D3588F">
        <w:rPr>
          <w:rFonts w:ascii="Times New Roman" w:hAnsi="Times New Roman" w:cs="Times New Roman"/>
        </w:rPr>
        <w:t>3</w:t>
      </w:r>
      <w:r w:rsidR="00980D53">
        <w:rPr>
          <w:rFonts w:ascii="Times New Roman" w:hAnsi="Times New Roman" w:cs="Times New Roman"/>
        </w:rPr>
        <w:t>5,000 acres of farmland each year,</w:t>
      </w:r>
      <w:r w:rsidR="00CD5B7C">
        <w:rPr>
          <w:rFonts w:ascii="Times New Roman" w:hAnsi="Times New Roman" w:cs="Times New Roman"/>
        </w:rPr>
        <w:t xml:space="preserve"> making up </w:t>
      </w:r>
      <w:r w:rsidR="00C50C93">
        <w:rPr>
          <w:rFonts w:ascii="Times New Roman" w:hAnsi="Times New Roman" w:cs="Times New Roman"/>
        </w:rPr>
        <w:t>nearly one-</w:t>
      </w:r>
      <w:r w:rsidR="00980D53">
        <w:rPr>
          <w:rFonts w:ascii="Times New Roman" w:hAnsi="Times New Roman" w:cs="Times New Roman"/>
        </w:rPr>
        <w:t>third of their</w:t>
      </w:r>
      <w:r w:rsidR="00CD5B7C">
        <w:rPr>
          <w:rFonts w:ascii="Times New Roman" w:hAnsi="Times New Roman" w:cs="Times New Roman"/>
        </w:rPr>
        <w:t xml:space="preserve"> annual</w:t>
      </w:r>
      <w:r w:rsidR="00980D53">
        <w:rPr>
          <w:rFonts w:ascii="Times New Roman" w:hAnsi="Times New Roman" w:cs="Times New Roman"/>
        </w:rPr>
        <w:t xml:space="preserve"> water use</w:t>
      </w:r>
      <w:r w:rsidR="00975FF9">
        <w:rPr>
          <w:rFonts w:ascii="Times New Roman" w:hAnsi="Times New Roman" w:cs="Times New Roman"/>
        </w:rPr>
        <w:t xml:space="preserve"> (</w:t>
      </w:r>
      <w:r w:rsidR="001C1DE6">
        <w:rPr>
          <w:rFonts w:ascii="Times New Roman" w:hAnsi="Times New Roman" w:cs="Times New Roman"/>
        </w:rPr>
        <w:t>3</w:t>
      </w:r>
      <w:r w:rsidR="00975FF9">
        <w:rPr>
          <w:rFonts w:ascii="Times New Roman" w:hAnsi="Times New Roman" w:cs="Times New Roman"/>
        </w:rPr>
        <w:t>)(</w:t>
      </w:r>
      <w:r w:rsidR="001C1DE6">
        <w:rPr>
          <w:rFonts w:ascii="Times New Roman" w:hAnsi="Times New Roman" w:cs="Times New Roman"/>
        </w:rPr>
        <w:t>9</w:t>
      </w:r>
      <w:r w:rsidR="00975FF9">
        <w:rPr>
          <w:rFonts w:ascii="Times New Roman" w:hAnsi="Times New Roman" w:cs="Times New Roman"/>
        </w:rPr>
        <w:t>)</w:t>
      </w:r>
      <w:r w:rsidR="00980D53">
        <w:rPr>
          <w:rFonts w:ascii="Times New Roman" w:hAnsi="Times New Roman" w:cs="Times New Roman"/>
        </w:rPr>
        <w:t xml:space="preserve">. The purpose of this project was to assess the impact of Alfalfa </w:t>
      </w:r>
      <w:r w:rsidR="00C50C93">
        <w:rPr>
          <w:rFonts w:ascii="Times New Roman" w:hAnsi="Times New Roman" w:cs="Times New Roman"/>
        </w:rPr>
        <w:t>cultivation</w:t>
      </w:r>
      <w:r w:rsidR="0089345D">
        <w:rPr>
          <w:rFonts w:ascii="Times New Roman" w:hAnsi="Times New Roman" w:cs="Times New Roman"/>
        </w:rPr>
        <w:t xml:space="preserve"> on </w:t>
      </w:r>
      <w:r w:rsidR="00C50C93">
        <w:rPr>
          <w:rFonts w:ascii="Times New Roman" w:hAnsi="Times New Roman" w:cs="Times New Roman"/>
        </w:rPr>
        <w:t>Imperial County</w:t>
      </w:r>
      <w:r w:rsidR="00980D53">
        <w:rPr>
          <w:rFonts w:ascii="Times New Roman" w:hAnsi="Times New Roman" w:cs="Times New Roman"/>
        </w:rPr>
        <w:t xml:space="preserve"> water usage</w:t>
      </w:r>
      <w:r w:rsidR="00CB517B">
        <w:rPr>
          <w:rFonts w:ascii="Times New Roman" w:hAnsi="Times New Roman" w:cs="Times New Roman"/>
        </w:rPr>
        <w:t xml:space="preserve"> b</w:t>
      </w:r>
      <w:r w:rsidR="00980D53">
        <w:rPr>
          <w:rFonts w:ascii="Times New Roman" w:hAnsi="Times New Roman" w:cs="Times New Roman"/>
        </w:rPr>
        <w:t>y</w:t>
      </w:r>
      <w:r w:rsidR="00CB517B">
        <w:rPr>
          <w:rFonts w:ascii="Times New Roman" w:hAnsi="Times New Roman" w:cs="Times New Roman"/>
        </w:rPr>
        <w:t xml:space="preserve"> </w:t>
      </w:r>
      <w:r w:rsidR="00980D53">
        <w:rPr>
          <w:rFonts w:ascii="Times New Roman" w:hAnsi="Times New Roman" w:cs="Times New Roman"/>
        </w:rPr>
        <w:t xml:space="preserve">analyzing the relationship between </w:t>
      </w:r>
      <w:r w:rsidR="008B6258">
        <w:rPr>
          <w:rFonts w:ascii="Times New Roman" w:hAnsi="Times New Roman" w:cs="Times New Roman"/>
        </w:rPr>
        <w:t xml:space="preserve">relative </w:t>
      </w:r>
      <w:r w:rsidR="00980D53">
        <w:rPr>
          <w:rFonts w:ascii="Times New Roman" w:hAnsi="Times New Roman" w:cs="Times New Roman"/>
        </w:rPr>
        <w:t>evapotranspiration</w:t>
      </w:r>
      <w:r w:rsidR="00C50C93">
        <w:rPr>
          <w:rFonts w:ascii="Times New Roman" w:hAnsi="Times New Roman" w:cs="Times New Roman"/>
        </w:rPr>
        <w:t xml:space="preserve"> (ET</w:t>
      </w:r>
      <w:r w:rsidR="00FC025E">
        <w:rPr>
          <w:rFonts w:ascii="Times New Roman" w:hAnsi="Times New Roman" w:cs="Times New Roman"/>
        </w:rPr>
        <w:t>o</w:t>
      </w:r>
      <w:r w:rsidR="00C50C93">
        <w:rPr>
          <w:rFonts w:ascii="Times New Roman" w:hAnsi="Times New Roman" w:cs="Times New Roman"/>
        </w:rPr>
        <w:t>)</w:t>
      </w:r>
      <w:r w:rsidR="00CB517B">
        <w:rPr>
          <w:rFonts w:ascii="Times New Roman" w:hAnsi="Times New Roman" w:cs="Times New Roman"/>
        </w:rPr>
        <w:t xml:space="preserve"> and its’ </w:t>
      </w:r>
      <w:r w:rsidR="00980D53">
        <w:rPr>
          <w:rFonts w:ascii="Times New Roman" w:hAnsi="Times New Roman" w:cs="Times New Roman"/>
        </w:rPr>
        <w:t xml:space="preserve">defining variables </w:t>
      </w:r>
      <w:r w:rsidR="00C50C93">
        <w:rPr>
          <w:rFonts w:ascii="Times New Roman" w:hAnsi="Times New Roman" w:cs="Times New Roman"/>
        </w:rPr>
        <w:t xml:space="preserve">to </w:t>
      </w:r>
      <w:r w:rsidR="0089345D">
        <w:rPr>
          <w:rFonts w:ascii="Times New Roman" w:hAnsi="Times New Roman" w:cs="Times New Roman"/>
        </w:rPr>
        <w:t>examine trends in water management practices</w:t>
      </w:r>
      <w:r w:rsidR="00CB517B">
        <w:rPr>
          <w:rFonts w:ascii="Times New Roman" w:hAnsi="Times New Roman" w:cs="Times New Roman"/>
        </w:rPr>
        <w:t xml:space="preserve"> and generate statistical averages on excess water use. </w:t>
      </w:r>
      <w:r w:rsidR="00096509">
        <w:rPr>
          <w:rFonts w:ascii="Times New Roman" w:hAnsi="Times New Roman" w:cs="Times New Roman"/>
        </w:rPr>
        <w:br/>
      </w:r>
      <w:r w:rsidR="00586476">
        <w:rPr>
          <w:rFonts w:ascii="Times New Roman" w:hAnsi="Times New Roman" w:cs="Times New Roman"/>
        </w:rPr>
        <w:t xml:space="preserve">            </w:t>
      </w:r>
      <w:r w:rsidR="00AD3224">
        <w:rPr>
          <w:rFonts w:ascii="Times New Roman" w:hAnsi="Times New Roman" w:cs="Times New Roman"/>
        </w:rPr>
        <w:t xml:space="preserve">The question of: “How is Alfalfa cultivation impacting Imperial County water usage?” was used to hypothesize that there would be </w:t>
      </w:r>
      <w:r w:rsidR="00040BB2">
        <w:rPr>
          <w:rFonts w:ascii="Times New Roman" w:hAnsi="Times New Roman" w:cs="Times New Roman"/>
        </w:rPr>
        <w:t xml:space="preserve">a </w:t>
      </w:r>
      <w:r w:rsidR="00AD3224">
        <w:rPr>
          <w:rFonts w:ascii="Times New Roman" w:hAnsi="Times New Roman" w:cs="Times New Roman"/>
        </w:rPr>
        <w:t xml:space="preserve">negative correlation between </w:t>
      </w:r>
      <w:r w:rsidR="00CD5B7C">
        <w:rPr>
          <w:rFonts w:ascii="Times New Roman" w:hAnsi="Times New Roman" w:cs="Times New Roman"/>
        </w:rPr>
        <w:t xml:space="preserve">relative </w:t>
      </w:r>
      <w:r w:rsidR="00AD3224">
        <w:rPr>
          <w:rFonts w:ascii="Times New Roman" w:hAnsi="Times New Roman" w:cs="Times New Roman"/>
        </w:rPr>
        <w:t>evapotranspiration rates and</w:t>
      </w:r>
      <w:r w:rsidR="00D42DF4">
        <w:rPr>
          <w:rFonts w:ascii="Times New Roman" w:hAnsi="Times New Roman" w:cs="Times New Roman"/>
        </w:rPr>
        <w:t xml:space="preserve"> </w:t>
      </w:r>
      <w:r w:rsidR="00AD3224">
        <w:rPr>
          <w:rFonts w:ascii="Times New Roman" w:hAnsi="Times New Roman" w:cs="Times New Roman"/>
        </w:rPr>
        <w:t>relative humidity percentages,</w:t>
      </w:r>
      <w:r w:rsidR="00586476">
        <w:rPr>
          <w:rFonts w:ascii="Times New Roman" w:hAnsi="Times New Roman" w:cs="Times New Roman"/>
        </w:rPr>
        <w:t xml:space="preserve"> </w:t>
      </w:r>
      <w:r w:rsidR="00D42DF4">
        <w:rPr>
          <w:rFonts w:ascii="Times New Roman" w:hAnsi="Times New Roman" w:cs="Times New Roman"/>
        </w:rPr>
        <w:t xml:space="preserve">and </w:t>
      </w:r>
      <w:r w:rsidR="00040BB2">
        <w:rPr>
          <w:rFonts w:ascii="Times New Roman" w:hAnsi="Times New Roman" w:cs="Times New Roman"/>
        </w:rPr>
        <w:t xml:space="preserve">a </w:t>
      </w:r>
      <w:r w:rsidR="00D42DF4">
        <w:rPr>
          <w:rFonts w:ascii="Times New Roman" w:hAnsi="Times New Roman" w:cs="Times New Roman"/>
        </w:rPr>
        <w:t xml:space="preserve">positive correlation between </w:t>
      </w:r>
      <w:r w:rsidR="00CD5B7C">
        <w:rPr>
          <w:rFonts w:ascii="Times New Roman" w:hAnsi="Times New Roman" w:cs="Times New Roman"/>
        </w:rPr>
        <w:t xml:space="preserve">relative </w:t>
      </w:r>
      <w:r w:rsidR="00D42DF4">
        <w:rPr>
          <w:rFonts w:ascii="Times New Roman" w:hAnsi="Times New Roman" w:cs="Times New Roman"/>
        </w:rPr>
        <w:t xml:space="preserve">evapotranspiration rates and solar radiation, </w:t>
      </w:r>
      <w:r w:rsidR="00AD3224">
        <w:rPr>
          <w:rFonts w:ascii="Times New Roman" w:hAnsi="Times New Roman" w:cs="Times New Roman"/>
        </w:rPr>
        <w:t>resulting in</w:t>
      </w:r>
      <w:r w:rsidR="00586476">
        <w:rPr>
          <w:rFonts w:ascii="Times New Roman" w:hAnsi="Times New Roman" w:cs="Times New Roman"/>
        </w:rPr>
        <w:t xml:space="preserve"> </w:t>
      </w:r>
      <w:r w:rsidR="00AD3224">
        <w:rPr>
          <w:rFonts w:ascii="Times New Roman" w:hAnsi="Times New Roman" w:cs="Times New Roman"/>
        </w:rPr>
        <w:t>excessive water use on alfalfa crops that could otherwise be conserved.</w:t>
      </w:r>
      <w:r w:rsidR="00D3588F">
        <w:rPr>
          <w:rFonts w:ascii="Times New Roman" w:hAnsi="Times New Roman" w:cs="Times New Roman"/>
        </w:rPr>
        <w:t xml:space="preserve"> One rationale behind this hypothesis is that climactic factors within the desert southwest contribute to a more frequent need to irrigate crops in comparison to cooler regions that experience </w:t>
      </w:r>
      <w:r w:rsidR="007D1A68">
        <w:rPr>
          <w:rFonts w:ascii="Times New Roman" w:hAnsi="Times New Roman" w:cs="Times New Roman"/>
        </w:rPr>
        <w:t xml:space="preserve">averagely </w:t>
      </w:r>
      <w:r w:rsidR="00D3588F">
        <w:rPr>
          <w:rFonts w:ascii="Times New Roman" w:hAnsi="Times New Roman" w:cs="Times New Roman"/>
        </w:rPr>
        <w:t>lower rates of evapotranspiration</w:t>
      </w:r>
      <w:r w:rsidR="00975FF9">
        <w:rPr>
          <w:rFonts w:ascii="Times New Roman" w:hAnsi="Times New Roman" w:cs="Times New Roman"/>
        </w:rPr>
        <w:t xml:space="preserve"> (</w:t>
      </w:r>
      <w:r w:rsidR="001C1DE6">
        <w:rPr>
          <w:rFonts w:ascii="Times New Roman" w:hAnsi="Times New Roman" w:cs="Times New Roman"/>
        </w:rPr>
        <w:t>2</w:t>
      </w:r>
      <w:r w:rsidR="00975FF9">
        <w:rPr>
          <w:rFonts w:ascii="Times New Roman" w:hAnsi="Times New Roman" w:cs="Times New Roman"/>
        </w:rPr>
        <w:t>)</w:t>
      </w:r>
      <w:r w:rsidR="00D3588F">
        <w:rPr>
          <w:rFonts w:ascii="Times New Roman" w:hAnsi="Times New Roman" w:cs="Times New Roman"/>
        </w:rPr>
        <w:t xml:space="preserve">. Another rationale includes the fact </w:t>
      </w:r>
      <w:r w:rsidR="00BC6A0E">
        <w:rPr>
          <w:rFonts w:ascii="Times New Roman" w:hAnsi="Times New Roman" w:cs="Times New Roman"/>
        </w:rPr>
        <w:t xml:space="preserve">that </w:t>
      </w:r>
      <w:r w:rsidR="00D3588F">
        <w:rPr>
          <w:rFonts w:ascii="Times New Roman" w:hAnsi="Times New Roman" w:cs="Times New Roman"/>
        </w:rPr>
        <w:t xml:space="preserve">the Imperial County possesses the ability to grow Alfalfa year-round, where in the case of other regions, the crop is </w:t>
      </w:r>
      <w:r w:rsidR="0057588D">
        <w:rPr>
          <w:rFonts w:ascii="Times New Roman" w:hAnsi="Times New Roman" w:cs="Times New Roman"/>
        </w:rPr>
        <w:t xml:space="preserve">only </w:t>
      </w:r>
      <w:r w:rsidR="00D3588F">
        <w:rPr>
          <w:rFonts w:ascii="Times New Roman" w:hAnsi="Times New Roman" w:cs="Times New Roman"/>
        </w:rPr>
        <w:t>produced during one-half to two-thirds of the year</w:t>
      </w:r>
      <w:r w:rsidR="00ED0621">
        <w:rPr>
          <w:rFonts w:ascii="Times New Roman" w:hAnsi="Times New Roman" w:cs="Times New Roman"/>
        </w:rPr>
        <w:t>.</w:t>
      </w:r>
      <w:r w:rsidR="00D3588F">
        <w:rPr>
          <w:rFonts w:ascii="Times New Roman" w:hAnsi="Times New Roman" w:cs="Times New Roman"/>
        </w:rPr>
        <w:t xml:space="preserve"> </w:t>
      </w:r>
      <w:r w:rsidR="00ED0621">
        <w:rPr>
          <w:rFonts w:ascii="Times New Roman" w:hAnsi="Times New Roman" w:cs="Times New Roman"/>
        </w:rPr>
        <w:t xml:space="preserve">This results </w:t>
      </w:r>
      <w:r w:rsidR="00D3588F">
        <w:rPr>
          <w:rFonts w:ascii="Times New Roman" w:hAnsi="Times New Roman" w:cs="Times New Roman"/>
        </w:rPr>
        <w:t>in an annual</w:t>
      </w:r>
      <w:r w:rsidR="00586476">
        <w:rPr>
          <w:rFonts w:ascii="Times New Roman" w:hAnsi="Times New Roman" w:cs="Times New Roman"/>
        </w:rPr>
        <w:t xml:space="preserve"> </w:t>
      </w:r>
      <w:r w:rsidR="00D3588F">
        <w:rPr>
          <w:rFonts w:ascii="Times New Roman" w:hAnsi="Times New Roman" w:cs="Times New Roman"/>
        </w:rPr>
        <w:t xml:space="preserve">growing cycle </w:t>
      </w:r>
      <w:r w:rsidR="00ED0621">
        <w:rPr>
          <w:rFonts w:ascii="Times New Roman" w:hAnsi="Times New Roman" w:cs="Times New Roman"/>
        </w:rPr>
        <w:t xml:space="preserve">for </w:t>
      </w:r>
      <w:r w:rsidR="00586476">
        <w:rPr>
          <w:rFonts w:ascii="Times New Roman" w:hAnsi="Times New Roman" w:cs="Times New Roman"/>
        </w:rPr>
        <w:t xml:space="preserve">Alfalfa in </w:t>
      </w:r>
      <w:r w:rsidR="00ED0621">
        <w:rPr>
          <w:rFonts w:ascii="Times New Roman" w:hAnsi="Times New Roman" w:cs="Times New Roman"/>
        </w:rPr>
        <w:t>the Imperial County</w:t>
      </w:r>
      <w:r w:rsidR="0057588D">
        <w:rPr>
          <w:rFonts w:ascii="Times New Roman" w:hAnsi="Times New Roman" w:cs="Times New Roman"/>
        </w:rPr>
        <w:t xml:space="preserve">, </w:t>
      </w:r>
      <w:r w:rsidR="00D3588F">
        <w:rPr>
          <w:rFonts w:ascii="Times New Roman" w:hAnsi="Times New Roman" w:cs="Times New Roman"/>
        </w:rPr>
        <w:t>contribut</w:t>
      </w:r>
      <w:r w:rsidR="0057588D">
        <w:rPr>
          <w:rFonts w:ascii="Times New Roman" w:hAnsi="Times New Roman" w:cs="Times New Roman"/>
        </w:rPr>
        <w:t>ing</w:t>
      </w:r>
      <w:r w:rsidR="00D3588F">
        <w:rPr>
          <w:rFonts w:ascii="Times New Roman" w:hAnsi="Times New Roman" w:cs="Times New Roman"/>
        </w:rPr>
        <w:t xml:space="preserve"> t</w:t>
      </w:r>
      <w:r w:rsidR="00ED0621">
        <w:rPr>
          <w:rFonts w:ascii="Times New Roman" w:hAnsi="Times New Roman" w:cs="Times New Roman"/>
        </w:rPr>
        <w:t xml:space="preserve">o </w:t>
      </w:r>
      <w:r w:rsidR="00D3588F">
        <w:rPr>
          <w:rFonts w:ascii="Times New Roman" w:hAnsi="Times New Roman" w:cs="Times New Roman"/>
        </w:rPr>
        <w:t>irrigation practices</w:t>
      </w:r>
      <w:r w:rsidR="00ED0621">
        <w:rPr>
          <w:rFonts w:ascii="Times New Roman" w:hAnsi="Times New Roman" w:cs="Times New Roman"/>
        </w:rPr>
        <w:t xml:space="preserve"> </w:t>
      </w:r>
      <w:r w:rsidR="0057588D">
        <w:rPr>
          <w:rFonts w:ascii="Times New Roman" w:hAnsi="Times New Roman" w:cs="Times New Roman"/>
        </w:rPr>
        <w:t>that may</w:t>
      </w:r>
      <w:r w:rsidR="00FC6C5B">
        <w:rPr>
          <w:rFonts w:ascii="Times New Roman" w:hAnsi="Times New Roman" w:cs="Times New Roman"/>
        </w:rPr>
        <w:t xml:space="preserve"> not</w:t>
      </w:r>
      <w:r w:rsidR="00BC6A0E">
        <w:rPr>
          <w:rFonts w:ascii="Times New Roman" w:hAnsi="Times New Roman" w:cs="Times New Roman"/>
        </w:rPr>
        <w:t xml:space="preserve"> firmly fluctuate with </w:t>
      </w:r>
      <w:r w:rsidR="00D3588F">
        <w:rPr>
          <w:rFonts w:ascii="Times New Roman" w:hAnsi="Times New Roman" w:cs="Times New Roman"/>
        </w:rPr>
        <w:t>seasonal weather conditions</w:t>
      </w:r>
      <w:r w:rsidR="00FC6C5B">
        <w:rPr>
          <w:rFonts w:ascii="Times New Roman" w:hAnsi="Times New Roman" w:cs="Times New Roman"/>
        </w:rPr>
        <w:t xml:space="preserve"> but </w:t>
      </w:r>
      <w:r w:rsidR="00BC6A0E">
        <w:rPr>
          <w:rFonts w:ascii="Times New Roman" w:hAnsi="Times New Roman" w:cs="Times New Roman"/>
        </w:rPr>
        <w:t xml:space="preserve">are instead </w:t>
      </w:r>
      <w:r w:rsidR="00CD5B7C">
        <w:rPr>
          <w:rFonts w:ascii="Times New Roman" w:hAnsi="Times New Roman" w:cs="Times New Roman"/>
        </w:rPr>
        <w:t>based on regional climate</w:t>
      </w:r>
      <w:r w:rsidR="00975FF9">
        <w:rPr>
          <w:rFonts w:ascii="Times New Roman" w:hAnsi="Times New Roman" w:cs="Times New Roman"/>
        </w:rPr>
        <w:t xml:space="preserve"> (</w:t>
      </w:r>
      <w:r w:rsidR="001C1DE6">
        <w:rPr>
          <w:rFonts w:ascii="Times New Roman" w:hAnsi="Times New Roman" w:cs="Times New Roman"/>
        </w:rPr>
        <w:t>5</w:t>
      </w:r>
      <w:r w:rsidR="00975FF9">
        <w:rPr>
          <w:rFonts w:ascii="Times New Roman" w:hAnsi="Times New Roman" w:cs="Times New Roman"/>
        </w:rPr>
        <w:t>)</w:t>
      </w:r>
      <w:r w:rsidR="00CD5B7C">
        <w:rPr>
          <w:rFonts w:ascii="Times New Roman" w:hAnsi="Times New Roman" w:cs="Times New Roman"/>
        </w:rPr>
        <w:t xml:space="preserve">. </w:t>
      </w:r>
      <w:r w:rsidR="00ED0621">
        <w:rPr>
          <w:rFonts w:ascii="Times New Roman" w:hAnsi="Times New Roman" w:cs="Times New Roman"/>
        </w:rPr>
        <w:t xml:space="preserve">It </w:t>
      </w:r>
      <w:r w:rsidR="00D3588F">
        <w:rPr>
          <w:rFonts w:ascii="Times New Roman" w:hAnsi="Times New Roman" w:cs="Times New Roman"/>
        </w:rPr>
        <w:t xml:space="preserve">should </w:t>
      </w:r>
      <w:r w:rsidR="00ED0621">
        <w:rPr>
          <w:rFonts w:ascii="Times New Roman" w:hAnsi="Times New Roman" w:cs="Times New Roman"/>
        </w:rPr>
        <w:t xml:space="preserve">also </w:t>
      </w:r>
      <w:r w:rsidR="00D3588F">
        <w:rPr>
          <w:rFonts w:ascii="Times New Roman" w:hAnsi="Times New Roman" w:cs="Times New Roman"/>
        </w:rPr>
        <w:t>be noted that</w:t>
      </w:r>
      <w:r w:rsidR="00ED0621">
        <w:rPr>
          <w:rFonts w:ascii="Times New Roman" w:hAnsi="Times New Roman" w:cs="Times New Roman"/>
        </w:rPr>
        <w:t xml:space="preserve"> the</w:t>
      </w:r>
      <w:r w:rsidR="00D3588F">
        <w:rPr>
          <w:rFonts w:ascii="Times New Roman" w:hAnsi="Times New Roman" w:cs="Times New Roman"/>
        </w:rPr>
        <w:t xml:space="preserve"> Imperial County averages 9-10 cuttings per year from their Alfalfa crops, as opposed to national averages of a</w:t>
      </w:r>
      <w:r w:rsidR="00ED0621">
        <w:rPr>
          <w:rFonts w:ascii="Times New Roman" w:hAnsi="Times New Roman" w:cs="Times New Roman"/>
        </w:rPr>
        <w:t>round 6</w:t>
      </w:r>
      <w:r w:rsidR="00BC6A0E">
        <w:rPr>
          <w:rFonts w:ascii="Times New Roman" w:hAnsi="Times New Roman" w:cs="Times New Roman"/>
        </w:rPr>
        <w:t xml:space="preserve">. </w:t>
      </w:r>
      <w:r w:rsidR="00D42DF4">
        <w:rPr>
          <w:rFonts w:ascii="Times New Roman" w:hAnsi="Times New Roman" w:cs="Times New Roman"/>
        </w:rPr>
        <w:br/>
      </w:r>
      <w:r w:rsidR="00D005EE">
        <w:rPr>
          <w:rFonts w:ascii="Times New Roman" w:hAnsi="Times New Roman" w:cs="Times New Roman"/>
        </w:rPr>
        <w:br/>
      </w:r>
      <w:r w:rsidR="00D005EE">
        <w:rPr>
          <w:rFonts w:ascii="Times New Roman" w:hAnsi="Times New Roman" w:cs="Times New Roman"/>
          <w:b/>
          <w:bCs/>
        </w:rPr>
        <w:t>Methods</w:t>
      </w:r>
      <w:r w:rsidR="00D005EE">
        <w:rPr>
          <w:rFonts w:ascii="Times New Roman" w:hAnsi="Times New Roman" w:cs="Times New Roman"/>
        </w:rPr>
        <w:t>:</w:t>
      </w:r>
      <w:r w:rsidR="00DD4188">
        <w:rPr>
          <w:rFonts w:ascii="Times New Roman" w:hAnsi="Times New Roman" w:cs="Times New Roman"/>
        </w:rPr>
        <w:t xml:space="preserve"> </w:t>
      </w:r>
      <w:r w:rsidR="00676CAD">
        <w:rPr>
          <w:rFonts w:ascii="Times New Roman" w:hAnsi="Times New Roman" w:cs="Times New Roman"/>
        </w:rPr>
        <w:t xml:space="preserve">Data utilized for this project was derived from </w:t>
      </w:r>
      <w:r w:rsidR="00D42DF4">
        <w:rPr>
          <w:rFonts w:ascii="Times New Roman" w:hAnsi="Times New Roman" w:cs="Times New Roman"/>
        </w:rPr>
        <w:t xml:space="preserve">the CIMIS database, known as </w:t>
      </w:r>
      <w:r w:rsidR="00676CAD">
        <w:rPr>
          <w:rFonts w:ascii="Times New Roman" w:hAnsi="Times New Roman" w:cs="Times New Roman"/>
        </w:rPr>
        <w:t>the California Irrigation Management Information System</w:t>
      </w:r>
      <w:r w:rsidR="00D42DF4">
        <w:rPr>
          <w:rFonts w:ascii="Times New Roman" w:hAnsi="Times New Roman" w:cs="Times New Roman"/>
        </w:rPr>
        <w:t xml:space="preserve">. CIMIS </w:t>
      </w:r>
      <w:r w:rsidR="00676CAD">
        <w:rPr>
          <w:rFonts w:ascii="Times New Roman" w:hAnsi="Times New Roman" w:cs="Times New Roman"/>
        </w:rPr>
        <w:t>is a program within the California Department of Water Resources that manages a network of over 145 automated weather stations in California. These weather stations</w:t>
      </w:r>
      <w:r w:rsidR="008F2209">
        <w:rPr>
          <w:rFonts w:ascii="Times New Roman" w:hAnsi="Times New Roman" w:cs="Times New Roman"/>
        </w:rPr>
        <w:t xml:space="preserve"> incorporate sensors that </w:t>
      </w:r>
      <w:r w:rsidR="00676CAD">
        <w:rPr>
          <w:rFonts w:ascii="Times New Roman" w:hAnsi="Times New Roman" w:cs="Times New Roman"/>
        </w:rPr>
        <w:t>collect variable data on a minute-by-minute basis to calculate reference evapotranspiration rates</w:t>
      </w:r>
      <w:r w:rsidR="00D42DF4">
        <w:rPr>
          <w:rFonts w:ascii="Times New Roman" w:hAnsi="Times New Roman" w:cs="Times New Roman"/>
        </w:rPr>
        <w:t xml:space="preserve"> (ETo)</w:t>
      </w:r>
      <w:r w:rsidR="00676CAD">
        <w:rPr>
          <w:rFonts w:ascii="Times New Roman" w:hAnsi="Times New Roman" w:cs="Times New Roman"/>
        </w:rPr>
        <w:t xml:space="preserve"> from standardized grass and/or alfalfa surfaces for the purpose of providing irrigators the ability to manage their water resources more efficiently</w:t>
      </w:r>
      <w:r w:rsidR="00975FF9">
        <w:rPr>
          <w:rFonts w:ascii="Times New Roman" w:hAnsi="Times New Roman" w:cs="Times New Roman"/>
        </w:rPr>
        <w:t xml:space="preserve"> (</w:t>
      </w:r>
      <w:r w:rsidR="001C1DE6">
        <w:rPr>
          <w:rFonts w:ascii="Times New Roman" w:hAnsi="Times New Roman" w:cs="Times New Roman"/>
        </w:rPr>
        <w:t>10</w:t>
      </w:r>
      <w:r w:rsidR="00975FF9">
        <w:rPr>
          <w:rFonts w:ascii="Times New Roman" w:hAnsi="Times New Roman" w:cs="Times New Roman"/>
        </w:rPr>
        <w:t>)</w:t>
      </w:r>
      <w:r w:rsidR="00D42DF4">
        <w:rPr>
          <w:rFonts w:ascii="Times New Roman" w:hAnsi="Times New Roman" w:cs="Times New Roman"/>
        </w:rPr>
        <w:t xml:space="preserve">. </w:t>
      </w:r>
      <w:r w:rsidR="00676CAD">
        <w:rPr>
          <w:rFonts w:ascii="Times New Roman" w:hAnsi="Times New Roman" w:cs="Times New Roman"/>
        </w:rPr>
        <w:br/>
        <w:t xml:space="preserve">            </w:t>
      </w:r>
      <w:r w:rsidR="00667382">
        <w:rPr>
          <w:rFonts w:ascii="Times New Roman" w:hAnsi="Times New Roman" w:cs="Times New Roman"/>
        </w:rPr>
        <w:t xml:space="preserve">After identifying </w:t>
      </w:r>
      <w:r w:rsidR="00CD5B7C">
        <w:rPr>
          <w:rFonts w:ascii="Times New Roman" w:hAnsi="Times New Roman" w:cs="Times New Roman"/>
        </w:rPr>
        <w:t xml:space="preserve">relative </w:t>
      </w:r>
      <w:r w:rsidR="00667382">
        <w:rPr>
          <w:rFonts w:ascii="Times New Roman" w:hAnsi="Times New Roman" w:cs="Times New Roman"/>
        </w:rPr>
        <w:t>evapotranspiration</w:t>
      </w:r>
      <w:r w:rsidR="00CD5B7C">
        <w:rPr>
          <w:rFonts w:ascii="Times New Roman" w:hAnsi="Times New Roman" w:cs="Times New Roman"/>
        </w:rPr>
        <w:t xml:space="preserve"> rates</w:t>
      </w:r>
      <w:r w:rsidR="00667382">
        <w:rPr>
          <w:rFonts w:ascii="Times New Roman" w:hAnsi="Times New Roman" w:cs="Times New Roman"/>
        </w:rPr>
        <w:t xml:space="preserve"> (ET</w:t>
      </w:r>
      <w:r w:rsidR="00FC025E">
        <w:rPr>
          <w:rFonts w:ascii="Times New Roman" w:hAnsi="Times New Roman" w:cs="Times New Roman"/>
        </w:rPr>
        <w:t>o</w:t>
      </w:r>
      <w:r w:rsidR="00667382">
        <w:rPr>
          <w:rFonts w:ascii="Times New Roman" w:hAnsi="Times New Roman" w:cs="Times New Roman"/>
        </w:rPr>
        <w:t xml:space="preserve">) as the </w:t>
      </w:r>
      <w:r w:rsidR="00B04334">
        <w:rPr>
          <w:rFonts w:ascii="Times New Roman" w:hAnsi="Times New Roman" w:cs="Times New Roman"/>
        </w:rPr>
        <w:t xml:space="preserve">observation necessary </w:t>
      </w:r>
      <w:r w:rsidR="00667382">
        <w:rPr>
          <w:rFonts w:ascii="Times New Roman" w:hAnsi="Times New Roman" w:cs="Times New Roman"/>
        </w:rPr>
        <w:t>to analyze the project question, the dataset was generated from the CIMIS</w:t>
      </w:r>
      <w:r w:rsidR="00BC6A0E">
        <w:rPr>
          <w:rFonts w:ascii="Times New Roman" w:hAnsi="Times New Roman" w:cs="Times New Roman"/>
        </w:rPr>
        <w:t xml:space="preserve"> </w:t>
      </w:r>
      <w:r w:rsidR="00667382">
        <w:rPr>
          <w:rFonts w:ascii="Times New Roman" w:hAnsi="Times New Roman" w:cs="Times New Roman"/>
        </w:rPr>
        <w:t>database and formatted into an excel spreadsheet. The</w:t>
      </w:r>
      <w:r w:rsidR="00B04334">
        <w:rPr>
          <w:rFonts w:ascii="Times New Roman" w:hAnsi="Times New Roman" w:cs="Times New Roman"/>
        </w:rPr>
        <w:t xml:space="preserve"> </w:t>
      </w:r>
      <w:r w:rsidR="00667382">
        <w:rPr>
          <w:rFonts w:ascii="Times New Roman" w:hAnsi="Times New Roman" w:cs="Times New Roman"/>
        </w:rPr>
        <w:t xml:space="preserve">spreadsheet was in an overall reproducible format but still tidied for use in R by camel casing column names, splitting dates into day, month, and year, freezing the first row as column headers, and removing any unnecessary descriptive text stemming from </w:t>
      </w:r>
      <w:r w:rsidR="00667382">
        <w:rPr>
          <w:rFonts w:ascii="Times New Roman" w:hAnsi="Times New Roman" w:cs="Times New Roman"/>
        </w:rPr>
        <w:lastRenderedPageBreak/>
        <w:t>the C</w:t>
      </w:r>
      <w:r w:rsidR="008F2209">
        <w:rPr>
          <w:rFonts w:ascii="Times New Roman" w:hAnsi="Times New Roman" w:cs="Times New Roman"/>
        </w:rPr>
        <w:t>IMIS database</w:t>
      </w:r>
      <w:r w:rsidR="00667382">
        <w:rPr>
          <w:rFonts w:ascii="Times New Roman" w:hAnsi="Times New Roman" w:cs="Times New Roman"/>
        </w:rPr>
        <w:t>.</w:t>
      </w:r>
      <w:r w:rsidR="008F6E4C">
        <w:rPr>
          <w:rFonts w:ascii="Times New Roman" w:hAnsi="Times New Roman" w:cs="Times New Roman"/>
        </w:rPr>
        <w:t xml:space="preserve"> Once tidied, the dataset contained 365 days of </w:t>
      </w:r>
      <w:r w:rsidR="00CD5B7C">
        <w:rPr>
          <w:rFonts w:ascii="Times New Roman" w:hAnsi="Times New Roman" w:cs="Times New Roman"/>
        </w:rPr>
        <w:t xml:space="preserve">relative </w:t>
      </w:r>
      <w:r w:rsidR="008F6E4C">
        <w:rPr>
          <w:rFonts w:ascii="Times New Roman" w:hAnsi="Times New Roman" w:cs="Times New Roman"/>
        </w:rPr>
        <w:t xml:space="preserve">evapotranspiration </w:t>
      </w:r>
      <w:r w:rsidR="00CD5B7C">
        <w:rPr>
          <w:rFonts w:ascii="Times New Roman" w:hAnsi="Times New Roman" w:cs="Times New Roman"/>
        </w:rPr>
        <w:t xml:space="preserve">samples </w:t>
      </w:r>
      <w:r w:rsidR="008F6E4C">
        <w:rPr>
          <w:rFonts w:ascii="Times New Roman" w:hAnsi="Times New Roman" w:cs="Times New Roman"/>
        </w:rPr>
        <w:t>stemming from</w:t>
      </w:r>
      <w:r w:rsidR="00CD5B7C">
        <w:rPr>
          <w:rFonts w:ascii="Times New Roman" w:hAnsi="Times New Roman" w:cs="Times New Roman"/>
        </w:rPr>
        <w:t xml:space="preserve"> </w:t>
      </w:r>
      <w:r w:rsidR="008F6E4C">
        <w:rPr>
          <w:rFonts w:ascii="Times New Roman" w:hAnsi="Times New Roman" w:cs="Times New Roman"/>
        </w:rPr>
        <w:t>17</w:t>
      </w:r>
      <w:r w:rsidR="00CD5B7C">
        <w:rPr>
          <w:rFonts w:ascii="Times New Roman" w:hAnsi="Times New Roman" w:cs="Times New Roman"/>
        </w:rPr>
        <w:t xml:space="preserve"> </w:t>
      </w:r>
      <w:r w:rsidR="008F6E4C">
        <w:rPr>
          <w:rFonts w:ascii="Times New Roman" w:hAnsi="Times New Roman" w:cs="Times New Roman"/>
        </w:rPr>
        <w:t xml:space="preserve">variables, 4 of which included the date, day, month, and year. The remainder of the variables </w:t>
      </w:r>
      <w:r w:rsidR="00CD5B7C">
        <w:rPr>
          <w:rFonts w:ascii="Times New Roman" w:hAnsi="Times New Roman" w:cs="Times New Roman"/>
        </w:rPr>
        <w:t xml:space="preserve">were explanatory and </w:t>
      </w:r>
      <w:r w:rsidR="008F6E4C">
        <w:rPr>
          <w:rFonts w:ascii="Times New Roman" w:hAnsi="Times New Roman" w:cs="Times New Roman"/>
        </w:rPr>
        <w:t xml:space="preserve">consisted of </w:t>
      </w:r>
      <w:r w:rsidR="008F6E4C">
        <w:t>p</w:t>
      </w:r>
      <w:r w:rsidR="008F6E4C" w:rsidRPr="008F6E4C">
        <w:rPr>
          <w:rFonts w:ascii="Times New Roman" w:hAnsi="Times New Roman" w:cs="Times New Roman"/>
          <w:color w:val="000000" w:themeColor="text1"/>
          <w:spacing w:val="3"/>
          <w:shd w:val="clear" w:color="auto" w:fill="FFFFFF"/>
        </w:rPr>
        <w:t>recip</w:t>
      </w:r>
      <w:r w:rsidR="008F6E4C">
        <w:rPr>
          <w:rFonts w:ascii="Times New Roman" w:hAnsi="Times New Roman" w:cs="Times New Roman"/>
          <w:color w:val="000000" w:themeColor="text1"/>
          <w:spacing w:val="3"/>
          <w:shd w:val="clear" w:color="auto" w:fill="FFFFFF"/>
        </w:rPr>
        <w:t>itation, s</w:t>
      </w:r>
      <w:r w:rsidR="008F6E4C" w:rsidRPr="008F6E4C">
        <w:rPr>
          <w:rFonts w:ascii="Times New Roman" w:hAnsi="Times New Roman" w:cs="Times New Roman"/>
          <w:color w:val="000000" w:themeColor="text1"/>
          <w:spacing w:val="3"/>
          <w:shd w:val="clear" w:color="auto" w:fill="FFFFFF"/>
        </w:rPr>
        <w:t>ol</w:t>
      </w:r>
      <w:r w:rsidR="008F6E4C">
        <w:rPr>
          <w:rFonts w:ascii="Times New Roman" w:hAnsi="Times New Roman" w:cs="Times New Roman"/>
          <w:color w:val="000000" w:themeColor="text1"/>
          <w:spacing w:val="3"/>
          <w:shd w:val="clear" w:color="auto" w:fill="FFFFFF"/>
        </w:rPr>
        <w:t>ar r</w:t>
      </w:r>
      <w:r w:rsidR="008F6E4C" w:rsidRPr="008F6E4C">
        <w:rPr>
          <w:rFonts w:ascii="Times New Roman" w:hAnsi="Times New Roman" w:cs="Times New Roman"/>
          <w:color w:val="000000" w:themeColor="text1"/>
          <w:spacing w:val="3"/>
          <w:shd w:val="clear" w:color="auto" w:fill="FFFFFF"/>
        </w:rPr>
        <w:t>ad</w:t>
      </w:r>
      <w:r w:rsidR="008F6E4C">
        <w:rPr>
          <w:rFonts w:ascii="Times New Roman" w:hAnsi="Times New Roman" w:cs="Times New Roman"/>
          <w:color w:val="000000" w:themeColor="text1"/>
          <w:spacing w:val="3"/>
          <w:shd w:val="clear" w:color="auto" w:fill="FFFFFF"/>
        </w:rPr>
        <w:t>iation, a</w:t>
      </w:r>
      <w:r w:rsidR="008F6E4C" w:rsidRPr="008F6E4C">
        <w:rPr>
          <w:rFonts w:ascii="Times New Roman" w:hAnsi="Times New Roman" w:cs="Times New Roman"/>
          <w:color w:val="000000" w:themeColor="text1"/>
          <w:spacing w:val="3"/>
          <w:shd w:val="clear" w:color="auto" w:fill="FFFFFF"/>
        </w:rPr>
        <w:t>v</w:t>
      </w:r>
      <w:r w:rsidR="008F6E4C">
        <w:rPr>
          <w:rFonts w:ascii="Times New Roman" w:hAnsi="Times New Roman" w:cs="Times New Roman"/>
          <w:color w:val="000000" w:themeColor="text1"/>
          <w:spacing w:val="3"/>
          <w:shd w:val="clear" w:color="auto" w:fill="FFFFFF"/>
        </w:rPr>
        <w:t>erage v</w:t>
      </w:r>
      <w:r w:rsidR="008F6E4C" w:rsidRPr="008F6E4C">
        <w:rPr>
          <w:rFonts w:ascii="Times New Roman" w:hAnsi="Times New Roman" w:cs="Times New Roman"/>
          <w:color w:val="000000" w:themeColor="text1"/>
          <w:spacing w:val="3"/>
          <w:shd w:val="clear" w:color="auto" w:fill="FFFFFF"/>
        </w:rPr>
        <w:t>ap</w:t>
      </w:r>
      <w:r w:rsidR="008F6E4C">
        <w:rPr>
          <w:rFonts w:ascii="Times New Roman" w:hAnsi="Times New Roman" w:cs="Times New Roman"/>
          <w:color w:val="000000" w:themeColor="text1"/>
          <w:spacing w:val="3"/>
          <w:shd w:val="clear" w:color="auto" w:fill="FFFFFF"/>
        </w:rPr>
        <w:t>or p</w:t>
      </w:r>
      <w:r w:rsidR="008F6E4C" w:rsidRPr="008F6E4C">
        <w:rPr>
          <w:rFonts w:ascii="Times New Roman" w:hAnsi="Times New Roman" w:cs="Times New Roman"/>
          <w:color w:val="000000" w:themeColor="text1"/>
          <w:spacing w:val="3"/>
          <w:shd w:val="clear" w:color="auto" w:fill="FFFFFF"/>
        </w:rPr>
        <w:t>res</w:t>
      </w:r>
      <w:r w:rsidR="008F6E4C">
        <w:rPr>
          <w:rFonts w:ascii="Times New Roman" w:hAnsi="Times New Roman" w:cs="Times New Roman"/>
          <w:color w:val="000000" w:themeColor="text1"/>
          <w:spacing w:val="3"/>
          <w:shd w:val="clear" w:color="auto" w:fill="FFFFFF"/>
        </w:rPr>
        <w:t>sure, maximum, minimum, and average a</w:t>
      </w:r>
      <w:r w:rsidR="008F6E4C" w:rsidRPr="008F6E4C">
        <w:rPr>
          <w:rFonts w:ascii="Times New Roman" w:hAnsi="Times New Roman" w:cs="Times New Roman"/>
          <w:color w:val="000000" w:themeColor="text1"/>
          <w:spacing w:val="3"/>
          <w:shd w:val="clear" w:color="auto" w:fill="FFFFFF"/>
        </w:rPr>
        <w:t>ir</w:t>
      </w:r>
      <w:r w:rsidR="008F6E4C">
        <w:rPr>
          <w:rFonts w:ascii="Times New Roman" w:hAnsi="Times New Roman" w:cs="Times New Roman"/>
          <w:color w:val="000000" w:themeColor="text1"/>
          <w:spacing w:val="3"/>
          <w:shd w:val="clear" w:color="auto" w:fill="FFFFFF"/>
        </w:rPr>
        <w:t xml:space="preserve"> t</w:t>
      </w:r>
      <w:r w:rsidR="008F6E4C" w:rsidRPr="008F6E4C">
        <w:rPr>
          <w:rFonts w:ascii="Times New Roman" w:hAnsi="Times New Roman" w:cs="Times New Roman"/>
          <w:color w:val="000000" w:themeColor="text1"/>
          <w:spacing w:val="3"/>
          <w:shd w:val="clear" w:color="auto" w:fill="FFFFFF"/>
        </w:rPr>
        <w:t>emp</w:t>
      </w:r>
      <w:r w:rsidR="008F6E4C">
        <w:rPr>
          <w:rFonts w:ascii="Times New Roman" w:hAnsi="Times New Roman" w:cs="Times New Roman"/>
          <w:color w:val="000000" w:themeColor="text1"/>
          <w:spacing w:val="3"/>
          <w:shd w:val="clear" w:color="auto" w:fill="FFFFFF"/>
        </w:rPr>
        <w:t>erature, maximum, minimum, and average relative humidity, d</w:t>
      </w:r>
      <w:r w:rsidR="008F6E4C" w:rsidRPr="008F6E4C">
        <w:rPr>
          <w:rFonts w:ascii="Times New Roman" w:hAnsi="Times New Roman" w:cs="Times New Roman"/>
          <w:color w:val="000000" w:themeColor="text1"/>
          <w:spacing w:val="3"/>
          <w:shd w:val="clear" w:color="auto" w:fill="FFFFFF"/>
        </w:rPr>
        <w:t>ew</w:t>
      </w:r>
      <w:r w:rsidR="008F6E4C">
        <w:rPr>
          <w:rFonts w:ascii="Times New Roman" w:hAnsi="Times New Roman" w:cs="Times New Roman"/>
          <w:color w:val="000000" w:themeColor="text1"/>
          <w:spacing w:val="3"/>
          <w:shd w:val="clear" w:color="auto" w:fill="FFFFFF"/>
        </w:rPr>
        <w:t xml:space="preserve"> p</w:t>
      </w:r>
      <w:r w:rsidR="008F6E4C" w:rsidRPr="008F6E4C">
        <w:rPr>
          <w:rFonts w:ascii="Times New Roman" w:hAnsi="Times New Roman" w:cs="Times New Roman"/>
          <w:color w:val="000000" w:themeColor="text1"/>
          <w:spacing w:val="3"/>
          <w:shd w:val="clear" w:color="auto" w:fill="FFFFFF"/>
        </w:rPr>
        <w:t>oint</w:t>
      </w:r>
      <w:r w:rsidR="008F6E4C">
        <w:rPr>
          <w:rFonts w:ascii="Times New Roman" w:hAnsi="Times New Roman" w:cs="Times New Roman"/>
          <w:color w:val="000000" w:themeColor="text1"/>
          <w:spacing w:val="3"/>
          <w:shd w:val="clear" w:color="auto" w:fill="FFFFFF"/>
        </w:rPr>
        <w:t>, average wind speed, wind run, and average soil temperature</w:t>
      </w:r>
      <w:r w:rsidR="00B04334">
        <w:rPr>
          <w:rFonts w:ascii="Times New Roman" w:hAnsi="Times New Roman" w:cs="Times New Roman"/>
          <w:color w:val="000000" w:themeColor="text1"/>
          <w:spacing w:val="3"/>
          <w:shd w:val="clear" w:color="auto" w:fill="FFFFFF"/>
        </w:rPr>
        <w:t>.</w:t>
      </w:r>
      <w:r w:rsidR="00592373">
        <w:rPr>
          <w:rFonts w:ascii="Times New Roman" w:hAnsi="Times New Roman" w:cs="Times New Roman"/>
          <w:color w:val="000000" w:themeColor="text1"/>
          <w:spacing w:val="3"/>
          <w:shd w:val="clear" w:color="auto" w:fill="FFFFFF"/>
        </w:rPr>
        <w:t xml:space="preserve"> </w:t>
      </w:r>
      <w:r w:rsidR="00D42DF4">
        <w:rPr>
          <w:rFonts w:ascii="Times New Roman" w:hAnsi="Times New Roman" w:cs="Times New Roman"/>
          <w:color w:val="000000" w:themeColor="text1"/>
          <w:spacing w:val="3"/>
          <w:shd w:val="clear" w:color="auto" w:fill="FFFFFF"/>
        </w:rPr>
        <w:t>C</w:t>
      </w:r>
      <w:r w:rsidR="00950D36">
        <w:rPr>
          <w:rFonts w:ascii="Times New Roman" w:hAnsi="Times New Roman" w:cs="Times New Roman"/>
          <w:color w:val="000000" w:themeColor="text1"/>
          <w:spacing w:val="3"/>
          <w:shd w:val="clear" w:color="auto" w:fill="FFFFFF"/>
        </w:rPr>
        <w:t xml:space="preserve">orrelations </w:t>
      </w:r>
      <w:r w:rsidR="00D42DF4">
        <w:rPr>
          <w:rFonts w:ascii="Times New Roman" w:hAnsi="Times New Roman" w:cs="Times New Roman"/>
          <w:color w:val="000000" w:themeColor="text1"/>
          <w:spacing w:val="3"/>
          <w:shd w:val="clear" w:color="auto" w:fill="FFFFFF"/>
        </w:rPr>
        <w:t xml:space="preserve">were </w:t>
      </w:r>
      <w:r w:rsidR="00990D38">
        <w:rPr>
          <w:rFonts w:ascii="Times New Roman" w:hAnsi="Times New Roman" w:cs="Times New Roman"/>
          <w:color w:val="000000" w:themeColor="text1"/>
          <w:spacing w:val="3"/>
          <w:shd w:val="clear" w:color="auto" w:fill="FFFFFF"/>
        </w:rPr>
        <w:t xml:space="preserve">then </w:t>
      </w:r>
      <w:r w:rsidR="00D42DF4">
        <w:rPr>
          <w:rFonts w:ascii="Times New Roman" w:hAnsi="Times New Roman" w:cs="Times New Roman"/>
          <w:color w:val="000000" w:themeColor="text1"/>
          <w:spacing w:val="3"/>
          <w:shd w:val="clear" w:color="auto" w:fill="FFFFFF"/>
        </w:rPr>
        <w:t xml:space="preserve">analyzed </w:t>
      </w:r>
      <w:r w:rsidR="00950D36">
        <w:rPr>
          <w:rFonts w:ascii="Times New Roman" w:hAnsi="Times New Roman" w:cs="Times New Roman"/>
          <w:color w:val="000000" w:themeColor="text1"/>
          <w:spacing w:val="3"/>
          <w:shd w:val="clear" w:color="auto" w:fill="FFFFFF"/>
        </w:rPr>
        <w:t xml:space="preserve">between </w:t>
      </w:r>
      <w:r w:rsidR="00990D38">
        <w:rPr>
          <w:rFonts w:ascii="Times New Roman" w:hAnsi="Times New Roman" w:cs="Times New Roman"/>
          <w:color w:val="000000" w:themeColor="text1"/>
          <w:spacing w:val="3"/>
          <w:shd w:val="clear" w:color="auto" w:fill="FFFFFF"/>
        </w:rPr>
        <w:t>the variables of interest which included</w:t>
      </w:r>
      <w:r w:rsidR="00CD5B7C">
        <w:rPr>
          <w:rFonts w:ascii="Times New Roman" w:hAnsi="Times New Roman" w:cs="Times New Roman"/>
          <w:color w:val="000000" w:themeColor="text1"/>
          <w:spacing w:val="3"/>
          <w:shd w:val="clear" w:color="auto" w:fill="FFFFFF"/>
        </w:rPr>
        <w:t xml:space="preserve"> the dependent variable of relative </w:t>
      </w:r>
      <w:r w:rsidR="00950D36">
        <w:rPr>
          <w:rFonts w:ascii="Times New Roman" w:hAnsi="Times New Roman" w:cs="Times New Roman"/>
          <w:color w:val="000000" w:themeColor="text1"/>
          <w:spacing w:val="3"/>
          <w:shd w:val="clear" w:color="auto" w:fill="FFFFFF"/>
        </w:rPr>
        <w:t>evapotranspiration</w:t>
      </w:r>
      <w:r w:rsidR="00CD5B7C">
        <w:rPr>
          <w:rFonts w:ascii="Times New Roman" w:hAnsi="Times New Roman" w:cs="Times New Roman"/>
          <w:color w:val="000000" w:themeColor="text1"/>
          <w:spacing w:val="3"/>
          <w:shd w:val="clear" w:color="auto" w:fill="FFFFFF"/>
        </w:rPr>
        <w:t xml:space="preserve"> and the explanatory variables of </w:t>
      </w:r>
      <w:r w:rsidR="008F2209">
        <w:rPr>
          <w:rFonts w:ascii="Times New Roman" w:hAnsi="Times New Roman" w:cs="Times New Roman"/>
          <w:color w:val="000000" w:themeColor="text1"/>
          <w:spacing w:val="3"/>
          <w:shd w:val="clear" w:color="auto" w:fill="FFFFFF"/>
        </w:rPr>
        <w:t xml:space="preserve">average </w:t>
      </w:r>
      <w:r w:rsidR="00950D36">
        <w:rPr>
          <w:rFonts w:ascii="Times New Roman" w:hAnsi="Times New Roman" w:cs="Times New Roman"/>
          <w:color w:val="000000" w:themeColor="text1"/>
          <w:spacing w:val="3"/>
          <w:shd w:val="clear" w:color="auto" w:fill="FFFFFF"/>
        </w:rPr>
        <w:t>relative humidity,</w:t>
      </w:r>
      <w:r w:rsidR="00CD5B7C">
        <w:rPr>
          <w:rFonts w:ascii="Times New Roman" w:hAnsi="Times New Roman" w:cs="Times New Roman"/>
          <w:color w:val="000000" w:themeColor="text1"/>
          <w:spacing w:val="3"/>
          <w:shd w:val="clear" w:color="auto" w:fill="FFFFFF"/>
        </w:rPr>
        <w:t xml:space="preserve"> </w:t>
      </w:r>
      <w:r w:rsidR="00950D36">
        <w:rPr>
          <w:rFonts w:ascii="Times New Roman" w:hAnsi="Times New Roman" w:cs="Times New Roman"/>
          <w:color w:val="000000" w:themeColor="text1"/>
          <w:spacing w:val="3"/>
          <w:shd w:val="clear" w:color="auto" w:fill="FFFFFF"/>
        </w:rPr>
        <w:t>solar radiation, and average air temperature</w:t>
      </w:r>
      <w:r w:rsidR="00975FF9">
        <w:rPr>
          <w:rFonts w:ascii="Times New Roman" w:hAnsi="Times New Roman" w:cs="Times New Roman"/>
          <w:color w:val="000000" w:themeColor="text1"/>
          <w:spacing w:val="3"/>
          <w:shd w:val="clear" w:color="auto" w:fill="FFFFFF"/>
        </w:rPr>
        <w:t xml:space="preserve"> (</w:t>
      </w:r>
      <w:r w:rsidR="001C1DE6">
        <w:rPr>
          <w:rFonts w:ascii="Times New Roman" w:hAnsi="Times New Roman" w:cs="Times New Roman"/>
          <w:color w:val="000000" w:themeColor="text1"/>
          <w:spacing w:val="3"/>
          <w:shd w:val="clear" w:color="auto" w:fill="FFFFFF"/>
        </w:rPr>
        <w:t>6</w:t>
      </w:r>
      <w:r w:rsidR="00975FF9">
        <w:rPr>
          <w:rFonts w:ascii="Times New Roman" w:hAnsi="Times New Roman" w:cs="Times New Roman"/>
          <w:color w:val="000000" w:themeColor="text1"/>
          <w:spacing w:val="3"/>
          <w:shd w:val="clear" w:color="auto" w:fill="FFFFFF"/>
        </w:rPr>
        <w:t>)</w:t>
      </w:r>
      <w:r w:rsidR="00990D38">
        <w:rPr>
          <w:rFonts w:ascii="Times New Roman" w:hAnsi="Times New Roman" w:cs="Times New Roman"/>
          <w:color w:val="000000" w:themeColor="text1"/>
          <w:spacing w:val="3"/>
          <w:shd w:val="clear" w:color="auto" w:fill="FFFFFF"/>
        </w:rPr>
        <w:t xml:space="preserve">. </w:t>
      </w:r>
      <w:r w:rsidR="00592373">
        <w:rPr>
          <w:rFonts w:ascii="Times New Roman" w:hAnsi="Times New Roman" w:cs="Times New Roman"/>
          <w:color w:val="000000" w:themeColor="text1"/>
          <w:spacing w:val="3"/>
          <w:shd w:val="clear" w:color="auto" w:fill="FFFFFF"/>
        </w:rPr>
        <w:br/>
        <w:t xml:space="preserve">            </w:t>
      </w:r>
      <w:r w:rsidR="00D42DF4">
        <w:rPr>
          <w:rFonts w:ascii="Times New Roman" w:hAnsi="Times New Roman" w:cs="Times New Roman"/>
          <w:color w:val="000000" w:themeColor="text1"/>
          <w:spacing w:val="3"/>
          <w:shd w:val="clear" w:color="auto" w:fill="FFFFFF"/>
        </w:rPr>
        <w:t>To do this, a</w:t>
      </w:r>
      <w:r w:rsidR="00950D36">
        <w:rPr>
          <w:rFonts w:ascii="Times New Roman" w:hAnsi="Times New Roman" w:cs="Times New Roman"/>
          <w:color w:val="000000" w:themeColor="text1"/>
          <w:spacing w:val="3"/>
          <w:shd w:val="clear" w:color="auto" w:fill="FFFFFF"/>
        </w:rPr>
        <w:t>n R script was generated using downloaded libraries tidyverse, ggplot2, and dplyr</w:t>
      </w:r>
      <w:r w:rsidR="00975FF9">
        <w:rPr>
          <w:rFonts w:ascii="Times New Roman" w:hAnsi="Times New Roman" w:cs="Times New Roman"/>
          <w:color w:val="000000" w:themeColor="text1"/>
          <w:spacing w:val="3"/>
          <w:shd w:val="clear" w:color="auto" w:fill="FFFFFF"/>
        </w:rPr>
        <w:t xml:space="preserve"> (</w:t>
      </w:r>
      <w:r w:rsidR="001C1DE6">
        <w:rPr>
          <w:rFonts w:ascii="Times New Roman" w:hAnsi="Times New Roman" w:cs="Times New Roman"/>
          <w:color w:val="000000" w:themeColor="text1"/>
          <w:spacing w:val="3"/>
          <w:shd w:val="clear" w:color="auto" w:fill="FFFFFF"/>
        </w:rPr>
        <w:t>8</w:t>
      </w:r>
      <w:r w:rsidR="00975FF9">
        <w:rPr>
          <w:rFonts w:ascii="Times New Roman" w:hAnsi="Times New Roman" w:cs="Times New Roman"/>
          <w:color w:val="000000" w:themeColor="text1"/>
          <w:spacing w:val="3"/>
          <w:shd w:val="clear" w:color="auto" w:fill="FFFFFF"/>
        </w:rPr>
        <w:t>).</w:t>
      </w:r>
      <w:r w:rsidR="00950D36">
        <w:rPr>
          <w:rFonts w:ascii="Times New Roman" w:hAnsi="Times New Roman" w:cs="Times New Roman"/>
          <w:color w:val="000000" w:themeColor="text1"/>
          <w:spacing w:val="3"/>
          <w:shd w:val="clear" w:color="auto" w:fill="FFFFFF"/>
        </w:rPr>
        <w:t xml:space="preserve"> Once the dataset was imported to R through a csv file,</w:t>
      </w:r>
      <w:r w:rsidR="008F2209">
        <w:rPr>
          <w:rFonts w:ascii="Times New Roman" w:hAnsi="Times New Roman" w:cs="Times New Roman"/>
          <w:color w:val="000000" w:themeColor="text1"/>
          <w:spacing w:val="3"/>
          <w:shd w:val="clear" w:color="auto" w:fill="FFFFFF"/>
        </w:rPr>
        <w:t xml:space="preserve"> the dataset was then isolated to contain only the variables of interest</w:t>
      </w:r>
      <w:r w:rsidR="00F337C1">
        <w:rPr>
          <w:rFonts w:ascii="Times New Roman" w:hAnsi="Times New Roman" w:cs="Times New Roman"/>
          <w:color w:val="000000" w:themeColor="text1"/>
          <w:spacing w:val="3"/>
          <w:shd w:val="clear" w:color="auto" w:fill="FFFFFF"/>
        </w:rPr>
        <w:t xml:space="preserve"> as well as </w:t>
      </w:r>
      <w:r w:rsidR="00CD5B7C">
        <w:rPr>
          <w:rFonts w:ascii="Times New Roman" w:hAnsi="Times New Roman" w:cs="Times New Roman"/>
          <w:color w:val="000000" w:themeColor="text1"/>
          <w:spacing w:val="3"/>
          <w:shd w:val="clear" w:color="auto" w:fill="FFFFFF"/>
        </w:rPr>
        <w:t>maximum relative humidity</w:t>
      </w:r>
      <w:r w:rsidR="00F337C1">
        <w:rPr>
          <w:rFonts w:ascii="Times New Roman" w:hAnsi="Times New Roman" w:cs="Times New Roman"/>
          <w:color w:val="000000" w:themeColor="text1"/>
          <w:spacing w:val="3"/>
          <w:shd w:val="clear" w:color="auto" w:fill="FFFFFF"/>
        </w:rPr>
        <w:t xml:space="preserve"> and month</w:t>
      </w:r>
      <w:r w:rsidR="00CD5B7C">
        <w:rPr>
          <w:rFonts w:ascii="Times New Roman" w:hAnsi="Times New Roman" w:cs="Times New Roman"/>
          <w:color w:val="000000" w:themeColor="text1"/>
          <w:spacing w:val="3"/>
          <w:shd w:val="clear" w:color="auto" w:fill="FFFFFF"/>
        </w:rPr>
        <w:t xml:space="preserve"> for statistical purposes. </w:t>
      </w:r>
      <w:r w:rsidR="008F2209">
        <w:rPr>
          <w:rFonts w:ascii="Times New Roman" w:hAnsi="Times New Roman" w:cs="Times New Roman"/>
          <w:color w:val="000000" w:themeColor="text1"/>
          <w:spacing w:val="3"/>
          <w:shd w:val="clear" w:color="auto" w:fill="FFFFFF"/>
        </w:rPr>
        <w:t xml:space="preserve">The relationships between each variable </w:t>
      </w:r>
      <w:r w:rsidR="00EB7CEC">
        <w:rPr>
          <w:rFonts w:ascii="Times New Roman" w:hAnsi="Times New Roman" w:cs="Times New Roman"/>
          <w:color w:val="000000" w:themeColor="text1"/>
          <w:spacing w:val="3"/>
          <w:shd w:val="clear" w:color="auto" w:fill="FFFFFF"/>
        </w:rPr>
        <w:t xml:space="preserve">in the </w:t>
      </w:r>
      <w:r w:rsidR="004051F8">
        <w:rPr>
          <w:rFonts w:ascii="Times New Roman" w:hAnsi="Times New Roman" w:cs="Times New Roman"/>
          <w:color w:val="000000" w:themeColor="text1"/>
          <w:spacing w:val="3"/>
          <w:shd w:val="clear" w:color="auto" w:fill="FFFFFF"/>
        </w:rPr>
        <w:t>12-</w:t>
      </w:r>
      <w:r w:rsidR="00EB7CEC">
        <w:rPr>
          <w:rFonts w:ascii="Times New Roman" w:hAnsi="Times New Roman" w:cs="Times New Roman"/>
          <w:color w:val="000000" w:themeColor="text1"/>
          <w:spacing w:val="3"/>
          <w:shd w:val="clear" w:color="auto" w:fill="FFFFFF"/>
        </w:rPr>
        <w:t xml:space="preserve">month time frame </w:t>
      </w:r>
      <w:r w:rsidR="008F2209">
        <w:rPr>
          <w:rFonts w:ascii="Times New Roman" w:hAnsi="Times New Roman" w:cs="Times New Roman"/>
          <w:color w:val="000000" w:themeColor="text1"/>
          <w:spacing w:val="3"/>
          <w:shd w:val="clear" w:color="auto" w:fill="FFFFFF"/>
        </w:rPr>
        <w:t xml:space="preserve">were then plotted and used to analyze their </w:t>
      </w:r>
      <w:r w:rsidR="00CF2CAD">
        <w:rPr>
          <w:rFonts w:ascii="Times New Roman" w:hAnsi="Times New Roman" w:cs="Times New Roman"/>
          <w:color w:val="000000" w:themeColor="text1"/>
          <w:spacing w:val="3"/>
          <w:shd w:val="clear" w:color="auto" w:fill="FFFFFF"/>
        </w:rPr>
        <w:t>distributions through linear regression models</w:t>
      </w:r>
      <w:r w:rsidR="00975FF9">
        <w:rPr>
          <w:rFonts w:ascii="Times New Roman" w:hAnsi="Times New Roman" w:cs="Times New Roman"/>
          <w:color w:val="000000" w:themeColor="text1"/>
          <w:spacing w:val="3"/>
          <w:shd w:val="clear" w:color="auto" w:fill="FFFFFF"/>
        </w:rPr>
        <w:t xml:space="preserve"> (</w:t>
      </w:r>
      <w:r w:rsidR="001C1DE6">
        <w:rPr>
          <w:rFonts w:ascii="Times New Roman" w:hAnsi="Times New Roman" w:cs="Times New Roman"/>
          <w:color w:val="000000" w:themeColor="text1"/>
          <w:spacing w:val="3"/>
          <w:shd w:val="clear" w:color="auto" w:fill="FFFFFF"/>
        </w:rPr>
        <w:t>1</w:t>
      </w:r>
      <w:r w:rsidR="00975FF9">
        <w:rPr>
          <w:rFonts w:ascii="Times New Roman" w:hAnsi="Times New Roman" w:cs="Times New Roman"/>
          <w:color w:val="000000" w:themeColor="text1"/>
          <w:spacing w:val="3"/>
          <w:shd w:val="clear" w:color="auto" w:fill="FFFFFF"/>
        </w:rPr>
        <w:t>)</w:t>
      </w:r>
      <w:r w:rsidR="008F2209">
        <w:rPr>
          <w:rFonts w:ascii="Times New Roman" w:hAnsi="Times New Roman" w:cs="Times New Roman"/>
          <w:color w:val="000000" w:themeColor="text1"/>
          <w:spacing w:val="3"/>
          <w:shd w:val="clear" w:color="auto" w:fill="FFFFFF"/>
        </w:rPr>
        <w:t xml:space="preserve">. </w:t>
      </w:r>
      <w:r w:rsidR="00CF2CAD">
        <w:rPr>
          <w:rFonts w:ascii="Times New Roman" w:hAnsi="Times New Roman" w:cs="Times New Roman"/>
          <w:color w:val="000000" w:themeColor="text1"/>
          <w:spacing w:val="3"/>
          <w:shd w:val="clear" w:color="auto" w:fill="FFFFFF"/>
        </w:rPr>
        <w:t xml:space="preserve">After </w:t>
      </w:r>
      <w:r w:rsidR="00BC6A0E">
        <w:rPr>
          <w:rFonts w:ascii="Times New Roman" w:hAnsi="Times New Roman" w:cs="Times New Roman"/>
          <w:color w:val="000000" w:themeColor="text1"/>
          <w:spacing w:val="3"/>
          <w:shd w:val="clear" w:color="auto" w:fill="FFFFFF"/>
        </w:rPr>
        <w:t>observing</w:t>
      </w:r>
      <w:r w:rsidR="00CF2CAD">
        <w:rPr>
          <w:rFonts w:ascii="Times New Roman" w:hAnsi="Times New Roman" w:cs="Times New Roman"/>
          <w:color w:val="000000" w:themeColor="text1"/>
          <w:spacing w:val="3"/>
          <w:shd w:val="clear" w:color="auto" w:fill="FFFFFF"/>
        </w:rPr>
        <w:t xml:space="preserve"> t</w:t>
      </w:r>
      <w:r w:rsidR="00950D36">
        <w:rPr>
          <w:rFonts w:ascii="Times New Roman" w:hAnsi="Times New Roman" w:cs="Times New Roman"/>
          <w:color w:val="000000" w:themeColor="text1"/>
          <w:spacing w:val="3"/>
          <w:shd w:val="clear" w:color="auto" w:fill="FFFFFF"/>
        </w:rPr>
        <w:t xml:space="preserve">he </w:t>
      </w:r>
      <w:r w:rsidR="00BC6A0E">
        <w:rPr>
          <w:rFonts w:ascii="Times New Roman" w:hAnsi="Times New Roman" w:cs="Times New Roman"/>
          <w:color w:val="000000" w:themeColor="text1"/>
          <w:spacing w:val="3"/>
          <w:shd w:val="clear" w:color="auto" w:fill="FFFFFF"/>
        </w:rPr>
        <w:t>models</w:t>
      </w:r>
      <w:r w:rsidR="00CF2CAD">
        <w:rPr>
          <w:rFonts w:ascii="Times New Roman" w:hAnsi="Times New Roman" w:cs="Times New Roman"/>
          <w:color w:val="000000" w:themeColor="text1"/>
          <w:spacing w:val="3"/>
          <w:shd w:val="clear" w:color="auto" w:fill="FFFFFF"/>
        </w:rPr>
        <w:t xml:space="preserve">, </w:t>
      </w:r>
      <w:r w:rsidR="00BC6A0E">
        <w:rPr>
          <w:rFonts w:ascii="Times New Roman" w:hAnsi="Times New Roman" w:cs="Times New Roman"/>
          <w:color w:val="000000" w:themeColor="text1"/>
          <w:spacing w:val="3"/>
          <w:shd w:val="clear" w:color="auto" w:fill="FFFFFF"/>
        </w:rPr>
        <w:t xml:space="preserve">the dataset </w:t>
      </w:r>
      <w:r w:rsidR="00950D36">
        <w:rPr>
          <w:rFonts w:ascii="Times New Roman" w:hAnsi="Times New Roman" w:cs="Times New Roman"/>
          <w:color w:val="000000" w:themeColor="text1"/>
          <w:spacing w:val="3"/>
          <w:shd w:val="clear" w:color="auto" w:fill="FFFFFF"/>
        </w:rPr>
        <w:t>was mutated</w:t>
      </w:r>
      <w:r w:rsidR="00F337C1">
        <w:rPr>
          <w:rFonts w:ascii="Times New Roman" w:hAnsi="Times New Roman" w:cs="Times New Roman"/>
          <w:color w:val="000000" w:themeColor="text1"/>
          <w:spacing w:val="3"/>
          <w:shd w:val="clear" w:color="auto" w:fill="FFFFFF"/>
        </w:rPr>
        <w:t xml:space="preserve"> using countywide statistics </w:t>
      </w:r>
      <w:r w:rsidR="00950D36">
        <w:rPr>
          <w:rFonts w:ascii="Times New Roman" w:hAnsi="Times New Roman" w:cs="Times New Roman"/>
          <w:color w:val="000000" w:themeColor="text1"/>
          <w:spacing w:val="3"/>
          <w:shd w:val="clear" w:color="auto" w:fill="FFFFFF"/>
        </w:rPr>
        <w:t xml:space="preserve">to create </w:t>
      </w:r>
      <w:r w:rsidR="004051F8">
        <w:rPr>
          <w:rFonts w:ascii="Times New Roman" w:hAnsi="Times New Roman" w:cs="Times New Roman"/>
          <w:color w:val="000000" w:themeColor="text1"/>
          <w:spacing w:val="3"/>
          <w:shd w:val="clear" w:color="auto" w:fill="FFFFFF"/>
        </w:rPr>
        <w:t xml:space="preserve">a data frame with </w:t>
      </w:r>
      <w:r w:rsidR="00950D36">
        <w:rPr>
          <w:rFonts w:ascii="Times New Roman" w:hAnsi="Times New Roman" w:cs="Times New Roman"/>
          <w:color w:val="000000" w:themeColor="text1"/>
          <w:spacing w:val="3"/>
          <w:shd w:val="clear" w:color="auto" w:fill="FFFFFF"/>
        </w:rPr>
        <w:t>three new variables</w:t>
      </w:r>
      <w:r w:rsidR="00BC6A0E">
        <w:rPr>
          <w:rFonts w:ascii="Times New Roman" w:hAnsi="Times New Roman" w:cs="Times New Roman"/>
          <w:color w:val="000000" w:themeColor="text1"/>
          <w:spacing w:val="3"/>
          <w:shd w:val="clear" w:color="auto" w:fill="FFFFFF"/>
        </w:rPr>
        <w:t xml:space="preserve"> which include</w:t>
      </w:r>
      <w:r w:rsidR="008F2209">
        <w:rPr>
          <w:rFonts w:ascii="Times New Roman" w:hAnsi="Times New Roman" w:cs="Times New Roman"/>
          <w:color w:val="000000" w:themeColor="text1"/>
          <w:spacing w:val="3"/>
          <w:shd w:val="clear" w:color="auto" w:fill="FFFFFF"/>
        </w:rPr>
        <w:t>d required water, average water used, and excess water, all in gallons per acre.</w:t>
      </w:r>
      <w:r w:rsidR="00990D38">
        <w:rPr>
          <w:rFonts w:ascii="Times New Roman" w:hAnsi="Times New Roman" w:cs="Times New Roman"/>
          <w:color w:val="000000" w:themeColor="text1"/>
          <w:spacing w:val="3"/>
          <w:shd w:val="clear" w:color="auto" w:fill="FFFFFF"/>
        </w:rPr>
        <w:t xml:space="preserve"> The </w:t>
      </w:r>
      <w:r w:rsidR="008F2209">
        <w:rPr>
          <w:rFonts w:ascii="Times New Roman" w:hAnsi="Times New Roman" w:cs="Times New Roman"/>
          <w:color w:val="000000" w:themeColor="text1"/>
          <w:spacing w:val="3"/>
          <w:shd w:val="clear" w:color="auto" w:fill="FFFFFF"/>
        </w:rPr>
        <w:t>excess water variable was then applied as an aesthetic to the graphs so that the data</w:t>
      </w:r>
      <w:r w:rsidR="004051F8">
        <w:rPr>
          <w:rFonts w:ascii="Times New Roman" w:hAnsi="Times New Roman" w:cs="Times New Roman"/>
          <w:color w:val="000000" w:themeColor="text1"/>
          <w:spacing w:val="3"/>
          <w:shd w:val="clear" w:color="auto" w:fill="FFFFFF"/>
        </w:rPr>
        <w:t xml:space="preserve"> frame</w:t>
      </w:r>
      <w:r w:rsidR="008F2209">
        <w:rPr>
          <w:rFonts w:ascii="Times New Roman" w:hAnsi="Times New Roman" w:cs="Times New Roman"/>
          <w:color w:val="000000" w:themeColor="text1"/>
          <w:spacing w:val="3"/>
          <w:shd w:val="clear" w:color="auto" w:fill="FFFFFF"/>
        </w:rPr>
        <w:t xml:space="preserve"> could</w:t>
      </w:r>
      <w:r w:rsidR="002A761A">
        <w:rPr>
          <w:rFonts w:ascii="Times New Roman" w:hAnsi="Times New Roman" w:cs="Times New Roman"/>
          <w:color w:val="000000" w:themeColor="text1"/>
          <w:spacing w:val="3"/>
          <w:shd w:val="clear" w:color="auto" w:fill="FFFFFF"/>
        </w:rPr>
        <w:t xml:space="preserve"> </w:t>
      </w:r>
      <w:r w:rsidR="00FC025E">
        <w:rPr>
          <w:rFonts w:ascii="Times New Roman" w:hAnsi="Times New Roman" w:cs="Times New Roman"/>
          <w:color w:val="000000" w:themeColor="text1"/>
          <w:spacing w:val="3"/>
          <w:shd w:val="clear" w:color="auto" w:fill="FFFFFF"/>
        </w:rPr>
        <w:t>continue to be observed and isolated within specific time frames</w:t>
      </w:r>
      <w:r w:rsidR="00F337C1">
        <w:rPr>
          <w:rFonts w:ascii="Times New Roman" w:hAnsi="Times New Roman" w:cs="Times New Roman"/>
          <w:color w:val="000000" w:themeColor="text1"/>
          <w:spacing w:val="3"/>
          <w:shd w:val="clear" w:color="auto" w:fill="FFFFFF"/>
        </w:rPr>
        <w:t xml:space="preserve"> (</w:t>
      </w:r>
      <w:r w:rsidR="001C1DE6">
        <w:rPr>
          <w:rFonts w:ascii="Times New Roman" w:hAnsi="Times New Roman" w:cs="Times New Roman"/>
          <w:color w:val="000000" w:themeColor="text1"/>
          <w:spacing w:val="3"/>
          <w:shd w:val="clear" w:color="auto" w:fill="FFFFFF"/>
        </w:rPr>
        <w:t>1</w:t>
      </w:r>
      <w:r w:rsidR="00975FF9">
        <w:rPr>
          <w:rFonts w:ascii="Times New Roman" w:hAnsi="Times New Roman" w:cs="Times New Roman"/>
          <w:color w:val="000000" w:themeColor="text1"/>
          <w:spacing w:val="3"/>
          <w:shd w:val="clear" w:color="auto" w:fill="FFFFFF"/>
        </w:rPr>
        <w:t>)</w:t>
      </w:r>
      <w:r w:rsidR="001C1DE6">
        <w:rPr>
          <w:rFonts w:ascii="Times New Roman" w:hAnsi="Times New Roman" w:cs="Times New Roman"/>
          <w:color w:val="000000" w:themeColor="text1"/>
          <w:spacing w:val="3"/>
          <w:shd w:val="clear" w:color="auto" w:fill="FFFFFF"/>
        </w:rPr>
        <w:t>(8)</w:t>
      </w:r>
      <w:r w:rsidR="001A6894">
        <w:rPr>
          <w:rFonts w:ascii="Times New Roman" w:hAnsi="Times New Roman" w:cs="Times New Roman"/>
          <w:color w:val="000000" w:themeColor="text1"/>
          <w:spacing w:val="3"/>
          <w:shd w:val="clear" w:color="auto" w:fill="FFFFFF"/>
        </w:rPr>
        <w:t>.</w:t>
      </w:r>
      <w:r w:rsidR="00FC025E">
        <w:rPr>
          <w:rFonts w:ascii="Times New Roman" w:hAnsi="Times New Roman" w:cs="Times New Roman"/>
          <w:color w:val="000000" w:themeColor="text1"/>
          <w:spacing w:val="3"/>
          <w:shd w:val="clear" w:color="auto" w:fill="FFFFFF"/>
        </w:rPr>
        <w:t xml:space="preserve"> </w:t>
      </w:r>
      <w:r w:rsidR="009621F1">
        <w:rPr>
          <w:rFonts w:ascii="Times New Roman" w:hAnsi="Times New Roman" w:cs="Times New Roman"/>
          <w:color w:val="000000" w:themeColor="text1"/>
          <w:spacing w:val="3"/>
          <w:shd w:val="clear" w:color="auto" w:fill="FFFFFF"/>
        </w:rPr>
        <w:t xml:space="preserve">The </w:t>
      </w:r>
      <w:r w:rsidR="008F2209">
        <w:rPr>
          <w:rFonts w:ascii="Times New Roman" w:hAnsi="Times New Roman" w:cs="Times New Roman"/>
          <w:color w:val="000000" w:themeColor="text1"/>
          <w:spacing w:val="3"/>
          <w:shd w:val="clear" w:color="auto" w:fill="FFFFFF"/>
        </w:rPr>
        <w:t>parameters</w:t>
      </w:r>
      <w:r w:rsidR="009621F1">
        <w:rPr>
          <w:rFonts w:ascii="Times New Roman" w:hAnsi="Times New Roman" w:cs="Times New Roman"/>
          <w:color w:val="000000" w:themeColor="text1"/>
          <w:spacing w:val="3"/>
          <w:shd w:val="clear" w:color="auto" w:fill="FFFFFF"/>
        </w:rPr>
        <w:t xml:space="preserve"> for isolation </w:t>
      </w:r>
      <w:r w:rsidR="008F2209">
        <w:rPr>
          <w:rFonts w:ascii="Times New Roman" w:hAnsi="Times New Roman" w:cs="Times New Roman"/>
          <w:color w:val="000000" w:themeColor="text1"/>
          <w:spacing w:val="3"/>
          <w:shd w:val="clear" w:color="auto" w:fill="FFFFFF"/>
        </w:rPr>
        <w:t>included</w:t>
      </w:r>
      <w:r w:rsidR="009621F1">
        <w:rPr>
          <w:rFonts w:ascii="Times New Roman" w:hAnsi="Times New Roman" w:cs="Times New Roman"/>
          <w:color w:val="000000" w:themeColor="text1"/>
          <w:spacing w:val="3"/>
          <w:shd w:val="clear" w:color="auto" w:fill="FFFFFF"/>
        </w:rPr>
        <w:t xml:space="preserve"> samples within</w:t>
      </w:r>
      <w:r w:rsidR="001A6894">
        <w:rPr>
          <w:rFonts w:ascii="Times New Roman" w:hAnsi="Times New Roman" w:cs="Times New Roman"/>
          <w:color w:val="000000" w:themeColor="text1"/>
          <w:spacing w:val="3"/>
          <w:shd w:val="clear" w:color="auto" w:fill="FFFFFF"/>
        </w:rPr>
        <w:t xml:space="preserve"> the </w:t>
      </w:r>
      <w:r w:rsidR="004051F8">
        <w:rPr>
          <w:rFonts w:ascii="Times New Roman" w:hAnsi="Times New Roman" w:cs="Times New Roman"/>
          <w:color w:val="000000" w:themeColor="text1"/>
          <w:spacing w:val="3"/>
          <w:shd w:val="clear" w:color="auto" w:fill="FFFFFF"/>
        </w:rPr>
        <w:t>6</w:t>
      </w:r>
      <w:r w:rsidR="001A6894">
        <w:rPr>
          <w:rFonts w:ascii="Times New Roman" w:hAnsi="Times New Roman" w:cs="Times New Roman"/>
          <w:color w:val="000000" w:themeColor="text1"/>
          <w:spacing w:val="3"/>
          <w:shd w:val="clear" w:color="auto" w:fill="FFFFFF"/>
        </w:rPr>
        <w:t xml:space="preserve">-month time frame of November-April and the </w:t>
      </w:r>
      <w:r w:rsidR="004051F8">
        <w:rPr>
          <w:rFonts w:ascii="Times New Roman" w:hAnsi="Times New Roman" w:cs="Times New Roman"/>
          <w:color w:val="000000" w:themeColor="text1"/>
          <w:spacing w:val="3"/>
          <w:shd w:val="clear" w:color="auto" w:fill="FFFFFF"/>
        </w:rPr>
        <w:t>3</w:t>
      </w:r>
      <w:r w:rsidR="001A6894">
        <w:rPr>
          <w:rFonts w:ascii="Times New Roman" w:hAnsi="Times New Roman" w:cs="Times New Roman"/>
          <w:color w:val="000000" w:themeColor="text1"/>
          <w:spacing w:val="3"/>
          <w:shd w:val="clear" w:color="auto" w:fill="FFFFFF"/>
        </w:rPr>
        <w:t xml:space="preserve">-month time frame of </w:t>
      </w:r>
      <w:r w:rsidR="009621F1">
        <w:rPr>
          <w:rFonts w:ascii="Times New Roman" w:hAnsi="Times New Roman" w:cs="Times New Roman"/>
          <w:color w:val="000000" w:themeColor="text1"/>
          <w:spacing w:val="3"/>
          <w:shd w:val="clear" w:color="auto" w:fill="FFFFFF"/>
        </w:rPr>
        <w:t>November-January</w:t>
      </w:r>
      <w:r w:rsidR="001A6894">
        <w:rPr>
          <w:rFonts w:ascii="Times New Roman" w:hAnsi="Times New Roman" w:cs="Times New Roman"/>
          <w:color w:val="000000" w:themeColor="text1"/>
          <w:spacing w:val="3"/>
          <w:shd w:val="clear" w:color="auto" w:fill="FFFFFF"/>
        </w:rPr>
        <w:t>, which serve as the times of the year within this arid desert region where average air temperatures are at their lowest.</w:t>
      </w:r>
      <w:r w:rsidR="00873FF7">
        <w:rPr>
          <w:rFonts w:ascii="Times New Roman" w:hAnsi="Times New Roman" w:cs="Times New Roman"/>
          <w:color w:val="000000" w:themeColor="text1"/>
          <w:spacing w:val="3"/>
          <w:shd w:val="clear" w:color="auto" w:fill="FFFFFF"/>
        </w:rPr>
        <w:t xml:space="preserve"> </w:t>
      </w:r>
      <w:r w:rsidR="00592373">
        <w:rPr>
          <w:rFonts w:ascii="Times New Roman" w:hAnsi="Times New Roman" w:cs="Times New Roman"/>
          <w:color w:val="000000" w:themeColor="text1"/>
          <w:spacing w:val="3"/>
          <w:shd w:val="clear" w:color="auto" w:fill="FFFFFF"/>
        </w:rPr>
        <w:t>The new</w:t>
      </w:r>
      <w:r w:rsidR="001A6894">
        <w:rPr>
          <w:rFonts w:ascii="Times New Roman" w:hAnsi="Times New Roman" w:cs="Times New Roman"/>
          <w:color w:val="000000" w:themeColor="text1"/>
          <w:spacing w:val="3"/>
          <w:shd w:val="clear" w:color="auto" w:fill="FFFFFF"/>
        </w:rPr>
        <w:t>ly</w:t>
      </w:r>
      <w:r w:rsidR="00592373">
        <w:rPr>
          <w:rFonts w:ascii="Times New Roman" w:hAnsi="Times New Roman" w:cs="Times New Roman"/>
          <w:color w:val="000000" w:themeColor="text1"/>
          <w:spacing w:val="3"/>
          <w:shd w:val="clear" w:color="auto" w:fill="FFFFFF"/>
        </w:rPr>
        <w:t xml:space="preserve"> isolated </w:t>
      </w:r>
      <w:r w:rsidR="00EB7CEC">
        <w:rPr>
          <w:rFonts w:ascii="Times New Roman" w:hAnsi="Times New Roman" w:cs="Times New Roman"/>
          <w:color w:val="000000" w:themeColor="text1"/>
          <w:spacing w:val="3"/>
          <w:shd w:val="clear" w:color="auto" w:fill="FFFFFF"/>
        </w:rPr>
        <w:t>data frames</w:t>
      </w:r>
      <w:r w:rsidR="00592373">
        <w:rPr>
          <w:rFonts w:ascii="Times New Roman" w:hAnsi="Times New Roman" w:cs="Times New Roman"/>
          <w:color w:val="000000" w:themeColor="text1"/>
          <w:spacing w:val="3"/>
          <w:shd w:val="clear" w:color="auto" w:fill="FFFFFF"/>
        </w:rPr>
        <w:t xml:space="preserve"> w</w:t>
      </w:r>
      <w:r w:rsidR="001A6894">
        <w:rPr>
          <w:rFonts w:ascii="Times New Roman" w:hAnsi="Times New Roman" w:cs="Times New Roman"/>
          <w:color w:val="000000" w:themeColor="text1"/>
          <w:spacing w:val="3"/>
          <w:shd w:val="clear" w:color="auto" w:fill="FFFFFF"/>
        </w:rPr>
        <w:t>ere</w:t>
      </w:r>
      <w:r w:rsidR="00592373">
        <w:rPr>
          <w:rFonts w:ascii="Times New Roman" w:hAnsi="Times New Roman" w:cs="Times New Roman"/>
          <w:color w:val="000000" w:themeColor="text1"/>
          <w:spacing w:val="3"/>
          <w:shd w:val="clear" w:color="auto" w:fill="FFFFFF"/>
        </w:rPr>
        <w:t xml:space="preserve"> </w:t>
      </w:r>
      <w:r w:rsidR="00182987">
        <w:rPr>
          <w:rFonts w:ascii="Times New Roman" w:hAnsi="Times New Roman" w:cs="Times New Roman"/>
          <w:color w:val="000000" w:themeColor="text1"/>
          <w:spacing w:val="3"/>
          <w:shd w:val="clear" w:color="auto" w:fill="FFFFFF"/>
        </w:rPr>
        <w:t xml:space="preserve">then </w:t>
      </w:r>
      <w:r w:rsidR="00592373">
        <w:rPr>
          <w:rFonts w:ascii="Times New Roman" w:hAnsi="Times New Roman" w:cs="Times New Roman"/>
          <w:color w:val="000000" w:themeColor="text1"/>
          <w:spacing w:val="3"/>
          <w:shd w:val="clear" w:color="auto" w:fill="FFFFFF"/>
        </w:rPr>
        <w:t>used to plot the variables and analyze their distributions through linear regression models</w:t>
      </w:r>
      <w:r w:rsidR="00182987">
        <w:rPr>
          <w:rFonts w:ascii="Times New Roman" w:hAnsi="Times New Roman" w:cs="Times New Roman"/>
          <w:color w:val="000000" w:themeColor="text1"/>
          <w:spacing w:val="3"/>
          <w:shd w:val="clear" w:color="auto" w:fill="FFFFFF"/>
        </w:rPr>
        <w:t xml:space="preserve"> </w:t>
      </w:r>
      <w:r w:rsidR="00592373">
        <w:rPr>
          <w:rFonts w:ascii="Times New Roman" w:hAnsi="Times New Roman" w:cs="Times New Roman"/>
          <w:color w:val="000000" w:themeColor="text1"/>
          <w:spacing w:val="3"/>
          <w:shd w:val="clear" w:color="auto" w:fill="FFFFFF"/>
        </w:rPr>
        <w:t>once mor</w:t>
      </w:r>
      <w:r w:rsidR="00182987">
        <w:rPr>
          <w:rFonts w:ascii="Times New Roman" w:hAnsi="Times New Roman" w:cs="Times New Roman"/>
          <w:color w:val="000000" w:themeColor="text1"/>
          <w:spacing w:val="3"/>
          <w:shd w:val="clear" w:color="auto" w:fill="FFFFFF"/>
        </w:rPr>
        <w:t>e.</w:t>
      </w:r>
      <w:r w:rsidR="001A6894">
        <w:rPr>
          <w:rFonts w:ascii="Times New Roman" w:hAnsi="Times New Roman" w:cs="Times New Roman"/>
          <w:color w:val="000000" w:themeColor="text1"/>
          <w:spacing w:val="3"/>
          <w:shd w:val="clear" w:color="auto" w:fill="FFFFFF"/>
        </w:rPr>
        <w:t xml:space="preserve"> It is important to note that the </w:t>
      </w:r>
      <w:r w:rsidR="00EB7CEC">
        <w:rPr>
          <w:rFonts w:ascii="Times New Roman" w:hAnsi="Times New Roman" w:cs="Times New Roman"/>
          <w:color w:val="000000" w:themeColor="text1"/>
          <w:spacing w:val="3"/>
          <w:shd w:val="clear" w:color="auto" w:fill="FFFFFF"/>
        </w:rPr>
        <w:t>data frames</w:t>
      </w:r>
      <w:r w:rsidR="001A6894">
        <w:rPr>
          <w:rFonts w:ascii="Times New Roman" w:hAnsi="Times New Roman" w:cs="Times New Roman"/>
          <w:color w:val="000000" w:themeColor="text1"/>
          <w:spacing w:val="3"/>
          <w:shd w:val="clear" w:color="auto" w:fill="FFFFFF"/>
        </w:rPr>
        <w:t xml:space="preserve"> from the </w:t>
      </w:r>
      <w:r w:rsidR="004051F8">
        <w:rPr>
          <w:rFonts w:ascii="Times New Roman" w:hAnsi="Times New Roman" w:cs="Times New Roman"/>
          <w:color w:val="000000" w:themeColor="text1"/>
          <w:spacing w:val="3"/>
          <w:shd w:val="clear" w:color="auto" w:fill="FFFFFF"/>
        </w:rPr>
        <w:t>6</w:t>
      </w:r>
      <w:r w:rsidR="001A6894">
        <w:rPr>
          <w:rFonts w:ascii="Times New Roman" w:hAnsi="Times New Roman" w:cs="Times New Roman"/>
          <w:color w:val="000000" w:themeColor="text1"/>
          <w:spacing w:val="3"/>
          <w:shd w:val="clear" w:color="auto" w:fill="FFFFFF"/>
        </w:rPr>
        <w:t>-month time frame contained 1</w:t>
      </w:r>
      <w:r w:rsidR="00873FF7">
        <w:rPr>
          <w:rFonts w:ascii="Times New Roman" w:hAnsi="Times New Roman" w:cs="Times New Roman"/>
          <w:color w:val="000000" w:themeColor="text1"/>
          <w:spacing w:val="3"/>
          <w:shd w:val="clear" w:color="auto" w:fill="FFFFFF"/>
        </w:rPr>
        <w:t>79</w:t>
      </w:r>
      <w:r w:rsidR="001A6894">
        <w:rPr>
          <w:rFonts w:ascii="Times New Roman" w:hAnsi="Times New Roman" w:cs="Times New Roman"/>
          <w:color w:val="000000" w:themeColor="text1"/>
          <w:spacing w:val="3"/>
          <w:shd w:val="clear" w:color="auto" w:fill="FFFFFF"/>
        </w:rPr>
        <w:t xml:space="preserve"> samples while the data</w:t>
      </w:r>
      <w:r w:rsidR="00EB7CEC">
        <w:rPr>
          <w:rFonts w:ascii="Times New Roman" w:hAnsi="Times New Roman" w:cs="Times New Roman"/>
          <w:color w:val="000000" w:themeColor="text1"/>
          <w:spacing w:val="3"/>
          <w:shd w:val="clear" w:color="auto" w:fill="FFFFFF"/>
        </w:rPr>
        <w:t xml:space="preserve"> frame</w:t>
      </w:r>
      <w:r w:rsidR="001A6894">
        <w:rPr>
          <w:rFonts w:ascii="Times New Roman" w:hAnsi="Times New Roman" w:cs="Times New Roman"/>
          <w:color w:val="000000" w:themeColor="text1"/>
          <w:spacing w:val="3"/>
          <w:shd w:val="clear" w:color="auto" w:fill="FFFFFF"/>
        </w:rPr>
        <w:t xml:space="preserve"> from the </w:t>
      </w:r>
      <w:r w:rsidR="004051F8">
        <w:rPr>
          <w:rFonts w:ascii="Times New Roman" w:hAnsi="Times New Roman" w:cs="Times New Roman"/>
          <w:color w:val="000000" w:themeColor="text1"/>
          <w:spacing w:val="3"/>
          <w:shd w:val="clear" w:color="auto" w:fill="FFFFFF"/>
        </w:rPr>
        <w:t>3-</w:t>
      </w:r>
      <w:r w:rsidR="001A6894">
        <w:rPr>
          <w:rFonts w:ascii="Times New Roman" w:hAnsi="Times New Roman" w:cs="Times New Roman"/>
          <w:color w:val="000000" w:themeColor="text1"/>
          <w:spacing w:val="3"/>
          <w:shd w:val="clear" w:color="auto" w:fill="FFFFFF"/>
        </w:rPr>
        <w:t>month time frame contained 9</w:t>
      </w:r>
      <w:r w:rsidR="00873FF7">
        <w:rPr>
          <w:rFonts w:ascii="Times New Roman" w:hAnsi="Times New Roman" w:cs="Times New Roman"/>
          <w:color w:val="000000" w:themeColor="text1"/>
          <w:spacing w:val="3"/>
          <w:shd w:val="clear" w:color="auto" w:fill="FFFFFF"/>
        </w:rPr>
        <w:t>2</w:t>
      </w:r>
      <w:r w:rsidR="002A761A">
        <w:rPr>
          <w:rFonts w:ascii="Times New Roman" w:hAnsi="Times New Roman" w:cs="Times New Roman"/>
          <w:color w:val="000000" w:themeColor="text1"/>
          <w:spacing w:val="3"/>
          <w:shd w:val="clear" w:color="auto" w:fill="FFFFFF"/>
        </w:rPr>
        <w:t xml:space="preserve"> samples</w:t>
      </w:r>
      <w:r w:rsidR="001A6894">
        <w:rPr>
          <w:rFonts w:ascii="Times New Roman" w:hAnsi="Times New Roman" w:cs="Times New Roman"/>
          <w:color w:val="000000" w:themeColor="text1"/>
          <w:spacing w:val="3"/>
          <w:shd w:val="clear" w:color="auto" w:fill="FFFFFF"/>
        </w:rPr>
        <w:t xml:space="preserve">. </w:t>
      </w:r>
      <w:r w:rsidR="00182987">
        <w:rPr>
          <w:rFonts w:ascii="Times New Roman" w:hAnsi="Times New Roman" w:cs="Times New Roman"/>
          <w:color w:val="000000" w:themeColor="text1"/>
          <w:spacing w:val="3"/>
          <w:shd w:val="clear" w:color="auto" w:fill="FFFFFF"/>
        </w:rPr>
        <w:t>We</w:t>
      </w:r>
      <w:r w:rsidR="00182987">
        <w:rPr>
          <w:rFonts w:ascii="Times New Roman" w:hAnsi="Times New Roman" w:cs="Times New Roman"/>
          <w:color w:val="000000" w:themeColor="text1"/>
          <w:spacing w:val="3"/>
          <w:shd w:val="clear" w:color="auto" w:fill="FFFFFF"/>
        </w:rPr>
        <w:t xml:space="preserve"> then </w:t>
      </w:r>
      <w:r w:rsidR="001A6894">
        <w:rPr>
          <w:rFonts w:ascii="Times New Roman" w:hAnsi="Times New Roman" w:cs="Times New Roman"/>
          <w:color w:val="000000" w:themeColor="text1"/>
          <w:spacing w:val="3"/>
          <w:shd w:val="clear" w:color="auto" w:fill="FFFFFF"/>
        </w:rPr>
        <w:t>used these data</w:t>
      </w:r>
      <w:r w:rsidR="00EB7CEC">
        <w:rPr>
          <w:rFonts w:ascii="Times New Roman" w:hAnsi="Times New Roman" w:cs="Times New Roman"/>
          <w:color w:val="000000" w:themeColor="text1"/>
          <w:spacing w:val="3"/>
          <w:shd w:val="clear" w:color="auto" w:fill="FFFFFF"/>
        </w:rPr>
        <w:t xml:space="preserve"> frames </w:t>
      </w:r>
      <w:r w:rsidR="001A6894">
        <w:rPr>
          <w:rFonts w:ascii="Times New Roman" w:hAnsi="Times New Roman" w:cs="Times New Roman"/>
          <w:color w:val="000000" w:themeColor="text1"/>
          <w:spacing w:val="3"/>
          <w:shd w:val="clear" w:color="auto" w:fill="FFFFFF"/>
        </w:rPr>
        <w:t xml:space="preserve">to </w:t>
      </w:r>
      <w:r w:rsidR="00182987">
        <w:rPr>
          <w:rFonts w:ascii="Times New Roman" w:hAnsi="Times New Roman" w:cs="Times New Roman"/>
          <w:color w:val="000000" w:themeColor="text1"/>
          <w:spacing w:val="3"/>
          <w:shd w:val="clear" w:color="auto" w:fill="FFFFFF"/>
        </w:rPr>
        <w:t>generate</w:t>
      </w:r>
      <w:r w:rsidR="00182987">
        <w:rPr>
          <w:rFonts w:ascii="Times New Roman" w:hAnsi="Times New Roman" w:cs="Times New Roman"/>
          <w:color w:val="000000" w:themeColor="text1"/>
          <w:spacing w:val="3"/>
          <w:shd w:val="clear" w:color="auto" w:fill="FFFFFF"/>
        </w:rPr>
        <w:t xml:space="preserve"> statistical</w:t>
      </w:r>
      <w:r w:rsidR="002F09C2">
        <w:rPr>
          <w:rFonts w:ascii="Times New Roman" w:hAnsi="Times New Roman" w:cs="Times New Roman"/>
          <w:color w:val="000000" w:themeColor="text1"/>
          <w:spacing w:val="3"/>
          <w:shd w:val="clear" w:color="auto" w:fill="FFFFFF"/>
        </w:rPr>
        <w:t xml:space="preserve"> data pertaining to our initial research question and hypothesis</w:t>
      </w:r>
      <w:r w:rsidR="00975FF9">
        <w:rPr>
          <w:rFonts w:ascii="Times New Roman" w:hAnsi="Times New Roman" w:cs="Times New Roman"/>
          <w:color w:val="000000" w:themeColor="text1"/>
          <w:spacing w:val="3"/>
          <w:shd w:val="clear" w:color="auto" w:fill="FFFFFF"/>
        </w:rPr>
        <w:t xml:space="preserve"> (</w:t>
      </w:r>
      <w:r w:rsidR="001C1DE6">
        <w:rPr>
          <w:rFonts w:ascii="Times New Roman" w:hAnsi="Times New Roman" w:cs="Times New Roman"/>
          <w:color w:val="000000" w:themeColor="text1"/>
          <w:spacing w:val="3"/>
          <w:shd w:val="clear" w:color="auto" w:fill="FFFFFF"/>
        </w:rPr>
        <w:t>6</w:t>
      </w:r>
      <w:r w:rsidR="00975FF9">
        <w:rPr>
          <w:rFonts w:ascii="Times New Roman" w:hAnsi="Times New Roman" w:cs="Times New Roman"/>
          <w:color w:val="000000" w:themeColor="text1"/>
          <w:spacing w:val="3"/>
          <w:shd w:val="clear" w:color="auto" w:fill="FFFFFF"/>
        </w:rPr>
        <w:t>)</w:t>
      </w:r>
      <w:r w:rsidR="00873FF7">
        <w:rPr>
          <w:rFonts w:ascii="Times New Roman" w:hAnsi="Times New Roman" w:cs="Times New Roman"/>
          <w:color w:val="000000" w:themeColor="text1"/>
          <w:spacing w:val="3"/>
          <w:shd w:val="clear" w:color="auto" w:fill="FFFFFF"/>
        </w:rPr>
        <w:t>.</w:t>
      </w:r>
      <w:r w:rsidR="00585A7F">
        <w:rPr>
          <w:rFonts w:ascii="Times New Roman" w:hAnsi="Times New Roman" w:cs="Times New Roman"/>
          <w:color w:val="000000" w:themeColor="text1"/>
          <w:spacing w:val="3"/>
          <w:shd w:val="clear" w:color="auto" w:fill="FFFFFF"/>
        </w:rPr>
        <w:br/>
      </w:r>
      <w:r w:rsidR="000062D9">
        <w:rPr>
          <w:rFonts w:ascii="Times New Roman" w:hAnsi="Times New Roman" w:cs="Times New Roman"/>
          <w:color w:val="000000" w:themeColor="text1"/>
          <w:spacing w:val="3"/>
          <w:shd w:val="clear" w:color="auto" w:fill="FFFFFF"/>
        </w:rPr>
        <w:br/>
      </w:r>
      <w:r w:rsidR="000062D9" w:rsidRPr="000062D9">
        <w:rPr>
          <w:rFonts w:ascii="Times New Roman" w:hAnsi="Times New Roman" w:cs="Times New Roman"/>
          <w:b/>
          <w:bCs/>
          <w:color w:val="000000" w:themeColor="text1"/>
          <w:spacing w:val="3"/>
          <w:shd w:val="clear" w:color="auto" w:fill="FFFFFF"/>
        </w:rPr>
        <w:t>Results:</w:t>
      </w:r>
      <w:r w:rsidR="000062D9">
        <w:rPr>
          <w:rFonts w:ascii="Times New Roman" w:hAnsi="Times New Roman" w:cs="Times New Roman"/>
          <w:color w:val="000000" w:themeColor="text1"/>
          <w:spacing w:val="3"/>
          <w:shd w:val="clear" w:color="auto" w:fill="FFFFFF"/>
        </w:rPr>
        <w:t xml:space="preserve"> </w:t>
      </w:r>
      <w:r w:rsidR="007E0799">
        <w:rPr>
          <w:rFonts w:ascii="Times New Roman" w:hAnsi="Times New Roman" w:cs="Times New Roman"/>
          <w:color w:val="000000" w:themeColor="text1"/>
          <w:spacing w:val="3"/>
          <w:shd w:val="clear" w:color="auto" w:fill="FFFFFF"/>
        </w:rPr>
        <w:t>The</w:t>
      </w:r>
      <w:r w:rsidR="004051F8">
        <w:rPr>
          <w:rFonts w:ascii="Times New Roman" w:hAnsi="Times New Roman" w:cs="Times New Roman"/>
          <w:color w:val="000000" w:themeColor="text1"/>
          <w:spacing w:val="3"/>
          <w:shd w:val="clear" w:color="auto" w:fill="FFFFFF"/>
        </w:rPr>
        <w:t xml:space="preserve"> initial 12-month data frame </w:t>
      </w:r>
      <w:r w:rsidR="007E0799">
        <w:rPr>
          <w:rFonts w:ascii="Times New Roman" w:hAnsi="Times New Roman" w:cs="Times New Roman"/>
          <w:color w:val="000000" w:themeColor="text1"/>
          <w:spacing w:val="3"/>
          <w:shd w:val="clear" w:color="auto" w:fill="FFFFFF"/>
        </w:rPr>
        <w:t>proved to be quite successful in</w:t>
      </w:r>
      <w:r w:rsidR="00F337C1">
        <w:rPr>
          <w:rFonts w:ascii="Times New Roman" w:hAnsi="Times New Roman" w:cs="Times New Roman"/>
          <w:color w:val="000000" w:themeColor="text1"/>
          <w:spacing w:val="3"/>
          <w:shd w:val="clear" w:color="auto" w:fill="FFFFFF"/>
        </w:rPr>
        <w:t xml:space="preserve"> displaying </w:t>
      </w:r>
      <w:r w:rsidR="007E0799">
        <w:rPr>
          <w:rFonts w:ascii="Times New Roman" w:hAnsi="Times New Roman" w:cs="Times New Roman"/>
          <w:color w:val="000000" w:themeColor="text1"/>
          <w:spacing w:val="3"/>
          <w:shd w:val="clear" w:color="auto" w:fill="FFFFFF"/>
        </w:rPr>
        <w:t xml:space="preserve">specific trends associated </w:t>
      </w:r>
      <w:r w:rsidR="00EB7CEC">
        <w:rPr>
          <w:rFonts w:ascii="Times New Roman" w:hAnsi="Times New Roman" w:cs="Times New Roman"/>
          <w:color w:val="000000" w:themeColor="text1"/>
          <w:spacing w:val="3"/>
          <w:shd w:val="clear" w:color="auto" w:fill="FFFFFF"/>
        </w:rPr>
        <w:t xml:space="preserve">between </w:t>
      </w:r>
      <w:r w:rsidR="007E0799">
        <w:rPr>
          <w:rFonts w:ascii="Times New Roman" w:hAnsi="Times New Roman" w:cs="Times New Roman"/>
          <w:color w:val="000000" w:themeColor="text1"/>
          <w:spacing w:val="3"/>
          <w:shd w:val="clear" w:color="auto" w:fill="FFFFFF"/>
        </w:rPr>
        <w:t>the variables of interest. Average relative humidity versus relative evapotranspiration</w:t>
      </w:r>
      <w:r w:rsidR="00EC4CDF">
        <w:rPr>
          <w:rFonts w:ascii="Times New Roman" w:hAnsi="Times New Roman" w:cs="Times New Roman"/>
          <w:color w:val="000000" w:themeColor="text1"/>
          <w:spacing w:val="3"/>
          <w:shd w:val="clear" w:color="auto" w:fill="FFFFFF"/>
        </w:rPr>
        <w:t xml:space="preserve"> possessed a negative correlation and an R</w:t>
      </w:r>
      <w:r w:rsidR="00EC4CDF">
        <w:rPr>
          <w:rFonts w:ascii="Times New Roman" w:hAnsi="Times New Roman" w:cs="Times New Roman"/>
          <w:color w:val="000000" w:themeColor="text1"/>
          <w:spacing w:val="3"/>
          <w:shd w:val="clear" w:color="auto" w:fill="FFFFFF"/>
          <w:vertAlign w:val="superscript"/>
        </w:rPr>
        <w:t xml:space="preserve">2 </w:t>
      </w:r>
      <w:r w:rsidR="00EC4CDF">
        <w:rPr>
          <w:rFonts w:ascii="Times New Roman" w:hAnsi="Times New Roman" w:cs="Times New Roman"/>
          <w:color w:val="000000" w:themeColor="text1"/>
          <w:spacing w:val="3"/>
          <w:shd w:val="clear" w:color="auto" w:fill="FFFFFF"/>
        </w:rPr>
        <w:t xml:space="preserve">value of 0.42 </w:t>
      </w:r>
      <w:r w:rsidR="007E0799">
        <w:rPr>
          <w:rFonts w:ascii="Times New Roman" w:hAnsi="Times New Roman" w:cs="Times New Roman"/>
          <w:color w:val="000000" w:themeColor="text1"/>
          <w:spacing w:val="3"/>
          <w:shd w:val="clear" w:color="auto" w:fill="FFFFFF"/>
        </w:rPr>
        <w:t>(Fig.</w:t>
      </w:r>
      <w:r w:rsidR="00F337C1">
        <w:rPr>
          <w:rFonts w:ascii="Times New Roman" w:hAnsi="Times New Roman" w:cs="Times New Roman"/>
          <w:color w:val="000000" w:themeColor="text1"/>
          <w:spacing w:val="3"/>
          <w:shd w:val="clear" w:color="auto" w:fill="FFFFFF"/>
        </w:rPr>
        <w:t xml:space="preserve"> 1A</w:t>
      </w:r>
      <w:r w:rsidR="007E0799">
        <w:rPr>
          <w:rFonts w:ascii="Times New Roman" w:hAnsi="Times New Roman" w:cs="Times New Roman"/>
          <w:color w:val="000000" w:themeColor="text1"/>
          <w:spacing w:val="3"/>
          <w:shd w:val="clear" w:color="auto" w:fill="FFFFFF"/>
        </w:rPr>
        <w:t>), while average air temperature versus relative evapotranspiration</w:t>
      </w:r>
      <w:r w:rsidR="00EC4CDF">
        <w:rPr>
          <w:rFonts w:ascii="Times New Roman" w:hAnsi="Times New Roman" w:cs="Times New Roman"/>
          <w:color w:val="000000" w:themeColor="text1"/>
          <w:spacing w:val="3"/>
          <w:shd w:val="clear" w:color="auto" w:fill="FFFFFF"/>
        </w:rPr>
        <w:t xml:space="preserve"> possessed</w:t>
      </w:r>
      <w:r w:rsidR="00EB7CEC">
        <w:rPr>
          <w:rFonts w:ascii="Times New Roman" w:hAnsi="Times New Roman" w:cs="Times New Roman"/>
          <w:color w:val="000000" w:themeColor="text1"/>
          <w:spacing w:val="3"/>
          <w:shd w:val="clear" w:color="auto" w:fill="FFFFFF"/>
        </w:rPr>
        <w:t xml:space="preserve"> </w:t>
      </w:r>
      <w:r w:rsidR="00EC4CDF">
        <w:rPr>
          <w:rFonts w:ascii="Times New Roman" w:hAnsi="Times New Roman" w:cs="Times New Roman"/>
          <w:color w:val="000000" w:themeColor="text1"/>
          <w:spacing w:val="3"/>
          <w:shd w:val="clear" w:color="auto" w:fill="FFFFFF"/>
        </w:rPr>
        <w:t xml:space="preserve">a </w:t>
      </w:r>
      <w:r w:rsidR="007E0799">
        <w:rPr>
          <w:rFonts w:ascii="Times New Roman" w:hAnsi="Times New Roman" w:cs="Times New Roman"/>
          <w:color w:val="000000" w:themeColor="text1"/>
          <w:spacing w:val="3"/>
          <w:shd w:val="clear" w:color="auto" w:fill="FFFFFF"/>
        </w:rPr>
        <w:t>positive correlation</w:t>
      </w:r>
      <w:r w:rsidR="00EC4CDF">
        <w:rPr>
          <w:rFonts w:ascii="Times New Roman" w:hAnsi="Times New Roman" w:cs="Times New Roman"/>
          <w:color w:val="000000" w:themeColor="text1"/>
          <w:spacing w:val="3"/>
          <w:shd w:val="clear" w:color="auto" w:fill="FFFFFF"/>
        </w:rPr>
        <w:t xml:space="preserve"> and an R</w:t>
      </w:r>
      <w:r w:rsidR="00EC4CDF">
        <w:rPr>
          <w:rFonts w:ascii="Times New Roman" w:hAnsi="Times New Roman" w:cs="Times New Roman"/>
          <w:color w:val="000000" w:themeColor="text1"/>
          <w:spacing w:val="3"/>
          <w:shd w:val="clear" w:color="auto" w:fill="FFFFFF"/>
          <w:vertAlign w:val="superscript"/>
        </w:rPr>
        <w:t>2</w:t>
      </w:r>
      <w:r w:rsidR="00EC4CDF">
        <w:rPr>
          <w:rFonts w:ascii="Times New Roman" w:hAnsi="Times New Roman" w:cs="Times New Roman"/>
          <w:color w:val="000000" w:themeColor="text1"/>
          <w:spacing w:val="3"/>
          <w:shd w:val="clear" w:color="auto" w:fill="FFFFFF"/>
        </w:rPr>
        <w:t xml:space="preserve"> value of 0.69</w:t>
      </w:r>
      <w:r w:rsidR="007E0799">
        <w:rPr>
          <w:rFonts w:ascii="Times New Roman" w:hAnsi="Times New Roman" w:cs="Times New Roman"/>
          <w:color w:val="000000" w:themeColor="text1"/>
          <w:spacing w:val="3"/>
          <w:shd w:val="clear" w:color="auto" w:fill="FFFFFF"/>
        </w:rPr>
        <w:t xml:space="preserve"> (Fig.</w:t>
      </w:r>
      <w:r w:rsidR="00F337C1">
        <w:rPr>
          <w:rFonts w:ascii="Times New Roman" w:hAnsi="Times New Roman" w:cs="Times New Roman"/>
          <w:color w:val="000000" w:themeColor="text1"/>
          <w:spacing w:val="3"/>
          <w:shd w:val="clear" w:color="auto" w:fill="FFFFFF"/>
        </w:rPr>
        <w:t xml:space="preserve"> 1B</w:t>
      </w:r>
      <w:r w:rsidR="007E0799">
        <w:rPr>
          <w:rFonts w:ascii="Times New Roman" w:hAnsi="Times New Roman" w:cs="Times New Roman"/>
          <w:color w:val="000000" w:themeColor="text1"/>
          <w:spacing w:val="3"/>
          <w:shd w:val="clear" w:color="auto" w:fill="FFFFFF"/>
        </w:rPr>
        <w:t>). Solar radiation versus relative evapotranspiration possessed the most successful trend amongst the variables analyzed as there was a strong positive correlation between the two, resulting in an R</w:t>
      </w:r>
      <w:r w:rsidR="007E0799">
        <w:rPr>
          <w:rFonts w:ascii="Times New Roman" w:hAnsi="Times New Roman" w:cs="Times New Roman"/>
          <w:color w:val="000000" w:themeColor="text1"/>
          <w:spacing w:val="3"/>
          <w:shd w:val="clear" w:color="auto" w:fill="FFFFFF"/>
          <w:vertAlign w:val="superscript"/>
        </w:rPr>
        <w:t>2</w:t>
      </w:r>
      <w:r w:rsidR="007E0799">
        <w:rPr>
          <w:rFonts w:ascii="Times New Roman" w:hAnsi="Times New Roman" w:cs="Times New Roman"/>
          <w:color w:val="000000" w:themeColor="text1"/>
          <w:spacing w:val="3"/>
          <w:shd w:val="clear" w:color="auto" w:fill="FFFFFF"/>
        </w:rPr>
        <w:t xml:space="preserve"> value of 0.81 (Fig.</w:t>
      </w:r>
      <w:r w:rsidR="00F337C1">
        <w:rPr>
          <w:rFonts w:ascii="Times New Roman" w:hAnsi="Times New Roman" w:cs="Times New Roman"/>
          <w:color w:val="000000" w:themeColor="text1"/>
          <w:spacing w:val="3"/>
          <w:shd w:val="clear" w:color="auto" w:fill="FFFFFF"/>
        </w:rPr>
        <w:t xml:space="preserve"> 1C</w:t>
      </w:r>
      <w:r w:rsidR="007E0799">
        <w:rPr>
          <w:rFonts w:ascii="Times New Roman" w:hAnsi="Times New Roman" w:cs="Times New Roman"/>
          <w:color w:val="000000" w:themeColor="text1"/>
          <w:spacing w:val="3"/>
          <w:shd w:val="clear" w:color="auto" w:fill="FFFFFF"/>
        </w:rPr>
        <w:t>), indicating that solar radiation is the</w:t>
      </w:r>
      <w:r w:rsidR="00AE6C72">
        <w:rPr>
          <w:rFonts w:ascii="Times New Roman" w:hAnsi="Times New Roman" w:cs="Times New Roman"/>
          <w:color w:val="000000" w:themeColor="text1"/>
          <w:spacing w:val="3"/>
          <w:shd w:val="clear" w:color="auto" w:fill="FFFFFF"/>
        </w:rPr>
        <w:t xml:space="preserve"> strongest</w:t>
      </w:r>
      <w:r w:rsidR="007E0799">
        <w:rPr>
          <w:rFonts w:ascii="Times New Roman" w:hAnsi="Times New Roman" w:cs="Times New Roman"/>
          <w:color w:val="000000" w:themeColor="text1"/>
          <w:spacing w:val="3"/>
          <w:shd w:val="clear" w:color="auto" w:fill="FFFFFF"/>
        </w:rPr>
        <w:t xml:space="preserve"> factor when calculating rates of relative evapotranspiration</w:t>
      </w:r>
      <w:r w:rsidR="00EC4CDF">
        <w:rPr>
          <w:rFonts w:ascii="Times New Roman" w:hAnsi="Times New Roman" w:cs="Times New Roman"/>
          <w:color w:val="000000" w:themeColor="text1"/>
          <w:spacing w:val="3"/>
          <w:shd w:val="clear" w:color="auto" w:fill="FFFFFF"/>
        </w:rPr>
        <w:t xml:space="preserve"> in the 12-month data frame.</w:t>
      </w:r>
      <w:r w:rsidR="00091EBE">
        <w:rPr>
          <w:rFonts w:ascii="Times New Roman" w:hAnsi="Times New Roman" w:cs="Times New Roman"/>
          <w:color w:val="000000" w:themeColor="text1"/>
          <w:spacing w:val="3"/>
          <w:shd w:val="clear" w:color="auto" w:fill="FFFFFF"/>
        </w:rPr>
        <w:br/>
      </w:r>
      <w:r w:rsidR="00280532">
        <w:rPr>
          <w:noProof/>
        </w:rPr>
        <mc:AlternateContent>
          <mc:Choice Requires="wps">
            <w:drawing>
              <wp:anchor distT="0" distB="0" distL="114300" distR="114300" simplePos="0" relativeHeight="251667456" behindDoc="0" locked="0" layoutInCell="1" allowOverlap="1" wp14:anchorId="5669DC5A" wp14:editId="22C82622">
                <wp:simplePos x="0" y="0"/>
                <wp:positionH relativeFrom="column">
                  <wp:posOffset>3928110</wp:posOffset>
                </wp:positionH>
                <wp:positionV relativeFrom="paragraph">
                  <wp:posOffset>6454775</wp:posOffset>
                </wp:positionV>
                <wp:extent cx="2839720" cy="69659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39720" cy="696595"/>
                        </a:xfrm>
                        <a:prstGeom prst="rect">
                          <a:avLst/>
                        </a:prstGeom>
                        <a:noFill/>
                        <a:ln>
                          <a:noFill/>
                        </a:ln>
                      </wps:spPr>
                      <wps:txbx>
                        <w:txbxContent>
                          <w:p w14:paraId="4AADA8C0" w14:textId="4E11B37D" w:rsidR="00A2795B" w:rsidRPr="00A2795B" w:rsidRDefault="00A2795B" w:rsidP="00A2795B">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69DC5A" id="_x0000_t202" coordsize="21600,21600" o:spt="202" path="m,l,21600r21600,l21600,xe">
                <v:stroke joinstyle="miter"/>
                <v:path gradientshapeok="t" o:connecttype="rect"/>
              </v:shapetype>
              <v:shape id="Text Box 32" o:spid="_x0000_s1026" type="#_x0000_t202" style="position:absolute;margin-left:309.3pt;margin-top:508.25pt;width:223.6pt;height:54.8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" filled="f" stroked="f">
                <v:fill o:detectmouseclick="t"/>
                <v:textbox style="mso-fit-shape-to-text:t">
                  <w:txbxContent>
                    <w:p w14:paraId="4AADA8C0" w14:textId="4E11B37D" w:rsidR="00A2795B" w:rsidRPr="00A2795B" w:rsidRDefault="00A2795B" w:rsidP="00A2795B">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280532">
        <w:rPr>
          <w:noProof/>
        </w:rPr>
        <mc:AlternateContent>
          <mc:Choice Requires="wps">
            <w:drawing>
              <wp:anchor distT="0" distB="0" distL="114300" distR="114300" simplePos="0" relativeHeight="251669504" behindDoc="0" locked="0" layoutInCell="1" allowOverlap="1" wp14:anchorId="31260E0E" wp14:editId="6F12CD85">
                <wp:simplePos x="0" y="0"/>
                <wp:positionH relativeFrom="column">
                  <wp:posOffset>1945640</wp:posOffset>
                </wp:positionH>
                <wp:positionV relativeFrom="paragraph">
                  <wp:posOffset>6452235</wp:posOffset>
                </wp:positionV>
                <wp:extent cx="2839720" cy="69659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39720" cy="696595"/>
                        </a:xfrm>
                        <a:prstGeom prst="rect">
                          <a:avLst/>
                        </a:prstGeom>
                        <a:noFill/>
                        <a:ln>
                          <a:noFill/>
                        </a:ln>
                      </wps:spPr>
                      <wps:txbx>
                        <w:txbxContent>
                          <w:p w14:paraId="072F4D62" w14:textId="59A98B1E" w:rsidR="00A2795B" w:rsidRPr="00A2795B" w:rsidRDefault="00A2795B" w:rsidP="00A2795B">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260E0E" id="Text Box 33" o:spid="_x0000_s1027" type="#_x0000_t202" style="position:absolute;margin-left:153.2pt;margin-top:508.05pt;width:223.6pt;height:54.8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" filled="f" stroked="f">
                <v:fill o:detectmouseclick="t"/>
                <v:textbox style="mso-fit-shape-to-text:t">
                  <w:txbxContent>
                    <w:p w14:paraId="072F4D62" w14:textId="59A98B1E" w:rsidR="00A2795B" w:rsidRPr="00A2795B" w:rsidRDefault="00A2795B" w:rsidP="00A2795B">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280532">
        <w:rPr>
          <w:noProof/>
        </w:rPr>
        <mc:AlternateContent>
          <mc:Choice Requires="wps">
            <w:drawing>
              <wp:anchor distT="0" distB="0" distL="114300" distR="114300" simplePos="0" relativeHeight="251665408" behindDoc="0" locked="0" layoutInCell="1" allowOverlap="1" wp14:anchorId="4A98D856" wp14:editId="0A59D183">
                <wp:simplePos x="0" y="0"/>
                <wp:positionH relativeFrom="column">
                  <wp:posOffset>-74295</wp:posOffset>
                </wp:positionH>
                <wp:positionV relativeFrom="paragraph">
                  <wp:posOffset>6448425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186BE1" w14:textId="3E744D77" w:rsidR="00A2795B" w:rsidRPr="00A2795B" w:rsidRDefault="00A2795B" w:rsidP="00A2795B">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98D856" id="Text Box 31" o:spid="_x0000_s1028" type="#_x0000_t202" style="position:absolute;margin-left:-5.85pt;margin-top:507.7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" filled="f" stroked="f">
                <v:fill o:detectmouseclick="t"/>
                <v:textbox style="mso-fit-shape-to-text:t">
                  <w:txbxContent>
                    <w:p w14:paraId="71186BE1" w14:textId="3E744D77" w:rsidR="00A2795B" w:rsidRPr="00A2795B" w:rsidRDefault="00A2795B" w:rsidP="00A2795B">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091EBE">
        <w:rPr>
          <w:rFonts w:ascii="Times New Roman" w:hAnsi="Times New Roman" w:cs="Times New Roman"/>
          <w:color w:val="000000" w:themeColor="text1"/>
          <w:spacing w:val="3"/>
          <w:shd w:val="clear" w:color="auto" w:fill="FFFFFF"/>
        </w:rPr>
        <w:br/>
      </w:r>
      <w:r w:rsidR="0008561F">
        <w:rPr>
          <w:noProof/>
        </w:rPr>
        <w:drawing>
          <wp:inline distT="0" distB="0" distL="0" distR="0" wp14:anchorId="64BF1471" wp14:editId="05D002CD">
            <wp:extent cx="5943600" cy="1367155"/>
            <wp:effectExtent l="0" t="0" r="0" b="4445"/>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67ECDAB9" w14:textId="2A9A6FEA" w:rsidR="0047533A" w:rsidRPr="007A3827" w:rsidRDefault="00585A7F" w:rsidP="0047533A">
      <w:pPr>
        <w:pStyle w:val="Caption"/>
        <w:rPr>
          <w:sz w:val="16"/>
          <w:szCs w:val="16"/>
        </w:rPr>
      </w:pPr>
      <w:r>
        <w:rPr>
          <w:b/>
          <w:bCs/>
          <w:sz w:val="16"/>
          <w:szCs w:val="16"/>
        </w:rPr>
        <w:br/>
      </w:r>
      <w:r w:rsidR="0047533A" w:rsidRPr="007A3827">
        <w:rPr>
          <w:b/>
          <w:bCs/>
          <w:sz w:val="16"/>
          <w:szCs w:val="16"/>
        </w:rPr>
        <w:t>Figure 1</w:t>
      </w:r>
      <w:r w:rsidR="0047533A" w:rsidRPr="007A3827">
        <w:rPr>
          <w:sz w:val="16"/>
          <w:szCs w:val="16"/>
        </w:rPr>
        <w:t>. 12-Mo</w:t>
      </w:r>
      <w:r w:rsidR="007A3827">
        <w:rPr>
          <w:sz w:val="16"/>
          <w:szCs w:val="16"/>
        </w:rPr>
        <w:t>.</w:t>
      </w:r>
      <w:r w:rsidR="0047533A" w:rsidRPr="007A3827">
        <w:rPr>
          <w:sz w:val="16"/>
          <w:szCs w:val="16"/>
        </w:rPr>
        <w:t xml:space="preserve"> Relationship between ETo and (</w:t>
      </w:r>
      <w:r w:rsidR="007A3827">
        <w:rPr>
          <w:sz w:val="16"/>
          <w:szCs w:val="16"/>
        </w:rPr>
        <w:t>A</w:t>
      </w:r>
      <w:r w:rsidR="0047533A" w:rsidRPr="007A3827">
        <w:rPr>
          <w:sz w:val="16"/>
          <w:szCs w:val="16"/>
        </w:rPr>
        <w:t>) Rel. Humidity</w:t>
      </w:r>
      <w:r w:rsidR="007A3827">
        <w:rPr>
          <w:sz w:val="16"/>
          <w:szCs w:val="16"/>
        </w:rPr>
        <w:t xml:space="preserve"> [R</w:t>
      </w:r>
      <w:r w:rsidR="007A3827">
        <w:rPr>
          <w:sz w:val="16"/>
          <w:szCs w:val="16"/>
          <w:vertAlign w:val="superscript"/>
        </w:rPr>
        <w:t>2</w:t>
      </w:r>
      <w:r w:rsidR="007A3827">
        <w:rPr>
          <w:sz w:val="16"/>
          <w:szCs w:val="16"/>
        </w:rPr>
        <w:t xml:space="preserve"> = 0.42]</w:t>
      </w:r>
      <w:r w:rsidR="0047533A" w:rsidRPr="007A3827">
        <w:rPr>
          <w:sz w:val="16"/>
          <w:szCs w:val="16"/>
        </w:rPr>
        <w:t>, (</w:t>
      </w:r>
      <w:r w:rsidR="007A3827">
        <w:rPr>
          <w:sz w:val="16"/>
          <w:szCs w:val="16"/>
        </w:rPr>
        <w:t>B</w:t>
      </w:r>
      <w:r w:rsidR="0047533A" w:rsidRPr="007A3827">
        <w:rPr>
          <w:sz w:val="16"/>
          <w:szCs w:val="16"/>
        </w:rPr>
        <w:t>) Avg. Air Temp</w:t>
      </w:r>
      <w:r w:rsidR="007A3827">
        <w:rPr>
          <w:sz w:val="16"/>
          <w:szCs w:val="16"/>
        </w:rPr>
        <w:t>. [R</w:t>
      </w:r>
      <w:r w:rsidR="007A3827">
        <w:rPr>
          <w:sz w:val="16"/>
          <w:szCs w:val="16"/>
          <w:vertAlign w:val="superscript"/>
        </w:rPr>
        <w:t xml:space="preserve">2 </w:t>
      </w:r>
      <w:r w:rsidR="007A3827">
        <w:rPr>
          <w:sz w:val="16"/>
          <w:szCs w:val="16"/>
        </w:rPr>
        <w:t>= 0.69]</w:t>
      </w:r>
      <w:r w:rsidR="0047533A" w:rsidRPr="007A3827">
        <w:rPr>
          <w:sz w:val="16"/>
          <w:szCs w:val="16"/>
        </w:rPr>
        <w:t>, and (</w:t>
      </w:r>
      <w:r w:rsidR="007A3827">
        <w:rPr>
          <w:sz w:val="16"/>
          <w:szCs w:val="16"/>
        </w:rPr>
        <w:t>C</w:t>
      </w:r>
      <w:r w:rsidR="0047533A" w:rsidRPr="007A3827">
        <w:rPr>
          <w:sz w:val="16"/>
          <w:szCs w:val="16"/>
        </w:rPr>
        <w:t>) Solar Radiation</w:t>
      </w:r>
      <w:r w:rsidR="007A3827">
        <w:rPr>
          <w:sz w:val="16"/>
          <w:szCs w:val="16"/>
        </w:rPr>
        <w:t xml:space="preserve"> [R</w:t>
      </w:r>
      <w:r w:rsidR="007A3827">
        <w:rPr>
          <w:sz w:val="16"/>
          <w:szCs w:val="16"/>
          <w:vertAlign w:val="superscript"/>
        </w:rPr>
        <w:t>2</w:t>
      </w:r>
      <w:r w:rsidR="007A3827">
        <w:rPr>
          <w:sz w:val="16"/>
          <w:szCs w:val="16"/>
        </w:rPr>
        <w:t xml:space="preserve"> = 0.81]</w:t>
      </w:r>
    </w:p>
    <w:p w14:paraId="203E7F55" w14:textId="61AA14F4" w:rsidR="0047533A" w:rsidRDefault="00280532" w:rsidP="0047533A">
      <w:pPr>
        <w:keepNext/>
      </w:pPr>
      <w:r>
        <w:rPr>
          <w:noProof/>
        </w:rPr>
        <w:lastRenderedPageBreak/>
        <mc:AlternateContent>
          <mc:Choice Requires="wps">
            <w:drawing>
              <wp:anchor distT="0" distB="0" distL="114300" distR="114300" simplePos="0" relativeHeight="251659264" behindDoc="0" locked="0" layoutInCell="1" allowOverlap="1" wp14:anchorId="28AEE5CD" wp14:editId="54FF333B">
                <wp:simplePos x="0" y="0"/>
                <wp:positionH relativeFrom="column">
                  <wp:posOffset>-76835</wp:posOffset>
                </wp:positionH>
                <wp:positionV relativeFrom="paragraph">
                  <wp:posOffset>1529080</wp:posOffset>
                </wp:positionV>
                <wp:extent cx="255270" cy="20447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270" cy="204470"/>
                        </a:xfrm>
                        <a:prstGeom prst="rect">
                          <a:avLst/>
                        </a:prstGeom>
                        <a:noFill/>
                        <a:ln>
                          <a:noFill/>
                        </a:ln>
                      </wps:spPr>
                      <wps:txbx>
                        <w:txbxContent>
                          <w:p w14:paraId="17CEB9DE" w14:textId="0B2A2494" w:rsidR="00A2795B" w:rsidRPr="00876083" w:rsidRDefault="00A2795B" w:rsidP="00A2795B">
                            <w:pPr>
                              <w:pStyle w:val="Caption"/>
                              <w:jc w:val="center"/>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83">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E5CD" id="Text Box 1" o:spid="_x0000_s1029" type="#_x0000_t202" style="position:absolute;margin-left:-6.05pt;margin-top:120.4pt;width:20.1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" filled="f" stroked="f">
                <v:fill o:detectmouseclick="t"/>
                <v:textbox>
                  <w:txbxContent>
                    <w:p w14:paraId="17CEB9DE" w14:textId="0B2A2494" w:rsidR="00A2795B" w:rsidRPr="00876083" w:rsidRDefault="00A2795B" w:rsidP="00A2795B">
                      <w:pPr>
                        <w:pStyle w:val="Caption"/>
                        <w:jc w:val="center"/>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83">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BAB74E0" wp14:editId="346B7A8D">
                <wp:simplePos x="0" y="0"/>
                <wp:positionH relativeFrom="column">
                  <wp:posOffset>3913505</wp:posOffset>
                </wp:positionH>
                <wp:positionV relativeFrom="paragraph">
                  <wp:posOffset>1527810</wp:posOffset>
                </wp:positionV>
                <wp:extent cx="447675" cy="2476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47675" cy="247650"/>
                        </a:xfrm>
                        <a:prstGeom prst="rect">
                          <a:avLst/>
                        </a:prstGeom>
                        <a:noFill/>
                        <a:ln>
                          <a:noFill/>
                        </a:ln>
                      </wps:spPr>
                      <wps:txbx>
                        <w:txbxContent>
                          <w:p w14:paraId="10917EDE" w14:textId="6AC6CA4D" w:rsidR="00A2795B" w:rsidRPr="00876083" w:rsidRDefault="00A2795B" w:rsidP="00A2795B">
                            <w:pPr>
                              <w:pStyle w:val="Caption"/>
                              <w:jc w:val="center"/>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83">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B74E0" id="Text Box 30" o:spid="_x0000_s1030" type="#_x0000_t202" style="position:absolute;margin-left:308.15pt;margin-top:120.3pt;width:35.25pt;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" filled="f" stroked="f">
                <v:fill o:detectmouseclick="t"/>
                <v:textbox>
                  <w:txbxContent>
                    <w:p w14:paraId="10917EDE" w14:textId="6AC6CA4D" w:rsidR="00A2795B" w:rsidRPr="00876083" w:rsidRDefault="00A2795B" w:rsidP="00A2795B">
                      <w:pPr>
                        <w:pStyle w:val="Caption"/>
                        <w:jc w:val="center"/>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83">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182B78" wp14:editId="29FA585C">
                <wp:simplePos x="0" y="0"/>
                <wp:positionH relativeFrom="column">
                  <wp:posOffset>1896110</wp:posOffset>
                </wp:positionH>
                <wp:positionV relativeFrom="paragraph">
                  <wp:posOffset>1527175</wp:posOffset>
                </wp:positionV>
                <wp:extent cx="42672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6720" cy="247650"/>
                        </a:xfrm>
                        <a:prstGeom prst="rect">
                          <a:avLst/>
                        </a:prstGeom>
                        <a:noFill/>
                        <a:ln>
                          <a:noFill/>
                        </a:ln>
                      </wps:spPr>
                      <wps:txbx>
                        <w:txbxContent>
                          <w:p w14:paraId="7150A23D" w14:textId="565B368C" w:rsidR="00A2795B" w:rsidRPr="00876083" w:rsidRDefault="00A2795B" w:rsidP="00A2795B">
                            <w:pPr>
                              <w:pStyle w:val="Caption"/>
                              <w:jc w:val="center"/>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83">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82B78" id="Text Box 29" o:spid="_x0000_s1031" type="#_x0000_t202" style="position:absolute;margin-left:149.3pt;margin-top:120.25pt;width:33.6pt;height:19.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" filled="f" stroked="f">
                <v:fill o:detectmouseclick="t"/>
                <v:textbox>
                  <w:txbxContent>
                    <w:p w14:paraId="7150A23D" w14:textId="565B368C" w:rsidR="00A2795B" w:rsidRPr="00876083" w:rsidRDefault="00A2795B" w:rsidP="00A2795B">
                      <w:pPr>
                        <w:pStyle w:val="Caption"/>
                        <w:jc w:val="center"/>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83">
                        <w:rPr>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7E0799">
        <w:rPr>
          <w:rFonts w:ascii="Times New Roman" w:hAnsi="Times New Roman" w:cs="Times New Roman"/>
          <w:color w:val="000000" w:themeColor="text1"/>
          <w:spacing w:val="3"/>
          <w:shd w:val="clear" w:color="auto" w:fill="FFFFFF"/>
        </w:rPr>
        <w:br/>
        <w:t xml:space="preserve">            </w:t>
      </w:r>
      <w:r w:rsidR="002A640C">
        <w:rPr>
          <w:rFonts w:ascii="Times New Roman" w:hAnsi="Times New Roman" w:cs="Times New Roman"/>
          <w:color w:val="000000" w:themeColor="text1"/>
          <w:spacing w:val="3"/>
          <w:shd w:val="clear" w:color="auto" w:fill="FFFFFF"/>
        </w:rPr>
        <w:t>Within the</w:t>
      </w:r>
      <w:r w:rsidR="004051F8">
        <w:rPr>
          <w:rFonts w:ascii="Times New Roman" w:hAnsi="Times New Roman" w:cs="Times New Roman"/>
          <w:color w:val="000000" w:themeColor="text1"/>
          <w:spacing w:val="3"/>
          <w:shd w:val="clear" w:color="auto" w:fill="FFFFFF"/>
        </w:rPr>
        <w:t xml:space="preserve"> 6-mont</w:t>
      </w:r>
      <w:r w:rsidR="00EC4CDF">
        <w:rPr>
          <w:rFonts w:ascii="Times New Roman" w:hAnsi="Times New Roman" w:cs="Times New Roman"/>
          <w:color w:val="000000" w:themeColor="text1"/>
          <w:spacing w:val="3"/>
          <w:shd w:val="clear" w:color="auto" w:fill="FFFFFF"/>
        </w:rPr>
        <w:t>h</w:t>
      </w:r>
      <w:r w:rsidR="004F1B40">
        <w:rPr>
          <w:rFonts w:ascii="Times New Roman" w:hAnsi="Times New Roman" w:cs="Times New Roman"/>
          <w:color w:val="000000" w:themeColor="text1"/>
          <w:spacing w:val="3"/>
          <w:shd w:val="clear" w:color="auto" w:fill="FFFFFF"/>
        </w:rPr>
        <w:t xml:space="preserve"> </w:t>
      </w:r>
      <w:r w:rsidR="00EC4CDF">
        <w:rPr>
          <w:rFonts w:ascii="Times New Roman" w:hAnsi="Times New Roman" w:cs="Times New Roman"/>
          <w:color w:val="000000" w:themeColor="text1"/>
          <w:spacing w:val="3"/>
          <w:shd w:val="clear" w:color="auto" w:fill="FFFFFF"/>
        </w:rPr>
        <w:t>data frame</w:t>
      </w:r>
      <w:r w:rsidR="004051F8">
        <w:rPr>
          <w:rFonts w:ascii="Times New Roman" w:hAnsi="Times New Roman" w:cs="Times New Roman"/>
          <w:color w:val="000000" w:themeColor="text1"/>
          <w:spacing w:val="3"/>
          <w:shd w:val="clear" w:color="auto" w:fill="FFFFFF"/>
        </w:rPr>
        <w:t xml:space="preserve">, </w:t>
      </w:r>
      <w:r w:rsidR="007E0799">
        <w:rPr>
          <w:rFonts w:ascii="Times New Roman" w:hAnsi="Times New Roman" w:cs="Times New Roman"/>
          <w:color w:val="000000" w:themeColor="text1"/>
          <w:spacing w:val="3"/>
          <w:shd w:val="clear" w:color="auto" w:fill="FFFFFF"/>
        </w:rPr>
        <w:t xml:space="preserve">there were some </w:t>
      </w:r>
      <w:r w:rsidR="008B6258">
        <w:rPr>
          <w:rFonts w:ascii="Times New Roman" w:hAnsi="Times New Roman" w:cs="Times New Roman"/>
          <w:color w:val="000000" w:themeColor="text1"/>
          <w:spacing w:val="3"/>
          <w:shd w:val="clear" w:color="auto" w:fill="FFFFFF"/>
        </w:rPr>
        <w:t xml:space="preserve">key </w:t>
      </w:r>
      <w:r w:rsidR="007E0799">
        <w:rPr>
          <w:rFonts w:ascii="Times New Roman" w:hAnsi="Times New Roman" w:cs="Times New Roman"/>
          <w:color w:val="000000" w:themeColor="text1"/>
          <w:spacing w:val="3"/>
          <w:shd w:val="clear" w:color="auto" w:fill="FFFFFF"/>
        </w:rPr>
        <w:t xml:space="preserve">differences that began to provide answers to our initial project question. We observed an increase in the trend between average relative humidity </w:t>
      </w:r>
      <w:r w:rsidR="00F337C1">
        <w:rPr>
          <w:rFonts w:ascii="Times New Roman" w:hAnsi="Times New Roman" w:cs="Times New Roman"/>
          <w:color w:val="000000" w:themeColor="text1"/>
          <w:spacing w:val="3"/>
          <w:shd w:val="clear" w:color="auto" w:fill="FFFFFF"/>
        </w:rPr>
        <w:t>versus</w:t>
      </w:r>
      <w:r w:rsidR="007E0799">
        <w:rPr>
          <w:rFonts w:ascii="Times New Roman" w:hAnsi="Times New Roman" w:cs="Times New Roman"/>
          <w:color w:val="000000" w:themeColor="text1"/>
          <w:spacing w:val="3"/>
          <w:shd w:val="clear" w:color="auto" w:fill="FFFFFF"/>
        </w:rPr>
        <w:t xml:space="preserve"> relative evapotranspiration</w:t>
      </w:r>
      <w:r w:rsidR="00EC4CDF">
        <w:rPr>
          <w:rFonts w:ascii="Times New Roman" w:hAnsi="Times New Roman" w:cs="Times New Roman"/>
          <w:color w:val="000000" w:themeColor="text1"/>
          <w:spacing w:val="3"/>
          <w:shd w:val="clear" w:color="auto" w:fill="FFFFFF"/>
        </w:rPr>
        <w:t xml:space="preserve"> as the R</w:t>
      </w:r>
      <w:r w:rsidR="00EC4CDF">
        <w:rPr>
          <w:rFonts w:ascii="Times New Roman" w:hAnsi="Times New Roman" w:cs="Times New Roman"/>
          <w:color w:val="000000" w:themeColor="text1"/>
          <w:spacing w:val="3"/>
          <w:shd w:val="clear" w:color="auto" w:fill="FFFFFF"/>
          <w:vertAlign w:val="superscript"/>
        </w:rPr>
        <w:t xml:space="preserve">2 </w:t>
      </w:r>
      <w:r w:rsidR="00EC4CDF">
        <w:rPr>
          <w:rFonts w:ascii="Times New Roman" w:hAnsi="Times New Roman" w:cs="Times New Roman"/>
          <w:color w:val="000000" w:themeColor="text1"/>
          <w:spacing w:val="3"/>
          <w:shd w:val="clear" w:color="auto" w:fill="FFFFFF"/>
        </w:rPr>
        <w:t>value rose to 0.5</w:t>
      </w:r>
      <w:r w:rsidR="004F1B40">
        <w:rPr>
          <w:rFonts w:ascii="Times New Roman" w:hAnsi="Times New Roman" w:cs="Times New Roman"/>
          <w:color w:val="000000" w:themeColor="text1"/>
          <w:spacing w:val="3"/>
          <w:shd w:val="clear" w:color="auto" w:fill="FFFFFF"/>
        </w:rPr>
        <w:t xml:space="preserve"> (Fig.</w:t>
      </w:r>
      <w:r w:rsidR="00F337C1">
        <w:rPr>
          <w:rFonts w:ascii="Times New Roman" w:hAnsi="Times New Roman" w:cs="Times New Roman"/>
          <w:color w:val="000000" w:themeColor="text1"/>
          <w:spacing w:val="3"/>
          <w:shd w:val="clear" w:color="auto" w:fill="FFFFFF"/>
        </w:rPr>
        <w:t xml:space="preserve"> 2A</w:t>
      </w:r>
      <w:r w:rsidR="004F1B40">
        <w:rPr>
          <w:rFonts w:ascii="Times New Roman" w:hAnsi="Times New Roman" w:cs="Times New Roman"/>
          <w:color w:val="000000" w:themeColor="text1"/>
          <w:spacing w:val="3"/>
          <w:shd w:val="clear" w:color="auto" w:fill="FFFFFF"/>
        </w:rPr>
        <w:t>)</w:t>
      </w:r>
      <w:r w:rsidR="00EC4CDF">
        <w:rPr>
          <w:rFonts w:ascii="Times New Roman" w:hAnsi="Times New Roman" w:cs="Times New Roman"/>
          <w:color w:val="000000" w:themeColor="text1"/>
          <w:spacing w:val="3"/>
          <w:shd w:val="clear" w:color="auto" w:fill="FFFFFF"/>
        </w:rPr>
        <w:t xml:space="preserve">, </w:t>
      </w:r>
      <w:r w:rsidR="007E0799">
        <w:rPr>
          <w:rFonts w:ascii="Times New Roman" w:hAnsi="Times New Roman" w:cs="Times New Roman"/>
          <w:color w:val="000000" w:themeColor="text1"/>
          <w:spacing w:val="3"/>
          <w:shd w:val="clear" w:color="auto" w:fill="FFFFFF"/>
        </w:rPr>
        <w:t>while there was a significant decrease in the trend between average air temperature</w:t>
      </w:r>
      <w:r w:rsidR="00F337C1">
        <w:rPr>
          <w:rFonts w:ascii="Times New Roman" w:hAnsi="Times New Roman" w:cs="Times New Roman"/>
          <w:color w:val="000000" w:themeColor="text1"/>
          <w:spacing w:val="3"/>
          <w:shd w:val="clear" w:color="auto" w:fill="FFFFFF"/>
        </w:rPr>
        <w:t xml:space="preserve"> versus </w:t>
      </w:r>
      <w:r w:rsidR="007E0799">
        <w:rPr>
          <w:rFonts w:ascii="Times New Roman" w:hAnsi="Times New Roman" w:cs="Times New Roman"/>
          <w:color w:val="000000" w:themeColor="text1"/>
          <w:spacing w:val="3"/>
          <w:shd w:val="clear" w:color="auto" w:fill="FFFFFF"/>
        </w:rPr>
        <w:t>evapotranspiration</w:t>
      </w:r>
      <w:r w:rsidR="00EC4CDF">
        <w:rPr>
          <w:rFonts w:ascii="Times New Roman" w:hAnsi="Times New Roman" w:cs="Times New Roman"/>
          <w:color w:val="000000" w:themeColor="text1"/>
          <w:spacing w:val="3"/>
          <w:shd w:val="clear" w:color="auto" w:fill="FFFFFF"/>
        </w:rPr>
        <w:t>, having its’ R</w:t>
      </w:r>
      <w:r w:rsidR="00EC4CDF">
        <w:rPr>
          <w:rFonts w:ascii="Times New Roman" w:hAnsi="Times New Roman" w:cs="Times New Roman"/>
          <w:color w:val="000000" w:themeColor="text1"/>
          <w:spacing w:val="3"/>
          <w:shd w:val="clear" w:color="auto" w:fill="FFFFFF"/>
          <w:vertAlign w:val="superscript"/>
        </w:rPr>
        <w:t>2</w:t>
      </w:r>
      <w:r w:rsidR="00EC4CDF">
        <w:rPr>
          <w:rFonts w:ascii="Times New Roman" w:hAnsi="Times New Roman" w:cs="Times New Roman"/>
          <w:color w:val="000000" w:themeColor="text1"/>
          <w:spacing w:val="3"/>
          <w:shd w:val="clear" w:color="auto" w:fill="FFFFFF"/>
        </w:rPr>
        <w:t xml:space="preserve"> value drop to 0.</w:t>
      </w:r>
      <w:r w:rsidR="00320F43">
        <w:rPr>
          <w:rFonts w:ascii="Times New Roman" w:hAnsi="Times New Roman" w:cs="Times New Roman"/>
          <w:color w:val="000000" w:themeColor="text1"/>
          <w:spacing w:val="3"/>
          <w:shd w:val="clear" w:color="auto" w:fill="FFFFFF"/>
        </w:rPr>
        <w:t>47</w:t>
      </w:r>
      <w:r w:rsidR="004F1B40">
        <w:rPr>
          <w:rFonts w:ascii="Times New Roman" w:hAnsi="Times New Roman" w:cs="Times New Roman"/>
          <w:color w:val="000000" w:themeColor="text1"/>
          <w:spacing w:val="3"/>
          <w:shd w:val="clear" w:color="auto" w:fill="FFFFFF"/>
        </w:rPr>
        <w:t xml:space="preserve"> (Fig.</w:t>
      </w:r>
      <w:r w:rsidR="00F337C1">
        <w:rPr>
          <w:rFonts w:ascii="Times New Roman" w:hAnsi="Times New Roman" w:cs="Times New Roman"/>
          <w:color w:val="000000" w:themeColor="text1"/>
          <w:spacing w:val="3"/>
          <w:shd w:val="clear" w:color="auto" w:fill="FFFFFF"/>
        </w:rPr>
        <w:t xml:space="preserve"> 2B</w:t>
      </w:r>
      <w:r w:rsidR="004F1B40">
        <w:rPr>
          <w:rFonts w:ascii="Times New Roman" w:hAnsi="Times New Roman" w:cs="Times New Roman"/>
          <w:color w:val="000000" w:themeColor="text1"/>
          <w:spacing w:val="3"/>
          <w:shd w:val="clear" w:color="auto" w:fill="FFFFFF"/>
        </w:rPr>
        <w:t>)</w:t>
      </w:r>
      <w:r w:rsidR="00EC4CDF">
        <w:rPr>
          <w:rFonts w:ascii="Times New Roman" w:hAnsi="Times New Roman" w:cs="Times New Roman"/>
          <w:color w:val="000000" w:themeColor="text1"/>
          <w:spacing w:val="3"/>
          <w:shd w:val="clear" w:color="auto" w:fill="FFFFFF"/>
        </w:rPr>
        <w:t>.</w:t>
      </w:r>
      <w:r w:rsidR="00744B07">
        <w:rPr>
          <w:rFonts w:ascii="Times New Roman" w:hAnsi="Times New Roman" w:cs="Times New Roman"/>
          <w:color w:val="000000" w:themeColor="text1"/>
          <w:spacing w:val="3"/>
          <w:shd w:val="clear" w:color="auto" w:fill="FFFFFF"/>
        </w:rPr>
        <w:t xml:space="preserve"> </w:t>
      </w:r>
      <w:r w:rsidR="007E0799">
        <w:rPr>
          <w:rFonts w:ascii="Times New Roman" w:hAnsi="Times New Roman" w:cs="Times New Roman"/>
          <w:color w:val="000000" w:themeColor="text1"/>
          <w:spacing w:val="3"/>
          <w:shd w:val="clear" w:color="auto" w:fill="FFFFFF"/>
        </w:rPr>
        <w:t>An</w:t>
      </w:r>
      <w:r w:rsidR="00EC4CDF">
        <w:rPr>
          <w:rFonts w:ascii="Times New Roman" w:hAnsi="Times New Roman" w:cs="Times New Roman"/>
          <w:color w:val="000000" w:themeColor="text1"/>
          <w:spacing w:val="3"/>
          <w:shd w:val="clear" w:color="auto" w:fill="FFFFFF"/>
        </w:rPr>
        <w:t xml:space="preserve"> </w:t>
      </w:r>
      <w:r w:rsidR="00147631">
        <w:rPr>
          <w:rFonts w:ascii="Times New Roman" w:hAnsi="Times New Roman" w:cs="Times New Roman"/>
          <w:color w:val="000000" w:themeColor="text1"/>
          <w:spacing w:val="3"/>
          <w:shd w:val="clear" w:color="auto" w:fill="FFFFFF"/>
        </w:rPr>
        <w:t xml:space="preserve">increase </w:t>
      </w:r>
      <w:r w:rsidR="007E0799">
        <w:rPr>
          <w:rFonts w:ascii="Times New Roman" w:hAnsi="Times New Roman" w:cs="Times New Roman"/>
          <w:color w:val="000000" w:themeColor="text1"/>
          <w:spacing w:val="3"/>
          <w:shd w:val="clear" w:color="auto" w:fill="FFFFFF"/>
        </w:rPr>
        <w:t xml:space="preserve">was also observed </w:t>
      </w:r>
      <w:r w:rsidR="003D1BC5">
        <w:rPr>
          <w:rFonts w:ascii="Times New Roman" w:hAnsi="Times New Roman" w:cs="Times New Roman"/>
          <w:color w:val="000000" w:themeColor="text1"/>
          <w:spacing w:val="3"/>
          <w:shd w:val="clear" w:color="auto" w:fill="FFFFFF"/>
        </w:rPr>
        <w:t xml:space="preserve">in the trend </w:t>
      </w:r>
      <w:r w:rsidR="007E0799">
        <w:rPr>
          <w:rFonts w:ascii="Times New Roman" w:hAnsi="Times New Roman" w:cs="Times New Roman"/>
          <w:color w:val="000000" w:themeColor="text1"/>
          <w:spacing w:val="3"/>
          <w:shd w:val="clear" w:color="auto" w:fill="FFFFFF"/>
        </w:rPr>
        <w:t>between solar radiation</w:t>
      </w:r>
      <w:r w:rsidR="00F337C1">
        <w:rPr>
          <w:rFonts w:ascii="Times New Roman" w:hAnsi="Times New Roman" w:cs="Times New Roman"/>
          <w:color w:val="000000" w:themeColor="text1"/>
          <w:spacing w:val="3"/>
          <w:shd w:val="clear" w:color="auto" w:fill="FFFFFF"/>
        </w:rPr>
        <w:t xml:space="preserve"> versus </w:t>
      </w:r>
      <w:r w:rsidR="007E0799">
        <w:rPr>
          <w:rFonts w:ascii="Times New Roman" w:hAnsi="Times New Roman" w:cs="Times New Roman"/>
          <w:color w:val="000000" w:themeColor="text1"/>
          <w:spacing w:val="3"/>
          <w:shd w:val="clear" w:color="auto" w:fill="FFFFFF"/>
        </w:rPr>
        <w:t>evapotranspiration</w:t>
      </w:r>
      <w:r w:rsidR="00CD5B7C">
        <w:rPr>
          <w:rFonts w:ascii="Times New Roman" w:hAnsi="Times New Roman" w:cs="Times New Roman"/>
          <w:color w:val="000000" w:themeColor="text1"/>
          <w:spacing w:val="3"/>
          <w:shd w:val="clear" w:color="auto" w:fill="FFFFFF"/>
        </w:rPr>
        <w:t xml:space="preserve"> </w:t>
      </w:r>
      <w:r w:rsidR="00F337C1">
        <w:rPr>
          <w:rFonts w:ascii="Times New Roman" w:hAnsi="Times New Roman" w:cs="Times New Roman"/>
          <w:color w:val="000000" w:themeColor="text1"/>
          <w:spacing w:val="3"/>
          <w:shd w:val="clear" w:color="auto" w:fill="FFFFFF"/>
        </w:rPr>
        <w:t xml:space="preserve">as the </w:t>
      </w:r>
      <w:r w:rsidR="003D1BC5">
        <w:rPr>
          <w:rFonts w:ascii="Times New Roman" w:hAnsi="Times New Roman" w:cs="Times New Roman"/>
          <w:color w:val="000000" w:themeColor="text1"/>
          <w:spacing w:val="3"/>
          <w:shd w:val="clear" w:color="auto" w:fill="FFFFFF"/>
        </w:rPr>
        <w:t>R</w:t>
      </w:r>
      <w:r w:rsidR="003D1BC5">
        <w:rPr>
          <w:rFonts w:ascii="Times New Roman" w:hAnsi="Times New Roman" w:cs="Times New Roman"/>
          <w:color w:val="000000" w:themeColor="text1"/>
          <w:spacing w:val="3"/>
          <w:shd w:val="clear" w:color="auto" w:fill="FFFFFF"/>
          <w:vertAlign w:val="superscript"/>
        </w:rPr>
        <w:t>2</w:t>
      </w:r>
      <w:r w:rsidR="003D1BC5">
        <w:rPr>
          <w:rFonts w:ascii="Times New Roman" w:hAnsi="Times New Roman" w:cs="Times New Roman"/>
          <w:color w:val="000000" w:themeColor="text1"/>
          <w:spacing w:val="3"/>
          <w:shd w:val="clear" w:color="auto" w:fill="FFFFFF"/>
        </w:rPr>
        <w:t xml:space="preserve"> value</w:t>
      </w:r>
      <w:r w:rsidR="00F337C1">
        <w:rPr>
          <w:rFonts w:ascii="Times New Roman" w:hAnsi="Times New Roman" w:cs="Times New Roman"/>
          <w:color w:val="000000" w:themeColor="text1"/>
          <w:spacing w:val="3"/>
          <w:shd w:val="clear" w:color="auto" w:fill="FFFFFF"/>
        </w:rPr>
        <w:t xml:space="preserve"> rose to </w:t>
      </w:r>
      <w:r w:rsidR="003D1BC5">
        <w:rPr>
          <w:rFonts w:ascii="Times New Roman" w:hAnsi="Times New Roman" w:cs="Times New Roman"/>
          <w:color w:val="000000" w:themeColor="text1"/>
          <w:spacing w:val="3"/>
          <w:shd w:val="clear" w:color="auto" w:fill="FFFFFF"/>
        </w:rPr>
        <w:t>0.</w:t>
      </w:r>
      <w:r w:rsidR="00147631">
        <w:rPr>
          <w:rFonts w:ascii="Times New Roman" w:hAnsi="Times New Roman" w:cs="Times New Roman"/>
          <w:color w:val="000000" w:themeColor="text1"/>
          <w:spacing w:val="3"/>
          <w:shd w:val="clear" w:color="auto" w:fill="FFFFFF"/>
        </w:rPr>
        <w:t>88</w:t>
      </w:r>
      <w:r w:rsidR="00F337C1">
        <w:rPr>
          <w:rFonts w:ascii="Times New Roman" w:hAnsi="Times New Roman" w:cs="Times New Roman"/>
          <w:color w:val="000000" w:themeColor="text1"/>
          <w:spacing w:val="3"/>
          <w:shd w:val="clear" w:color="auto" w:fill="FFFFFF"/>
        </w:rPr>
        <w:t xml:space="preserve"> </w:t>
      </w:r>
      <w:r w:rsidR="004F1B40">
        <w:rPr>
          <w:rFonts w:ascii="Times New Roman" w:hAnsi="Times New Roman" w:cs="Times New Roman"/>
          <w:color w:val="000000" w:themeColor="text1"/>
          <w:spacing w:val="3"/>
          <w:shd w:val="clear" w:color="auto" w:fill="FFFFFF"/>
        </w:rPr>
        <w:t>(Fig.</w:t>
      </w:r>
      <w:r w:rsidR="00F337C1">
        <w:rPr>
          <w:rFonts w:ascii="Times New Roman" w:hAnsi="Times New Roman" w:cs="Times New Roman"/>
          <w:color w:val="000000" w:themeColor="text1"/>
          <w:spacing w:val="3"/>
          <w:shd w:val="clear" w:color="auto" w:fill="FFFFFF"/>
        </w:rPr>
        <w:t xml:space="preserve"> 2C</w:t>
      </w:r>
      <w:r w:rsidR="004F1B40">
        <w:rPr>
          <w:rFonts w:ascii="Times New Roman" w:hAnsi="Times New Roman" w:cs="Times New Roman"/>
          <w:color w:val="000000" w:themeColor="text1"/>
          <w:spacing w:val="3"/>
          <w:shd w:val="clear" w:color="auto" w:fill="FFFFFF"/>
        </w:rPr>
        <w:t>)</w:t>
      </w:r>
      <w:r w:rsidR="00F337C1">
        <w:rPr>
          <w:rFonts w:ascii="Times New Roman" w:hAnsi="Times New Roman" w:cs="Times New Roman"/>
          <w:color w:val="000000" w:themeColor="text1"/>
          <w:spacing w:val="3"/>
          <w:shd w:val="clear" w:color="auto" w:fill="FFFFFF"/>
        </w:rPr>
        <w:t>.</w:t>
      </w:r>
      <w:r w:rsidR="00091EBE">
        <w:rPr>
          <w:rFonts w:ascii="Times New Roman" w:hAnsi="Times New Roman" w:cs="Times New Roman"/>
          <w:color w:val="000000" w:themeColor="text1"/>
          <w:spacing w:val="3"/>
          <w:shd w:val="clear" w:color="auto" w:fill="FFFFFF"/>
        </w:rPr>
        <w:br/>
      </w:r>
      <w:r w:rsidR="00091EBE">
        <w:rPr>
          <w:rFonts w:ascii="Times New Roman" w:hAnsi="Times New Roman" w:cs="Times New Roman"/>
          <w:color w:val="000000" w:themeColor="text1"/>
          <w:spacing w:val="3"/>
          <w:shd w:val="clear" w:color="auto" w:fill="FFFFFF"/>
        </w:rPr>
        <w:br/>
      </w:r>
      <w:r w:rsidR="0008561F">
        <w:rPr>
          <w:noProof/>
        </w:rPr>
        <w:drawing>
          <wp:inline distT="0" distB="0" distL="0" distR="0" wp14:anchorId="5AD7CF1B" wp14:editId="3EC0A233">
            <wp:extent cx="5943600" cy="1367155"/>
            <wp:effectExtent l="0" t="0" r="0" b="4445"/>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4BB3D6D3" w14:textId="0EF043DD" w:rsidR="00F172AC" w:rsidRPr="00DA71D2" w:rsidRDefault="00876083" w:rsidP="00DA71D2">
      <w:pPr>
        <w:pStyle w:val="Caption"/>
      </w:pPr>
      <w:r>
        <w:rPr>
          <w:noProof/>
        </w:rPr>
        <mc:AlternateContent>
          <mc:Choice Requires="wps">
            <w:drawing>
              <wp:anchor distT="0" distB="0" distL="114300" distR="114300" simplePos="0" relativeHeight="251671552" behindDoc="0" locked="0" layoutInCell="1" allowOverlap="1" wp14:anchorId="5816A4F2" wp14:editId="23AAD4D8">
                <wp:simplePos x="0" y="0"/>
                <wp:positionH relativeFrom="column">
                  <wp:posOffset>-59346</wp:posOffset>
                </wp:positionH>
                <wp:positionV relativeFrom="paragraph">
                  <wp:posOffset>1721485</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55F2F2" w14:textId="0A07847F" w:rsidR="00876083" w:rsidRPr="00876083" w:rsidRDefault="00876083">
                            <w:pPr>
                              <w:rPr>
                                <w:sz w:val="16"/>
                                <w:szCs w:val="16"/>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16A4F2" id="Text Box 34" o:spid="_x0000_s1032" type="#_x0000_t202" style="position:absolute;margin-left:-4.65pt;margin-top:135.5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" filled="f" stroked="f">
                <v:fill o:detectmouseclick="t"/>
                <v:textbox style="mso-fit-shape-to-text:t">
                  <w:txbxContent>
                    <w:p w14:paraId="0A55F2F2" w14:textId="0A07847F" w:rsidR="00876083" w:rsidRPr="00876083" w:rsidRDefault="00876083">
                      <w:pPr>
                        <w:rPr>
                          <w:sz w:val="16"/>
                          <w:szCs w:val="16"/>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09D7E8" wp14:editId="78879006">
                <wp:simplePos x="0" y="0"/>
                <wp:positionH relativeFrom="column">
                  <wp:posOffset>3871595</wp:posOffset>
                </wp:positionH>
                <wp:positionV relativeFrom="paragraph">
                  <wp:posOffset>1721485</wp:posOffset>
                </wp:positionV>
                <wp:extent cx="238760" cy="2317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38760" cy="231775"/>
                        </a:xfrm>
                        <a:prstGeom prst="rect">
                          <a:avLst/>
                        </a:prstGeom>
                        <a:noFill/>
                        <a:ln>
                          <a:noFill/>
                        </a:ln>
                      </wps:spPr>
                      <wps:txbx>
                        <w:txbxContent>
                          <w:p w14:paraId="23D4CC90" w14:textId="6EC596FB" w:rsidR="00876083" w:rsidRPr="00876083" w:rsidRDefault="00876083" w:rsidP="00876083">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09D7E8" id="Text Box 36" o:spid="_x0000_s1033" type="#_x0000_t202" style="position:absolute;margin-left:304.85pt;margin-top:135.55pt;width:18.8pt;height:18.2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" filled="f" stroked="f">
                <v:fill o:detectmouseclick="t"/>
                <v:textbox style="mso-fit-shape-to-text:t">
                  <w:txbxContent>
                    <w:p w14:paraId="23D4CC90" w14:textId="6EC596FB" w:rsidR="00876083" w:rsidRPr="00876083" w:rsidRDefault="00876083" w:rsidP="00876083">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B571764" wp14:editId="4B117BCA">
                <wp:simplePos x="0" y="0"/>
                <wp:positionH relativeFrom="column">
                  <wp:posOffset>1938020</wp:posOffset>
                </wp:positionH>
                <wp:positionV relativeFrom="paragraph">
                  <wp:posOffset>1719580</wp:posOffset>
                </wp:positionV>
                <wp:extent cx="241935" cy="2317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41935" cy="231775"/>
                        </a:xfrm>
                        <a:prstGeom prst="rect">
                          <a:avLst/>
                        </a:prstGeom>
                        <a:noFill/>
                        <a:ln>
                          <a:noFill/>
                        </a:ln>
                      </wps:spPr>
                      <wps:txbx>
                        <w:txbxContent>
                          <w:p w14:paraId="474E79C0" w14:textId="185F7BCA" w:rsidR="00876083" w:rsidRPr="00876083" w:rsidRDefault="00876083" w:rsidP="00876083">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B571764" id="Text Box 35" o:spid="_x0000_s1034" type="#_x0000_t202" style="position:absolute;margin-left:152.6pt;margin-top:135.4pt;width:19.05pt;height:18.2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" filled="f" stroked="f">
                <v:fill o:detectmouseclick="t"/>
                <v:textbox style="mso-fit-shape-to-text:t">
                  <w:txbxContent>
                    <w:p w14:paraId="474E79C0" w14:textId="185F7BCA" w:rsidR="00876083" w:rsidRPr="00876083" w:rsidRDefault="00876083" w:rsidP="00876083">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585A7F">
        <w:rPr>
          <w:b/>
          <w:bCs/>
        </w:rPr>
        <w:br/>
      </w:r>
      <w:r w:rsidR="0047533A" w:rsidRPr="0047533A">
        <w:rPr>
          <w:b/>
          <w:bCs/>
        </w:rPr>
        <w:t>Figure 2</w:t>
      </w:r>
      <w:r w:rsidR="007A3827">
        <w:t>. 6</w:t>
      </w:r>
      <w:r w:rsidR="007A3827" w:rsidRPr="007A3827">
        <w:rPr>
          <w:sz w:val="16"/>
          <w:szCs w:val="16"/>
        </w:rPr>
        <w:t>-Mo</w:t>
      </w:r>
      <w:r w:rsidR="007A3827">
        <w:rPr>
          <w:sz w:val="16"/>
          <w:szCs w:val="16"/>
        </w:rPr>
        <w:t>.</w:t>
      </w:r>
      <w:r w:rsidR="007A3827" w:rsidRPr="007A3827">
        <w:rPr>
          <w:sz w:val="16"/>
          <w:szCs w:val="16"/>
        </w:rPr>
        <w:t xml:space="preserve"> Relationship between ETo and (</w:t>
      </w:r>
      <w:r w:rsidR="007A3827">
        <w:rPr>
          <w:sz w:val="16"/>
          <w:szCs w:val="16"/>
        </w:rPr>
        <w:t>A</w:t>
      </w:r>
      <w:r w:rsidR="007A3827" w:rsidRPr="007A3827">
        <w:rPr>
          <w:sz w:val="16"/>
          <w:szCs w:val="16"/>
        </w:rPr>
        <w:t>) Rel. Humidity</w:t>
      </w:r>
      <w:r w:rsidR="007A3827">
        <w:rPr>
          <w:sz w:val="16"/>
          <w:szCs w:val="16"/>
        </w:rPr>
        <w:t xml:space="preserve"> [R</w:t>
      </w:r>
      <w:r w:rsidR="007A3827">
        <w:rPr>
          <w:sz w:val="16"/>
          <w:szCs w:val="16"/>
          <w:vertAlign w:val="superscript"/>
        </w:rPr>
        <w:t>2</w:t>
      </w:r>
      <w:r w:rsidR="007A3827">
        <w:rPr>
          <w:sz w:val="16"/>
          <w:szCs w:val="16"/>
        </w:rPr>
        <w:t xml:space="preserve"> = 0.</w:t>
      </w:r>
      <w:r w:rsidR="007A3827">
        <w:rPr>
          <w:sz w:val="16"/>
          <w:szCs w:val="16"/>
        </w:rPr>
        <w:t>5</w:t>
      </w:r>
      <w:r w:rsidR="007A3827">
        <w:rPr>
          <w:sz w:val="16"/>
          <w:szCs w:val="16"/>
        </w:rPr>
        <w:t>]</w:t>
      </w:r>
      <w:r w:rsidR="007A3827" w:rsidRPr="007A3827">
        <w:rPr>
          <w:sz w:val="16"/>
          <w:szCs w:val="16"/>
        </w:rPr>
        <w:t>, (</w:t>
      </w:r>
      <w:r w:rsidR="007A3827">
        <w:rPr>
          <w:sz w:val="16"/>
          <w:szCs w:val="16"/>
        </w:rPr>
        <w:t>B</w:t>
      </w:r>
      <w:r w:rsidR="007A3827" w:rsidRPr="007A3827">
        <w:rPr>
          <w:sz w:val="16"/>
          <w:szCs w:val="16"/>
        </w:rPr>
        <w:t>) Avg. Air Temp</w:t>
      </w:r>
      <w:r w:rsidR="007A3827">
        <w:rPr>
          <w:sz w:val="16"/>
          <w:szCs w:val="16"/>
        </w:rPr>
        <w:t>. [R</w:t>
      </w:r>
      <w:r w:rsidR="007A3827">
        <w:rPr>
          <w:sz w:val="16"/>
          <w:szCs w:val="16"/>
          <w:vertAlign w:val="superscript"/>
        </w:rPr>
        <w:t xml:space="preserve">2 </w:t>
      </w:r>
      <w:r w:rsidR="007A3827">
        <w:rPr>
          <w:sz w:val="16"/>
          <w:szCs w:val="16"/>
        </w:rPr>
        <w:t>= 0.</w:t>
      </w:r>
      <w:r w:rsidR="00320F43">
        <w:rPr>
          <w:sz w:val="16"/>
          <w:szCs w:val="16"/>
        </w:rPr>
        <w:t>47</w:t>
      </w:r>
      <w:r w:rsidR="007A3827">
        <w:rPr>
          <w:sz w:val="16"/>
          <w:szCs w:val="16"/>
        </w:rPr>
        <w:t>]</w:t>
      </w:r>
      <w:r w:rsidR="007A3827" w:rsidRPr="007A3827">
        <w:rPr>
          <w:sz w:val="16"/>
          <w:szCs w:val="16"/>
        </w:rPr>
        <w:t>, and (</w:t>
      </w:r>
      <w:r w:rsidR="007A3827">
        <w:rPr>
          <w:sz w:val="16"/>
          <w:szCs w:val="16"/>
        </w:rPr>
        <w:t>C</w:t>
      </w:r>
      <w:r w:rsidR="007A3827" w:rsidRPr="007A3827">
        <w:rPr>
          <w:sz w:val="16"/>
          <w:szCs w:val="16"/>
        </w:rPr>
        <w:t>) Solar Radiation</w:t>
      </w:r>
      <w:r w:rsidR="007A3827">
        <w:rPr>
          <w:sz w:val="16"/>
          <w:szCs w:val="16"/>
        </w:rPr>
        <w:t xml:space="preserve"> [R</w:t>
      </w:r>
      <w:r w:rsidR="007A3827">
        <w:rPr>
          <w:sz w:val="16"/>
          <w:szCs w:val="16"/>
          <w:vertAlign w:val="superscript"/>
        </w:rPr>
        <w:t>2</w:t>
      </w:r>
      <w:r w:rsidR="007A3827">
        <w:rPr>
          <w:sz w:val="16"/>
          <w:szCs w:val="16"/>
        </w:rPr>
        <w:t xml:space="preserve"> = 0.8</w:t>
      </w:r>
      <w:r w:rsidR="007A3827">
        <w:rPr>
          <w:sz w:val="16"/>
          <w:szCs w:val="16"/>
        </w:rPr>
        <w:t>8</w:t>
      </w:r>
      <w:r w:rsidR="007A3827">
        <w:rPr>
          <w:sz w:val="16"/>
          <w:szCs w:val="16"/>
        </w:rPr>
        <w:t>]</w:t>
      </w:r>
      <w:r w:rsidR="00DA71D2">
        <w:rPr>
          <w:sz w:val="16"/>
          <w:szCs w:val="16"/>
        </w:rPr>
        <w:br/>
      </w:r>
      <w:r w:rsidR="00091EBE">
        <w:rPr>
          <w:rFonts w:ascii="Times New Roman" w:hAnsi="Times New Roman" w:cs="Times New Roman"/>
          <w:color w:val="000000" w:themeColor="text1"/>
          <w:spacing w:val="3"/>
          <w:shd w:val="clear" w:color="auto" w:fill="FFFFFF"/>
        </w:rPr>
        <w:br/>
      </w:r>
      <w:r w:rsidR="00091EBE" w:rsidRPr="00DA71D2">
        <w:rPr>
          <w:rFonts w:ascii="Times New Roman" w:hAnsi="Times New Roman" w:cs="Times New Roman"/>
          <w:i w:val="0"/>
          <w:iCs w:val="0"/>
          <w:color w:val="000000" w:themeColor="text1"/>
          <w:spacing w:val="3"/>
          <w:sz w:val="24"/>
          <w:szCs w:val="24"/>
          <w:shd w:val="clear" w:color="auto" w:fill="FFFFFF"/>
        </w:rPr>
        <w:t xml:space="preserve">            </w:t>
      </w:r>
      <w:r w:rsidR="00EC4CDF" w:rsidRPr="00DA71D2">
        <w:rPr>
          <w:rFonts w:ascii="Times New Roman" w:hAnsi="Times New Roman" w:cs="Times New Roman"/>
          <w:i w:val="0"/>
          <w:iCs w:val="0"/>
          <w:color w:val="000000" w:themeColor="text1"/>
          <w:spacing w:val="3"/>
          <w:sz w:val="24"/>
          <w:szCs w:val="24"/>
          <w:shd w:val="clear" w:color="auto" w:fill="FFFFFF"/>
        </w:rPr>
        <w:t>The</w:t>
      </w:r>
      <w:r w:rsidR="004F1B40" w:rsidRPr="00DA71D2">
        <w:rPr>
          <w:rFonts w:ascii="Times New Roman" w:hAnsi="Times New Roman" w:cs="Times New Roman"/>
          <w:i w:val="0"/>
          <w:iCs w:val="0"/>
          <w:color w:val="000000" w:themeColor="text1"/>
          <w:spacing w:val="3"/>
          <w:sz w:val="24"/>
          <w:szCs w:val="24"/>
          <w:shd w:val="clear" w:color="auto" w:fill="FFFFFF"/>
        </w:rPr>
        <w:t xml:space="preserve"> </w:t>
      </w:r>
      <w:r w:rsidR="00EC4CDF" w:rsidRPr="00DA71D2">
        <w:rPr>
          <w:rFonts w:ascii="Times New Roman" w:hAnsi="Times New Roman" w:cs="Times New Roman"/>
          <w:i w:val="0"/>
          <w:iCs w:val="0"/>
          <w:color w:val="000000" w:themeColor="text1"/>
          <w:spacing w:val="3"/>
          <w:sz w:val="24"/>
          <w:szCs w:val="24"/>
          <w:shd w:val="clear" w:color="auto" w:fill="FFFFFF"/>
        </w:rPr>
        <w:t>3-month data frame</w:t>
      </w:r>
      <w:r w:rsidR="00DE587C" w:rsidRPr="00DA71D2">
        <w:rPr>
          <w:rFonts w:ascii="Times New Roman" w:hAnsi="Times New Roman" w:cs="Times New Roman"/>
          <w:i w:val="0"/>
          <w:iCs w:val="0"/>
          <w:color w:val="000000" w:themeColor="text1"/>
          <w:spacing w:val="3"/>
          <w:sz w:val="24"/>
          <w:szCs w:val="24"/>
          <w:shd w:val="clear" w:color="auto" w:fill="FFFFFF"/>
        </w:rPr>
        <w:t xml:space="preserve"> </w:t>
      </w:r>
      <w:r w:rsidR="00EC4CDF" w:rsidRPr="00DA71D2">
        <w:rPr>
          <w:rFonts w:ascii="Times New Roman" w:hAnsi="Times New Roman" w:cs="Times New Roman"/>
          <w:i w:val="0"/>
          <w:iCs w:val="0"/>
          <w:color w:val="000000" w:themeColor="text1"/>
          <w:spacing w:val="3"/>
          <w:sz w:val="24"/>
          <w:szCs w:val="24"/>
          <w:shd w:val="clear" w:color="auto" w:fill="FFFFFF"/>
        </w:rPr>
        <w:t xml:space="preserve">displayed </w:t>
      </w:r>
      <w:r w:rsidR="00744B07">
        <w:rPr>
          <w:rFonts w:ascii="Times New Roman" w:hAnsi="Times New Roman" w:cs="Times New Roman"/>
          <w:i w:val="0"/>
          <w:iCs w:val="0"/>
          <w:color w:val="000000" w:themeColor="text1"/>
          <w:spacing w:val="3"/>
          <w:sz w:val="24"/>
          <w:szCs w:val="24"/>
          <w:shd w:val="clear" w:color="auto" w:fill="FFFFFF"/>
        </w:rPr>
        <w:t xml:space="preserve">continued </w:t>
      </w:r>
      <w:r w:rsidR="00DE587C" w:rsidRPr="00DA71D2">
        <w:rPr>
          <w:rFonts w:ascii="Times New Roman" w:hAnsi="Times New Roman" w:cs="Times New Roman"/>
          <w:i w:val="0"/>
          <w:iCs w:val="0"/>
          <w:color w:val="000000" w:themeColor="text1"/>
          <w:spacing w:val="3"/>
          <w:sz w:val="24"/>
          <w:szCs w:val="24"/>
          <w:shd w:val="clear" w:color="auto" w:fill="FFFFFF"/>
        </w:rPr>
        <w:t>changes</w:t>
      </w:r>
      <w:r w:rsidR="00744B07">
        <w:rPr>
          <w:rFonts w:ascii="Times New Roman" w:hAnsi="Times New Roman" w:cs="Times New Roman"/>
          <w:i w:val="0"/>
          <w:iCs w:val="0"/>
          <w:color w:val="000000" w:themeColor="text1"/>
          <w:spacing w:val="3"/>
          <w:sz w:val="24"/>
          <w:szCs w:val="24"/>
          <w:shd w:val="clear" w:color="auto" w:fill="FFFFFF"/>
        </w:rPr>
        <w:t xml:space="preserve"> in the variable trends. </w:t>
      </w:r>
      <w:r w:rsidR="00DE587C" w:rsidRPr="00DA71D2">
        <w:rPr>
          <w:rFonts w:ascii="Times New Roman" w:hAnsi="Times New Roman" w:cs="Times New Roman"/>
          <w:i w:val="0"/>
          <w:iCs w:val="0"/>
          <w:color w:val="000000" w:themeColor="text1"/>
          <w:spacing w:val="3"/>
          <w:sz w:val="24"/>
          <w:szCs w:val="24"/>
          <w:shd w:val="clear" w:color="auto" w:fill="FFFFFF"/>
        </w:rPr>
        <w:t xml:space="preserve">Another </w:t>
      </w:r>
      <w:r w:rsidR="00EC4CDF" w:rsidRPr="00DA71D2">
        <w:rPr>
          <w:rFonts w:ascii="Times New Roman" w:hAnsi="Times New Roman" w:cs="Times New Roman"/>
          <w:i w:val="0"/>
          <w:iCs w:val="0"/>
          <w:color w:val="000000" w:themeColor="text1"/>
          <w:spacing w:val="3"/>
          <w:sz w:val="24"/>
          <w:szCs w:val="24"/>
          <w:shd w:val="clear" w:color="auto" w:fill="FFFFFF"/>
        </w:rPr>
        <w:t>increase in the trend between average relative humidity</w:t>
      </w:r>
      <w:r w:rsidR="00F337C1">
        <w:rPr>
          <w:rFonts w:ascii="Times New Roman" w:hAnsi="Times New Roman" w:cs="Times New Roman"/>
          <w:i w:val="0"/>
          <w:iCs w:val="0"/>
          <w:color w:val="000000" w:themeColor="text1"/>
          <w:spacing w:val="3"/>
          <w:sz w:val="24"/>
          <w:szCs w:val="24"/>
          <w:shd w:val="clear" w:color="auto" w:fill="FFFFFF"/>
        </w:rPr>
        <w:t xml:space="preserve"> versus </w:t>
      </w:r>
      <w:r w:rsidR="00EC4CDF" w:rsidRPr="00DA71D2">
        <w:rPr>
          <w:rFonts w:ascii="Times New Roman" w:hAnsi="Times New Roman" w:cs="Times New Roman"/>
          <w:i w:val="0"/>
          <w:iCs w:val="0"/>
          <w:color w:val="000000" w:themeColor="text1"/>
          <w:spacing w:val="3"/>
          <w:sz w:val="24"/>
          <w:szCs w:val="24"/>
          <w:shd w:val="clear" w:color="auto" w:fill="FFFFFF"/>
        </w:rPr>
        <w:t xml:space="preserve">relative evapotranspiration </w:t>
      </w:r>
      <w:r w:rsidR="00DE587C" w:rsidRPr="00DA71D2">
        <w:rPr>
          <w:rFonts w:ascii="Times New Roman" w:hAnsi="Times New Roman" w:cs="Times New Roman"/>
          <w:i w:val="0"/>
          <w:iCs w:val="0"/>
          <w:color w:val="000000" w:themeColor="text1"/>
          <w:spacing w:val="3"/>
          <w:sz w:val="24"/>
          <w:szCs w:val="24"/>
          <w:shd w:val="clear" w:color="auto" w:fill="FFFFFF"/>
        </w:rPr>
        <w:t xml:space="preserve">occurred </w:t>
      </w:r>
      <w:r w:rsidR="00EC4CDF" w:rsidRPr="00DA71D2">
        <w:rPr>
          <w:rFonts w:ascii="Times New Roman" w:hAnsi="Times New Roman" w:cs="Times New Roman"/>
          <w:i w:val="0"/>
          <w:iCs w:val="0"/>
          <w:color w:val="000000" w:themeColor="text1"/>
          <w:spacing w:val="3"/>
          <w:sz w:val="24"/>
          <w:szCs w:val="24"/>
          <w:shd w:val="clear" w:color="auto" w:fill="FFFFFF"/>
        </w:rPr>
        <w:t>as the R</w:t>
      </w:r>
      <w:r w:rsidR="00EC4CDF" w:rsidRPr="00DA71D2">
        <w:rPr>
          <w:rFonts w:ascii="Times New Roman" w:hAnsi="Times New Roman" w:cs="Times New Roman"/>
          <w:i w:val="0"/>
          <w:iCs w:val="0"/>
          <w:color w:val="000000" w:themeColor="text1"/>
          <w:spacing w:val="3"/>
          <w:sz w:val="24"/>
          <w:szCs w:val="24"/>
          <w:shd w:val="clear" w:color="auto" w:fill="FFFFFF"/>
          <w:vertAlign w:val="superscript"/>
        </w:rPr>
        <w:t>2</w:t>
      </w:r>
      <w:r w:rsidR="00DE587C" w:rsidRPr="00DA71D2">
        <w:rPr>
          <w:rFonts w:ascii="Times New Roman" w:hAnsi="Times New Roman" w:cs="Times New Roman"/>
          <w:i w:val="0"/>
          <w:iCs w:val="0"/>
          <w:color w:val="000000" w:themeColor="text1"/>
          <w:spacing w:val="3"/>
          <w:sz w:val="24"/>
          <w:szCs w:val="24"/>
          <w:shd w:val="clear" w:color="auto" w:fill="FFFFFF"/>
        </w:rPr>
        <w:t xml:space="preserve"> value rose </w:t>
      </w:r>
      <w:r w:rsidR="00EC4CDF" w:rsidRPr="00DA71D2">
        <w:rPr>
          <w:rFonts w:ascii="Times New Roman" w:hAnsi="Times New Roman" w:cs="Times New Roman"/>
          <w:i w:val="0"/>
          <w:iCs w:val="0"/>
          <w:color w:val="000000" w:themeColor="text1"/>
          <w:spacing w:val="3"/>
          <w:sz w:val="24"/>
          <w:szCs w:val="24"/>
          <w:shd w:val="clear" w:color="auto" w:fill="FFFFFF"/>
        </w:rPr>
        <w:t>to 0.53</w:t>
      </w:r>
      <w:r w:rsidR="004F1B40" w:rsidRPr="00DA71D2">
        <w:rPr>
          <w:rFonts w:ascii="Times New Roman" w:hAnsi="Times New Roman" w:cs="Times New Roman"/>
          <w:i w:val="0"/>
          <w:iCs w:val="0"/>
          <w:color w:val="000000" w:themeColor="text1"/>
          <w:spacing w:val="3"/>
          <w:sz w:val="24"/>
          <w:szCs w:val="24"/>
          <w:shd w:val="clear" w:color="auto" w:fill="FFFFFF"/>
        </w:rPr>
        <w:t xml:space="preserve"> (Fig.</w:t>
      </w:r>
      <w:r w:rsidR="00F337C1">
        <w:rPr>
          <w:rFonts w:ascii="Times New Roman" w:hAnsi="Times New Roman" w:cs="Times New Roman"/>
          <w:i w:val="0"/>
          <w:iCs w:val="0"/>
          <w:color w:val="000000" w:themeColor="text1"/>
          <w:spacing w:val="3"/>
          <w:sz w:val="24"/>
          <w:szCs w:val="24"/>
          <w:shd w:val="clear" w:color="auto" w:fill="FFFFFF"/>
        </w:rPr>
        <w:t xml:space="preserve"> 3A</w:t>
      </w:r>
      <w:r w:rsidR="004F1B40" w:rsidRPr="00DA71D2">
        <w:rPr>
          <w:rFonts w:ascii="Times New Roman" w:hAnsi="Times New Roman" w:cs="Times New Roman"/>
          <w:i w:val="0"/>
          <w:iCs w:val="0"/>
          <w:color w:val="000000" w:themeColor="text1"/>
          <w:spacing w:val="3"/>
          <w:sz w:val="24"/>
          <w:szCs w:val="24"/>
          <w:shd w:val="clear" w:color="auto" w:fill="FFFFFF"/>
        </w:rPr>
        <w:t>)</w:t>
      </w:r>
      <w:r w:rsidR="00EC4CDF" w:rsidRPr="00DA71D2">
        <w:rPr>
          <w:rFonts w:ascii="Times New Roman" w:hAnsi="Times New Roman" w:cs="Times New Roman"/>
          <w:i w:val="0"/>
          <w:iCs w:val="0"/>
          <w:color w:val="000000" w:themeColor="text1"/>
          <w:spacing w:val="3"/>
          <w:sz w:val="24"/>
          <w:szCs w:val="24"/>
          <w:shd w:val="clear" w:color="auto" w:fill="FFFFFF"/>
        </w:rPr>
        <w:t xml:space="preserve">. The trend between average air temperature </w:t>
      </w:r>
      <w:r w:rsidR="00F337C1">
        <w:rPr>
          <w:rFonts w:ascii="Times New Roman" w:hAnsi="Times New Roman" w:cs="Times New Roman"/>
          <w:i w:val="0"/>
          <w:iCs w:val="0"/>
          <w:color w:val="000000" w:themeColor="text1"/>
          <w:spacing w:val="3"/>
          <w:sz w:val="24"/>
          <w:szCs w:val="24"/>
          <w:shd w:val="clear" w:color="auto" w:fill="FFFFFF"/>
        </w:rPr>
        <w:t xml:space="preserve">versus </w:t>
      </w:r>
      <w:r w:rsidR="00EC4CDF" w:rsidRPr="00DA71D2">
        <w:rPr>
          <w:rFonts w:ascii="Times New Roman" w:hAnsi="Times New Roman" w:cs="Times New Roman"/>
          <w:i w:val="0"/>
          <w:iCs w:val="0"/>
          <w:color w:val="000000" w:themeColor="text1"/>
          <w:spacing w:val="3"/>
          <w:sz w:val="24"/>
          <w:szCs w:val="24"/>
          <w:shd w:val="clear" w:color="auto" w:fill="FFFFFF"/>
        </w:rPr>
        <w:t>evapotranspiration also rose in this instance to an R</w:t>
      </w:r>
      <w:r w:rsidR="00EC4CDF" w:rsidRPr="00DA71D2">
        <w:rPr>
          <w:rFonts w:ascii="Times New Roman" w:hAnsi="Times New Roman" w:cs="Times New Roman"/>
          <w:i w:val="0"/>
          <w:iCs w:val="0"/>
          <w:color w:val="000000" w:themeColor="text1"/>
          <w:spacing w:val="3"/>
          <w:sz w:val="24"/>
          <w:szCs w:val="24"/>
          <w:shd w:val="clear" w:color="auto" w:fill="FFFFFF"/>
          <w:vertAlign w:val="superscript"/>
        </w:rPr>
        <w:t>2</w:t>
      </w:r>
      <w:r w:rsidR="00EC4CDF" w:rsidRPr="00DA71D2">
        <w:rPr>
          <w:rFonts w:ascii="Times New Roman" w:hAnsi="Times New Roman" w:cs="Times New Roman"/>
          <w:i w:val="0"/>
          <w:iCs w:val="0"/>
          <w:color w:val="000000" w:themeColor="text1"/>
          <w:spacing w:val="3"/>
          <w:sz w:val="24"/>
          <w:szCs w:val="24"/>
          <w:shd w:val="clear" w:color="auto" w:fill="FFFFFF"/>
        </w:rPr>
        <w:t xml:space="preserve"> value of 0.3</w:t>
      </w:r>
      <w:r w:rsidR="00320F43">
        <w:rPr>
          <w:rFonts w:ascii="Times New Roman" w:hAnsi="Times New Roman" w:cs="Times New Roman"/>
          <w:i w:val="0"/>
          <w:iCs w:val="0"/>
          <w:color w:val="000000" w:themeColor="text1"/>
          <w:spacing w:val="3"/>
          <w:sz w:val="24"/>
          <w:szCs w:val="24"/>
          <w:shd w:val="clear" w:color="auto" w:fill="FFFFFF"/>
        </w:rPr>
        <w:t>6</w:t>
      </w:r>
      <w:r w:rsidR="004F1B40" w:rsidRPr="00DA71D2">
        <w:rPr>
          <w:rFonts w:ascii="Times New Roman" w:hAnsi="Times New Roman" w:cs="Times New Roman"/>
          <w:i w:val="0"/>
          <w:iCs w:val="0"/>
          <w:color w:val="000000" w:themeColor="text1"/>
          <w:spacing w:val="3"/>
          <w:sz w:val="24"/>
          <w:szCs w:val="24"/>
          <w:shd w:val="clear" w:color="auto" w:fill="FFFFFF"/>
        </w:rPr>
        <w:t xml:space="preserve"> (Fig.</w:t>
      </w:r>
      <w:r w:rsidR="00F337C1">
        <w:rPr>
          <w:rFonts w:ascii="Times New Roman" w:hAnsi="Times New Roman" w:cs="Times New Roman"/>
          <w:i w:val="0"/>
          <w:iCs w:val="0"/>
          <w:color w:val="000000" w:themeColor="text1"/>
          <w:spacing w:val="3"/>
          <w:sz w:val="24"/>
          <w:szCs w:val="24"/>
          <w:shd w:val="clear" w:color="auto" w:fill="FFFFFF"/>
        </w:rPr>
        <w:t xml:space="preserve"> 3B</w:t>
      </w:r>
      <w:r w:rsidR="00DE587C" w:rsidRPr="00DA71D2">
        <w:rPr>
          <w:rFonts w:ascii="Times New Roman" w:hAnsi="Times New Roman" w:cs="Times New Roman"/>
          <w:i w:val="0"/>
          <w:iCs w:val="0"/>
          <w:color w:val="000000" w:themeColor="text1"/>
          <w:spacing w:val="3"/>
          <w:sz w:val="24"/>
          <w:szCs w:val="24"/>
          <w:shd w:val="clear" w:color="auto" w:fill="FFFFFF"/>
        </w:rPr>
        <w:t>)</w:t>
      </w:r>
      <w:r w:rsidR="00EC4CDF" w:rsidRPr="00DA71D2">
        <w:rPr>
          <w:rFonts w:ascii="Times New Roman" w:hAnsi="Times New Roman" w:cs="Times New Roman"/>
          <w:i w:val="0"/>
          <w:iCs w:val="0"/>
          <w:color w:val="000000" w:themeColor="text1"/>
          <w:spacing w:val="3"/>
          <w:sz w:val="24"/>
          <w:szCs w:val="24"/>
          <w:shd w:val="clear" w:color="auto" w:fill="FFFFFF"/>
        </w:rPr>
        <w:t>. The most</w:t>
      </w:r>
      <w:r w:rsidR="00744B07">
        <w:rPr>
          <w:rFonts w:ascii="Times New Roman" w:hAnsi="Times New Roman" w:cs="Times New Roman"/>
          <w:i w:val="0"/>
          <w:iCs w:val="0"/>
          <w:color w:val="000000" w:themeColor="text1"/>
          <w:spacing w:val="3"/>
          <w:sz w:val="24"/>
          <w:szCs w:val="24"/>
          <w:shd w:val="clear" w:color="auto" w:fill="FFFFFF"/>
        </w:rPr>
        <w:t xml:space="preserve"> significant </w:t>
      </w:r>
      <w:r w:rsidR="00EC4CDF" w:rsidRPr="00DA71D2">
        <w:rPr>
          <w:rFonts w:ascii="Times New Roman" w:hAnsi="Times New Roman" w:cs="Times New Roman"/>
          <w:i w:val="0"/>
          <w:iCs w:val="0"/>
          <w:color w:val="000000" w:themeColor="text1"/>
          <w:spacing w:val="3"/>
          <w:sz w:val="24"/>
          <w:szCs w:val="24"/>
          <w:shd w:val="clear" w:color="auto" w:fill="FFFFFF"/>
        </w:rPr>
        <w:t xml:space="preserve">change came between solar radiation </w:t>
      </w:r>
      <w:r w:rsidR="00F337C1">
        <w:rPr>
          <w:rFonts w:ascii="Times New Roman" w:hAnsi="Times New Roman" w:cs="Times New Roman"/>
          <w:i w:val="0"/>
          <w:iCs w:val="0"/>
          <w:color w:val="000000" w:themeColor="text1"/>
          <w:spacing w:val="3"/>
          <w:sz w:val="24"/>
          <w:szCs w:val="24"/>
          <w:shd w:val="clear" w:color="auto" w:fill="FFFFFF"/>
        </w:rPr>
        <w:t xml:space="preserve">versus </w:t>
      </w:r>
      <w:r w:rsidR="00EC4CDF" w:rsidRPr="00DA71D2">
        <w:rPr>
          <w:rFonts w:ascii="Times New Roman" w:hAnsi="Times New Roman" w:cs="Times New Roman"/>
          <w:i w:val="0"/>
          <w:iCs w:val="0"/>
          <w:color w:val="000000" w:themeColor="text1"/>
          <w:spacing w:val="3"/>
          <w:sz w:val="24"/>
          <w:szCs w:val="24"/>
          <w:shd w:val="clear" w:color="auto" w:fill="FFFFFF"/>
        </w:rPr>
        <w:t>relative evapotranspiration, as the R</w:t>
      </w:r>
      <w:r w:rsidR="00EC4CDF" w:rsidRPr="00DA71D2">
        <w:rPr>
          <w:rFonts w:ascii="Times New Roman" w:hAnsi="Times New Roman" w:cs="Times New Roman"/>
          <w:i w:val="0"/>
          <w:iCs w:val="0"/>
          <w:color w:val="000000" w:themeColor="text1"/>
          <w:spacing w:val="3"/>
          <w:sz w:val="24"/>
          <w:szCs w:val="24"/>
          <w:shd w:val="clear" w:color="auto" w:fill="FFFFFF"/>
          <w:vertAlign w:val="superscript"/>
        </w:rPr>
        <w:t>2</w:t>
      </w:r>
      <w:r w:rsidR="00EC4CDF" w:rsidRPr="00DA71D2">
        <w:rPr>
          <w:rFonts w:ascii="Times New Roman" w:hAnsi="Times New Roman" w:cs="Times New Roman"/>
          <w:i w:val="0"/>
          <w:iCs w:val="0"/>
          <w:color w:val="000000" w:themeColor="text1"/>
          <w:spacing w:val="3"/>
          <w:sz w:val="24"/>
          <w:szCs w:val="24"/>
          <w:shd w:val="clear" w:color="auto" w:fill="FFFFFF"/>
        </w:rPr>
        <w:t xml:space="preserve"> value</w:t>
      </w:r>
      <w:r w:rsidR="00F337C1">
        <w:rPr>
          <w:rFonts w:ascii="Times New Roman" w:hAnsi="Times New Roman" w:cs="Times New Roman"/>
          <w:i w:val="0"/>
          <w:iCs w:val="0"/>
          <w:color w:val="000000" w:themeColor="text1"/>
          <w:spacing w:val="3"/>
          <w:sz w:val="24"/>
          <w:szCs w:val="24"/>
          <w:shd w:val="clear" w:color="auto" w:fill="FFFFFF"/>
        </w:rPr>
        <w:t xml:space="preserve"> decreased </w:t>
      </w:r>
      <w:r w:rsidR="00EC4CDF" w:rsidRPr="00DA71D2">
        <w:rPr>
          <w:rFonts w:ascii="Times New Roman" w:hAnsi="Times New Roman" w:cs="Times New Roman"/>
          <w:i w:val="0"/>
          <w:iCs w:val="0"/>
          <w:color w:val="000000" w:themeColor="text1"/>
          <w:spacing w:val="3"/>
          <w:sz w:val="24"/>
          <w:szCs w:val="24"/>
          <w:shd w:val="clear" w:color="auto" w:fill="FFFFFF"/>
        </w:rPr>
        <w:t>to 0.54</w:t>
      </w:r>
      <w:r w:rsidR="004F1B40" w:rsidRPr="00DA71D2">
        <w:rPr>
          <w:rFonts w:ascii="Times New Roman" w:hAnsi="Times New Roman" w:cs="Times New Roman"/>
          <w:i w:val="0"/>
          <w:iCs w:val="0"/>
          <w:color w:val="000000" w:themeColor="text1"/>
          <w:spacing w:val="3"/>
          <w:sz w:val="24"/>
          <w:szCs w:val="24"/>
          <w:shd w:val="clear" w:color="auto" w:fill="FFFFFF"/>
        </w:rPr>
        <w:t xml:space="preserve"> (Fig.</w:t>
      </w:r>
      <w:r w:rsidR="00F337C1">
        <w:rPr>
          <w:rFonts w:ascii="Times New Roman" w:hAnsi="Times New Roman" w:cs="Times New Roman"/>
          <w:i w:val="0"/>
          <w:iCs w:val="0"/>
          <w:color w:val="000000" w:themeColor="text1"/>
          <w:spacing w:val="3"/>
          <w:sz w:val="24"/>
          <w:szCs w:val="24"/>
          <w:shd w:val="clear" w:color="auto" w:fill="FFFFFF"/>
        </w:rPr>
        <w:t xml:space="preserve"> 3C</w:t>
      </w:r>
      <w:r w:rsidR="004F1B40" w:rsidRPr="00DA71D2">
        <w:rPr>
          <w:rFonts w:ascii="Times New Roman" w:hAnsi="Times New Roman" w:cs="Times New Roman"/>
          <w:i w:val="0"/>
          <w:iCs w:val="0"/>
          <w:color w:val="000000" w:themeColor="text1"/>
          <w:spacing w:val="3"/>
          <w:sz w:val="24"/>
          <w:szCs w:val="24"/>
          <w:shd w:val="clear" w:color="auto" w:fill="FFFFFF"/>
        </w:rPr>
        <w:t>)</w:t>
      </w:r>
      <w:r w:rsidR="00DE587C" w:rsidRPr="00DA71D2">
        <w:rPr>
          <w:rFonts w:ascii="Times New Roman" w:hAnsi="Times New Roman" w:cs="Times New Roman"/>
          <w:i w:val="0"/>
          <w:iCs w:val="0"/>
          <w:color w:val="000000" w:themeColor="text1"/>
          <w:spacing w:val="3"/>
          <w:sz w:val="24"/>
          <w:szCs w:val="24"/>
          <w:shd w:val="clear" w:color="auto" w:fill="FFFFFF"/>
        </w:rPr>
        <w:t>, which begged the question of what would cause such a sharp decline in its’ value.</w:t>
      </w:r>
      <w:r w:rsidR="00091EBE">
        <w:rPr>
          <w:rFonts w:ascii="Times New Roman" w:hAnsi="Times New Roman" w:cs="Times New Roman"/>
          <w:color w:val="000000" w:themeColor="text1"/>
          <w:spacing w:val="3"/>
          <w:shd w:val="clear" w:color="auto" w:fill="FFFFFF"/>
        </w:rPr>
        <w:br/>
      </w:r>
      <w:r w:rsidR="00091EBE">
        <w:rPr>
          <w:rFonts w:ascii="Times New Roman" w:hAnsi="Times New Roman" w:cs="Times New Roman"/>
          <w:color w:val="000000" w:themeColor="text1"/>
          <w:spacing w:val="3"/>
          <w:shd w:val="clear" w:color="auto" w:fill="FFFFFF"/>
        </w:rPr>
        <w:br/>
      </w:r>
      <w:r w:rsidR="0008561F">
        <w:rPr>
          <w:noProof/>
        </w:rPr>
        <w:drawing>
          <wp:inline distT="0" distB="0" distL="0" distR="0" wp14:anchorId="20973D10" wp14:editId="6498AA7B">
            <wp:extent cx="5943600" cy="1367155"/>
            <wp:effectExtent l="0" t="0" r="0" b="4445"/>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r w:rsidR="0095638C">
        <w:br/>
      </w:r>
      <w:r w:rsidR="00585A7F">
        <w:rPr>
          <w:b/>
          <w:bCs/>
        </w:rPr>
        <w:br/>
      </w:r>
      <w:r w:rsidR="0047533A" w:rsidRPr="0047533A">
        <w:rPr>
          <w:b/>
          <w:bCs/>
        </w:rPr>
        <w:t>Figure 3</w:t>
      </w:r>
      <w:r w:rsidR="007A3827">
        <w:t>. 3</w:t>
      </w:r>
      <w:r w:rsidR="007A3827" w:rsidRPr="007A3827">
        <w:rPr>
          <w:sz w:val="16"/>
          <w:szCs w:val="16"/>
        </w:rPr>
        <w:t>-Mo</w:t>
      </w:r>
      <w:r w:rsidR="007A3827">
        <w:rPr>
          <w:sz w:val="16"/>
          <w:szCs w:val="16"/>
        </w:rPr>
        <w:t>.</w:t>
      </w:r>
      <w:r w:rsidR="007A3827" w:rsidRPr="007A3827">
        <w:rPr>
          <w:sz w:val="16"/>
          <w:szCs w:val="16"/>
        </w:rPr>
        <w:t xml:space="preserve"> Relationship between ETo and (</w:t>
      </w:r>
      <w:r w:rsidR="00A2795B">
        <w:rPr>
          <w:sz w:val="16"/>
          <w:szCs w:val="16"/>
        </w:rPr>
        <w:t>1</w:t>
      </w:r>
      <w:r w:rsidR="007A3827" w:rsidRPr="007A3827">
        <w:rPr>
          <w:sz w:val="16"/>
          <w:szCs w:val="16"/>
        </w:rPr>
        <w:t>) Rel. Humidity</w:t>
      </w:r>
      <w:r w:rsidR="007A3827">
        <w:rPr>
          <w:sz w:val="16"/>
          <w:szCs w:val="16"/>
        </w:rPr>
        <w:t xml:space="preserve"> [R</w:t>
      </w:r>
      <w:r w:rsidR="007A3827">
        <w:rPr>
          <w:sz w:val="16"/>
          <w:szCs w:val="16"/>
          <w:vertAlign w:val="superscript"/>
        </w:rPr>
        <w:t>2</w:t>
      </w:r>
      <w:r w:rsidR="007A3827">
        <w:rPr>
          <w:sz w:val="16"/>
          <w:szCs w:val="16"/>
        </w:rPr>
        <w:t xml:space="preserve"> = 0.</w:t>
      </w:r>
      <w:r w:rsidR="007A3827">
        <w:rPr>
          <w:sz w:val="16"/>
          <w:szCs w:val="16"/>
        </w:rPr>
        <w:t>53</w:t>
      </w:r>
      <w:r w:rsidR="007A3827">
        <w:rPr>
          <w:sz w:val="16"/>
          <w:szCs w:val="16"/>
        </w:rPr>
        <w:t>]</w:t>
      </w:r>
      <w:r w:rsidR="007A3827" w:rsidRPr="007A3827">
        <w:rPr>
          <w:sz w:val="16"/>
          <w:szCs w:val="16"/>
        </w:rPr>
        <w:t>, (</w:t>
      </w:r>
      <w:r w:rsidR="00A2795B">
        <w:rPr>
          <w:sz w:val="16"/>
          <w:szCs w:val="16"/>
        </w:rPr>
        <w:t>2</w:t>
      </w:r>
      <w:r w:rsidR="007A3827" w:rsidRPr="007A3827">
        <w:rPr>
          <w:sz w:val="16"/>
          <w:szCs w:val="16"/>
        </w:rPr>
        <w:t>) Avg. Air Temp</w:t>
      </w:r>
      <w:r w:rsidR="007A3827">
        <w:rPr>
          <w:sz w:val="16"/>
          <w:szCs w:val="16"/>
        </w:rPr>
        <w:t>. [R</w:t>
      </w:r>
      <w:r w:rsidR="007A3827">
        <w:rPr>
          <w:sz w:val="16"/>
          <w:szCs w:val="16"/>
          <w:vertAlign w:val="superscript"/>
        </w:rPr>
        <w:t xml:space="preserve">2 </w:t>
      </w:r>
      <w:r w:rsidR="007A3827">
        <w:rPr>
          <w:sz w:val="16"/>
          <w:szCs w:val="16"/>
        </w:rPr>
        <w:t>= 0.</w:t>
      </w:r>
      <w:r w:rsidR="007A3827">
        <w:rPr>
          <w:sz w:val="16"/>
          <w:szCs w:val="16"/>
        </w:rPr>
        <w:t>3</w:t>
      </w:r>
      <w:r w:rsidR="00320F43">
        <w:rPr>
          <w:sz w:val="16"/>
          <w:szCs w:val="16"/>
        </w:rPr>
        <w:t>6</w:t>
      </w:r>
      <w:r w:rsidR="007A3827">
        <w:rPr>
          <w:sz w:val="16"/>
          <w:szCs w:val="16"/>
        </w:rPr>
        <w:t>]</w:t>
      </w:r>
      <w:r w:rsidR="007A3827" w:rsidRPr="007A3827">
        <w:rPr>
          <w:sz w:val="16"/>
          <w:szCs w:val="16"/>
        </w:rPr>
        <w:t>, and (</w:t>
      </w:r>
      <w:r w:rsidR="00A2795B">
        <w:rPr>
          <w:sz w:val="16"/>
          <w:szCs w:val="16"/>
        </w:rPr>
        <w:t>3</w:t>
      </w:r>
      <w:r w:rsidR="007A3827" w:rsidRPr="007A3827">
        <w:rPr>
          <w:sz w:val="16"/>
          <w:szCs w:val="16"/>
        </w:rPr>
        <w:t>) Solar Radiation</w:t>
      </w:r>
      <w:r w:rsidR="007A3827">
        <w:rPr>
          <w:sz w:val="16"/>
          <w:szCs w:val="16"/>
        </w:rPr>
        <w:t xml:space="preserve"> [R</w:t>
      </w:r>
      <w:r w:rsidR="007A3827">
        <w:rPr>
          <w:sz w:val="16"/>
          <w:szCs w:val="16"/>
          <w:vertAlign w:val="superscript"/>
        </w:rPr>
        <w:t>2</w:t>
      </w:r>
      <w:r w:rsidR="007A3827">
        <w:rPr>
          <w:sz w:val="16"/>
          <w:szCs w:val="16"/>
        </w:rPr>
        <w:t xml:space="preserve"> = 0.</w:t>
      </w:r>
      <w:r w:rsidR="007A3827">
        <w:rPr>
          <w:sz w:val="16"/>
          <w:szCs w:val="16"/>
        </w:rPr>
        <w:t>54</w:t>
      </w:r>
      <w:r w:rsidR="007A3827">
        <w:rPr>
          <w:sz w:val="16"/>
          <w:szCs w:val="16"/>
        </w:rPr>
        <w:t>]</w:t>
      </w:r>
      <w:r w:rsidR="00DA71D2">
        <w:rPr>
          <w:sz w:val="16"/>
          <w:szCs w:val="16"/>
        </w:rPr>
        <w:br/>
      </w:r>
      <w:r w:rsidR="003D1BC5">
        <w:rPr>
          <w:rFonts w:ascii="Times New Roman" w:hAnsi="Times New Roman" w:cs="Times New Roman"/>
          <w:color w:val="000000" w:themeColor="text1"/>
          <w:spacing w:val="3"/>
          <w:shd w:val="clear" w:color="auto" w:fill="FFFFFF"/>
        </w:rPr>
        <w:br/>
      </w:r>
      <w:r w:rsidR="003D1BC5" w:rsidRPr="00DA71D2">
        <w:rPr>
          <w:rFonts w:ascii="Times New Roman" w:hAnsi="Times New Roman" w:cs="Times New Roman"/>
          <w:i w:val="0"/>
          <w:iCs w:val="0"/>
          <w:color w:val="000000" w:themeColor="text1"/>
          <w:spacing w:val="3"/>
          <w:sz w:val="24"/>
          <w:szCs w:val="24"/>
          <w:shd w:val="clear" w:color="auto" w:fill="FFFFFF"/>
        </w:rPr>
        <w:t xml:space="preserve">            Solar radiation </w:t>
      </w:r>
      <w:r w:rsidR="0095638C">
        <w:rPr>
          <w:rFonts w:ascii="Times New Roman" w:hAnsi="Times New Roman" w:cs="Times New Roman"/>
          <w:i w:val="0"/>
          <w:iCs w:val="0"/>
          <w:color w:val="000000" w:themeColor="text1"/>
          <w:spacing w:val="3"/>
          <w:sz w:val="24"/>
          <w:szCs w:val="24"/>
          <w:shd w:val="clear" w:color="auto" w:fill="FFFFFF"/>
        </w:rPr>
        <w:t xml:space="preserve">and average relative humidity </w:t>
      </w:r>
      <w:r w:rsidR="003D1BC5" w:rsidRPr="00DA71D2">
        <w:rPr>
          <w:rFonts w:ascii="Times New Roman" w:hAnsi="Times New Roman" w:cs="Times New Roman"/>
          <w:i w:val="0"/>
          <w:iCs w:val="0"/>
          <w:color w:val="000000" w:themeColor="text1"/>
          <w:spacing w:val="3"/>
          <w:sz w:val="24"/>
          <w:szCs w:val="24"/>
          <w:shd w:val="clear" w:color="auto" w:fill="FFFFFF"/>
        </w:rPr>
        <w:t>being</w:t>
      </w:r>
      <w:r w:rsidR="0095638C">
        <w:rPr>
          <w:rFonts w:ascii="Times New Roman" w:hAnsi="Times New Roman" w:cs="Times New Roman"/>
          <w:i w:val="0"/>
          <w:iCs w:val="0"/>
          <w:color w:val="000000" w:themeColor="text1"/>
          <w:spacing w:val="3"/>
          <w:sz w:val="24"/>
          <w:szCs w:val="24"/>
          <w:shd w:val="clear" w:color="auto" w:fill="FFFFFF"/>
        </w:rPr>
        <w:t xml:space="preserve"> key facto</w:t>
      </w:r>
      <w:r w:rsidR="006D51F2" w:rsidRPr="00DA71D2">
        <w:rPr>
          <w:rFonts w:ascii="Times New Roman" w:hAnsi="Times New Roman" w:cs="Times New Roman"/>
          <w:i w:val="0"/>
          <w:iCs w:val="0"/>
          <w:color w:val="000000" w:themeColor="text1"/>
          <w:spacing w:val="3"/>
          <w:sz w:val="24"/>
          <w:szCs w:val="24"/>
          <w:shd w:val="clear" w:color="auto" w:fill="FFFFFF"/>
        </w:rPr>
        <w:t>r</w:t>
      </w:r>
      <w:r w:rsidR="0095638C">
        <w:rPr>
          <w:rFonts w:ascii="Times New Roman" w:hAnsi="Times New Roman" w:cs="Times New Roman"/>
          <w:i w:val="0"/>
          <w:iCs w:val="0"/>
          <w:color w:val="000000" w:themeColor="text1"/>
          <w:spacing w:val="3"/>
          <w:sz w:val="24"/>
          <w:szCs w:val="24"/>
          <w:shd w:val="clear" w:color="auto" w:fill="FFFFFF"/>
        </w:rPr>
        <w:t>s</w:t>
      </w:r>
      <w:r w:rsidR="006D51F2" w:rsidRPr="00DA71D2">
        <w:rPr>
          <w:rFonts w:ascii="Times New Roman" w:hAnsi="Times New Roman" w:cs="Times New Roman"/>
          <w:i w:val="0"/>
          <w:iCs w:val="0"/>
          <w:color w:val="000000" w:themeColor="text1"/>
          <w:spacing w:val="3"/>
          <w:sz w:val="24"/>
          <w:szCs w:val="24"/>
          <w:shd w:val="clear" w:color="auto" w:fill="FFFFFF"/>
        </w:rPr>
        <w:t xml:space="preserve"> in relative evapotranspiration rates is made clearer when taking</w:t>
      </w:r>
      <w:r w:rsidR="0095638C">
        <w:rPr>
          <w:rFonts w:ascii="Times New Roman" w:hAnsi="Times New Roman" w:cs="Times New Roman"/>
          <w:i w:val="0"/>
          <w:iCs w:val="0"/>
          <w:color w:val="000000" w:themeColor="text1"/>
          <w:spacing w:val="3"/>
          <w:sz w:val="24"/>
          <w:szCs w:val="24"/>
          <w:shd w:val="clear" w:color="auto" w:fill="FFFFFF"/>
        </w:rPr>
        <w:t xml:space="preserve"> their own </w:t>
      </w:r>
      <w:r w:rsidR="006D51F2" w:rsidRPr="00DA71D2">
        <w:rPr>
          <w:rFonts w:ascii="Times New Roman" w:hAnsi="Times New Roman" w:cs="Times New Roman"/>
          <w:i w:val="0"/>
          <w:iCs w:val="0"/>
          <w:color w:val="000000" w:themeColor="text1"/>
          <w:spacing w:val="3"/>
          <w:sz w:val="24"/>
          <w:szCs w:val="24"/>
          <w:shd w:val="clear" w:color="auto" w:fill="FFFFFF"/>
        </w:rPr>
        <w:t>relationship</w:t>
      </w:r>
      <w:r w:rsidR="0095638C">
        <w:rPr>
          <w:rFonts w:ascii="Times New Roman" w:hAnsi="Times New Roman" w:cs="Times New Roman"/>
          <w:i w:val="0"/>
          <w:iCs w:val="0"/>
          <w:color w:val="000000" w:themeColor="text1"/>
          <w:spacing w:val="3"/>
          <w:sz w:val="24"/>
          <w:szCs w:val="24"/>
          <w:shd w:val="clear" w:color="auto" w:fill="FFFFFF"/>
        </w:rPr>
        <w:t xml:space="preserve"> into</w:t>
      </w:r>
      <w:r w:rsidR="006D51F2" w:rsidRPr="00DA71D2">
        <w:rPr>
          <w:rFonts w:ascii="Times New Roman" w:hAnsi="Times New Roman" w:cs="Times New Roman"/>
          <w:i w:val="0"/>
          <w:iCs w:val="0"/>
          <w:color w:val="000000" w:themeColor="text1"/>
          <w:spacing w:val="3"/>
          <w:sz w:val="24"/>
          <w:szCs w:val="24"/>
          <w:shd w:val="clear" w:color="auto" w:fill="FFFFFF"/>
        </w:rPr>
        <w:t xml:space="preserve"> consideration. </w:t>
      </w:r>
      <w:r w:rsidR="004051F8" w:rsidRPr="00DA71D2">
        <w:rPr>
          <w:rFonts w:ascii="Times New Roman" w:hAnsi="Times New Roman" w:cs="Times New Roman"/>
          <w:i w:val="0"/>
          <w:iCs w:val="0"/>
          <w:color w:val="000000" w:themeColor="text1"/>
          <w:spacing w:val="3"/>
          <w:sz w:val="24"/>
          <w:szCs w:val="24"/>
          <w:shd w:val="clear" w:color="auto" w:fill="FFFFFF"/>
        </w:rPr>
        <w:t xml:space="preserve">As we observed the negative correlation between average relative humidity versus relative </w:t>
      </w:r>
      <w:r w:rsidR="0095638C" w:rsidRPr="00DA71D2">
        <w:rPr>
          <w:rFonts w:ascii="Times New Roman" w:hAnsi="Times New Roman" w:cs="Times New Roman"/>
          <w:i w:val="0"/>
          <w:iCs w:val="0"/>
          <w:color w:val="000000" w:themeColor="text1"/>
          <w:spacing w:val="3"/>
          <w:sz w:val="24"/>
          <w:szCs w:val="24"/>
          <w:shd w:val="clear" w:color="auto" w:fill="FFFFFF"/>
        </w:rPr>
        <w:t>evapotranspiration,</w:t>
      </w:r>
      <w:r w:rsidR="0095638C">
        <w:rPr>
          <w:rFonts w:ascii="Times New Roman" w:hAnsi="Times New Roman" w:cs="Times New Roman"/>
          <w:i w:val="0"/>
          <w:iCs w:val="0"/>
          <w:color w:val="000000" w:themeColor="text1"/>
          <w:spacing w:val="3"/>
          <w:sz w:val="24"/>
          <w:szCs w:val="24"/>
          <w:shd w:val="clear" w:color="auto" w:fill="FFFFFF"/>
        </w:rPr>
        <w:t xml:space="preserve"> we can also form a relationship between average relative humidity versus </w:t>
      </w:r>
      <w:r w:rsidR="004051F8" w:rsidRPr="00DA71D2">
        <w:rPr>
          <w:rFonts w:ascii="Times New Roman" w:hAnsi="Times New Roman" w:cs="Times New Roman"/>
          <w:i w:val="0"/>
          <w:iCs w:val="0"/>
          <w:color w:val="000000" w:themeColor="text1"/>
          <w:spacing w:val="3"/>
          <w:sz w:val="24"/>
          <w:szCs w:val="24"/>
          <w:shd w:val="clear" w:color="auto" w:fill="FFFFFF"/>
        </w:rPr>
        <w:t>solar radiation</w:t>
      </w:r>
      <w:r w:rsidR="0095638C">
        <w:rPr>
          <w:rFonts w:ascii="Times New Roman" w:hAnsi="Times New Roman" w:cs="Times New Roman"/>
          <w:i w:val="0"/>
          <w:iCs w:val="0"/>
          <w:color w:val="000000" w:themeColor="text1"/>
          <w:spacing w:val="3"/>
          <w:sz w:val="24"/>
          <w:szCs w:val="24"/>
          <w:shd w:val="clear" w:color="auto" w:fill="FFFFFF"/>
        </w:rPr>
        <w:t>. W</w:t>
      </w:r>
      <w:r w:rsidR="004051F8" w:rsidRPr="00DA71D2">
        <w:rPr>
          <w:rFonts w:ascii="Times New Roman" w:hAnsi="Times New Roman" w:cs="Times New Roman"/>
          <w:i w:val="0"/>
          <w:iCs w:val="0"/>
          <w:color w:val="000000" w:themeColor="text1"/>
          <w:spacing w:val="3"/>
          <w:sz w:val="24"/>
          <w:szCs w:val="24"/>
          <w:shd w:val="clear" w:color="auto" w:fill="FFFFFF"/>
        </w:rPr>
        <w:t xml:space="preserve">e can see that as </w:t>
      </w:r>
      <w:r w:rsidR="006D51F2" w:rsidRPr="00DA71D2">
        <w:rPr>
          <w:rFonts w:ascii="Times New Roman" w:hAnsi="Times New Roman" w:cs="Times New Roman"/>
          <w:i w:val="0"/>
          <w:iCs w:val="0"/>
          <w:color w:val="000000" w:themeColor="text1"/>
          <w:spacing w:val="3"/>
          <w:sz w:val="24"/>
          <w:szCs w:val="24"/>
          <w:shd w:val="clear" w:color="auto" w:fill="FFFFFF"/>
        </w:rPr>
        <w:t>humidity increases,</w:t>
      </w:r>
      <w:r w:rsidR="0095638C">
        <w:rPr>
          <w:rFonts w:ascii="Times New Roman" w:hAnsi="Times New Roman" w:cs="Times New Roman"/>
          <w:i w:val="0"/>
          <w:iCs w:val="0"/>
          <w:color w:val="000000" w:themeColor="text1"/>
          <w:spacing w:val="3"/>
          <w:sz w:val="24"/>
          <w:szCs w:val="24"/>
          <w:shd w:val="clear" w:color="auto" w:fill="FFFFFF"/>
        </w:rPr>
        <w:t xml:space="preserve"> solar radiation decreases, resulting in a decrease in the rate of evapotranspiration that is able to occur and </w:t>
      </w:r>
      <w:r w:rsidR="004051F8" w:rsidRPr="00DA71D2">
        <w:rPr>
          <w:rFonts w:ascii="Times New Roman" w:hAnsi="Times New Roman" w:cs="Times New Roman"/>
          <w:i w:val="0"/>
          <w:iCs w:val="0"/>
          <w:color w:val="000000" w:themeColor="text1"/>
          <w:spacing w:val="3"/>
          <w:sz w:val="24"/>
          <w:szCs w:val="24"/>
          <w:shd w:val="clear" w:color="auto" w:fill="FFFFFF"/>
        </w:rPr>
        <w:t>vice versa.</w:t>
      </w:r>
      <w:r w:rsidR="006D51F2" w:rsidRPr="00DA71D2">
        <w:rPr>
          <w:rFonts w:ascii="Times New Roman" w:hAnsi="Times New Roman" w:cs="Times New Roman"/>
          <w:i w:val="0"/>
          <w:iCs w:val="0"/>
          <w:color w:val="000000" w:themeColor="text1"/>
          <w:spacing w:val="3"/>
          <w:sz w:val="24"/>
          <w:szCs w:val="24"/>
          <w:shd w:val="clear" w:color="auto" w:fill="FFFFFF"/>
        </w:rPr>
        <w:t xml:space="preserve"> </w:t>
      </w:r>
      <w:r w:rsidR="00E43EAF" w:rsidRPr="00DA71D2">
        <w:rPr>
          <w:rFonts w:ascii="Times New Roman" w:hAnsi="Times New Roman" w:cs="Times New Roman"/>
          <w:i w:val="0"/>
          <w:iCs w:val="0"/>
          <w:color w:val="000000" w:themeColor="text1"/>
          <w:spacing w:val="3"/>
          <w:sz w:val="24"/>
          <w:szCs w:val="24"/>
          <w:shd w:val="clear" w:color="auto" w:fill="FFFFFF"/>
        </w:rPr>
        <w:t xml:space="preserve">This is due to increased moisture levels, resulting in solar rays being absorbed </w:t>
      </w:r>
      <w:r w:rsidR="00517DA3">
        <w:rPr>
          <w:rFonts w:ascii="Times New Roman" w:hAnsi="Times New Roman" w:cs="Times New Roman"/>
          <w:i w:val="0"/>
          <w:iCs w:val="0"/>
          <w:color w:val="000000" w:themeColor="text1"/>
          <w:spacing w:val="3"/>
          <w:sz w:val="24"/>
          <w:szCs w:val="24"/>
          <w:shd w:val="clear" w:color="auto" w:fill="FFFFFF"/>
        </w:rPr>
        <w:t xml:space="preserve">in the form of heat </w:t>
      </w:r>
      <w:r w:rsidR="00E43EAF" w:rsidRPr="00DA71D2">
        <w:rPr>
          <w:rFonts w:ascii="Times New Roman" w:hAnsi="Times New Roman" w:cs="Times New Roman"/>
          <w:i w:val="0"/>
          <w:iCs w:val="0"/>
          <w:color w:val="000000" w:themeColor="text1"/>
          <w:spacing w:val="3"/>
          <w:sz w:val="24"/>
          <w:szCs w:val="24"/>
          <w:shd w:val="clear" w:color="auto" w:fill="FFFFFF"/>
        </w:rPr>
        <w:t xml:space="preserve">by water molecules in the air at a higher rate in comparison to days where humidity may be lower. The absorption of solar radiation by water molecules not only creates an environment that seems </w:t>
      </w:r>
      <w:r w:rsidR="00E43EAF" w:rsidRPr="00DA71D2">
        <w:rPr>
          <w:rFonts w:ascii="Times New Roman" w:hAnsi="Times New Roman" w:cs="Times New Roman"/>
          <w:i w:val="0"/>
          <w:iCs w:val="0"/>
          <w:color w:val="000000" w:themeColor="text1"/>
          <w:spacing w:val="3"/>
          <w:sz w:val="24"/>
          <w:szCs w:val="24"/>
          <w:shd w:val="clear" w:color="auto" w:fill="FFFFFF"/>
        </w:rPr>
        <w:lastRenderedPageBreak/>
        <w:t>to be warmer than it</w:t>
      </w:r>
      <w:r w:rsidR="0095638C">
        <w:rPr>
          <w:rFonts w:ascii="Times New Roman" w:hAnsi="Times New Roman" w:cs="Times New Roman"/>
          <w:i w:val="0"/>
          <w:iCs w:val="0"/>
          <w:color w:val="000000" w:themeColor="text1"/>
          <w:spacing w:val="3"/>
          <w:sz w:val="24"/>
          <w:szCs w:val="24"/>
          <w:shd w:val="clear" w:color="auto" w:fill="FFFFFF"/>
        </w:rPr>
        <w:t xml:space="preserve"> truly </w:t>
      </w:r>
      <w:r w:rsidR="00E43EAF" w:rsidRPr="00DA71D2">
        <w:rPr>
          <w:rFonts w:ascii="Times New Roman" w:hAnsi="Times New Roman" w:cs="Times New Roman"/>
          <w:i w:val="0"/>
          <w:iCs w:val="0"/>
          <w:color w:val="000000" w:themeColor="text1"/>
          <w:spacing w:val="3"/>
          <w:sz w:val="24"/>
          <w:szCs w:val="24"/>
          <w:shd w:val="clear" w:color="auto" w:fill="FFFFFF"/>
        </w:rPr>
        <w:t>is</w:t>
      </w:r>
      <w:r w:rsidR="0095638C">
        <w:rPr>
          <w:rFonts w:ascii="Times New Roman" w:hAnsi="Times New Roman" w:cs="Times New Roman"/>
          <w:i w:val="0"/>
          <w:iCs w:val="0"/>
          <w:color w:val="000000" w:themeColor="text1"/>
          <w:spacing w:val="3"/>
          <w:sz w:val="24"/>
          <w:szCs w:val="24"/>
          <w:shd w:val="clear" w:color="auto" w:fill="FFFFFF"/>
        </w:rPr>
        <w:t xml:space="preserve"> when analyzing the heat index</w:t>
      </w:r>
      <w:r w:rsidR="00E43EAF" w:rsidRPr="00DA71D2">
        <w:rPr>
          <w:rFonts w:ascii="Times New Roman" w:hAnsi="Times New Roman" w:cs="Times New Roman"/>
          <w:i w:val="0"/>
          <w:iCs w:val="0"/>
          <w:color w:val="000000" w:themeColor="text1"/>
          <w:spacing w:val="3"/>
          <w:sz w:val="24"/>
          <w:szCs w:val="24"/>
          <w:shd w:val="clear" w:color="auto" w:fill="FFFFFF"/>
        </w:rPr>
        <w:t xml:space="preserve">, but </w:t>
      </w:r>
      <w:r w:rsidR="0095638C">
        <w:rPr>
          <w:rFonts w:ascii="Times New Roman" w:hAnsi="Times New Roman" w:cs="Times New Roman"/>
          <w:i w:val="0"/>
          <w:iCs w:val="0"/>
          <w:color w:val="000000" w:themeColor="text1"/>
          <w:spacing w:val="3"/>
          <w:sz w:val="24"/>
          <w:szCs w:val="24"/>
          <w:shd w:val="clear" w:color="auto" w:fill="FFFFFF"/>
        </w:rPr>
        <w:t>it also</w:t>
      </w:r>
      <w:r w:rsidR="00E43EAF" w:rsidRPr="00DA71D2">
        <w:rPr>
          <w:rFonts w:ascii="Times New Roman" w:hAnsi="Times New Roman" w:cs="Times New Roman"/>
          <w:i w:val="0"/>
          <w:iCs w:val="0"/>
          <w:color w:val="000000" w:themeColor="text1"/>
          <w:spacing w:val="3"/>
          <w:sz w:val="24"/>
          <w:szCs w:val="24"/>
          <w:shd w:val="clear" w:color="auto" w:fill="FFFFFF"/>
        </w:rPr>
        <w:t xml:space="preserve"> reduces the amount of evapotranspiration that is able to occur in relation to the</w:t>
      </w:r>
      <w:r w:rsidR="0095638C">
        <w:rPr>
          <w:rFonts w:ascii="Times New Roman" w:hAnsi="Times New Roman" w:cs="Times New Roman"/>
          <w:i w:val="0"/>
          <w:iCs w:val="0"/>
          <w:color w:val="000000" w:themeColor="text1"/>
          <w:spacing w:val="3"/>
          <w:sz w:val="24"/>
          <w:szCs w:val="24"/>
          <w:shd w:val="clear" w:color="auto" w:fill="FFFFFF"/>
        </w:rPr>
        <w:t xml:space="preserve"> </w:t>
      </w:r>
      <w:r w:rsidR="00E43EAF" w:rsidRPr="00DA71D2">
        <w:rPr>
          <w:rFonts w:ascii="Times New Roman" w:hAnsi="Times New Roman" w:cs="Times New Roman"/>
          <w:i w:val="0"/>
          <w:iCs w:val="0"/>
          <w:color w:val="000000" w:themeColor="text1"/>
          <w:spacing w:val="3"/>
          <w:sz w:val="24"/>
          <w:szCs w:val="24"/>
          <w:shd w:val="clear" w:color="auto" w:fill="FFFFFF"/>
        </w:rPr>
        <w:t xml:space="preserve">percentage </w:t>
      </w:r>
      <w:r w:rsidR="0095638C">
        <w:rPr>
          <w:rFonts w:ascii="Times New Roman" w:hAnsi="Times New Roman" w:cs="Times New Roman"/>
          <w:i w:val="0"/>
          <w:iCs w:val="0"/>
          <w:color w:val="000000" w:themeColor="text1"/>
          <w:spacing w:val="3"/>
          <w:sz w:val="24"/>
          <w:szCs w:val="24"/>
          <w:shd w:val="clear" w:color="auto" w:fill="FFFFFF"/>
        </w:rPr>
        <w:t>of humidity a</w:t>
      </w:r>
      <w:r w:rsidR="00E43EAF" w:rsidRPr="00DA71D2">
        <w:rPr>
          <w:rFonts w:ascii="Times New Roman" w:hAnsi="Times New Roman" w:cs="Times New Roman"/>
          <w:i w:val="0"/>
          <w:iCs w:val="0"/>
          <w:color w:val="000000" w:themeColor="text1"/>
          <w:spacing w:val="3"/>
          <w:sz w:val="24"/>
          <w:szCs w:val="24"/>
          <w:shd w:val="clear" w:color="auto" w:fill="FFFFFF"/>
        </w:rPr>
        <w:t>t that given time. So, althoug</w:t>
      </w:r>
      <w:r w:rsidR="0095638C">
        <w:rPr>
          <w:rFonts w:ascii="Times New Roman" w:hAnsi="Times New Roman" w:cs="Times New Roman"/>
          <w:i w:val="0"/>
          <w:iCs w:val="0"/>
          <w:color w:val="000000" w:themeColor="text1"/>
          <w:spacing w:val="3"/>
          <w:sz w:val="24"/>
          <w:szCs w:val="24"/>
          <w:shd w:val="clear" w:color="auto" w:fill="FFFFFF"/>
        </w:rPr>
        <w:t xml:space="preserve">h </w:t>
      </w:r>
      <w:r w:rsidR="006D51F2" w:rsidRPr="00DA71D2">
        <w:rPr>
          <w:rFonts w:ascii="Times New Roman" w:hAnsi="Times New Roman" w:cs="Times New Roman"/>
          <w:i w:val="0"/>
          <w:iCs w:val="0"/>
          <w:color w:val="000000" w:themeColor="text1"/>
          <w:spacing w:val="3"/>
          <w:sz w:val="24"/>
          <w:szCs w:val="24"/>
          <w:shd w:val="clear" w:color="auto" w:fill="FFFFFF"/>
        </w:rPr>
        <w:t>average relative humidity</w:t>
      </w:r>
      <w:r w:rsidR="0095638C">
        <w:rPr>
          <w:rFonts w:ascii="Times New Roman" w:hAnsi="Times New Roman" w:cs="Times New Roman"/>
          <w:i w:val="0"/>
          <w:iCs w:val="0"/>
          <w:color w:val="000000" w:themeColor="text1"/>
          <w:spacing w:val="3"/>
          <w:sz w:val="24"/>
          <w:szCs w:val="24"/>
          <w:shd w:val="clear" w:color="auto" w:fill="FFFFFF"/>
        </w:rPr>
        <w:t xml:space="preserve"> </w:t>
      </w:r>
      <w:r w:rsidR="006D51F2" w:rsidRPr="00DA71D2">
        <w:rPr>
          <w:rFonts w:ascii="Times New Roman" w:hAnsi="Times New Roman" w:cs="Times New Roman"/>
          <w:i w:val="0"/>
          <w:iCs w:val="0"/>
          <w:color w:val="000000" w:themeColor="text1"/>
          <w:spacing w:val="3"/>
          <w:sz w:val="24"/>
          <w:szCs w:val="24"/>
          <w:shd w:val="clear" w:color="auto" w:fill="FFFFFF"/>
        </w:rPr>
        <w:t>is not as strong as solar radiatio</w:t>
      </w:r>
      <w:r w:rsidR="00CD5B7C" w:rsidRPr="00DA71D2">
        <w:rPr>
          <w:rFonts w:ascii="Times New Roman" w:hAnsi="Times New Roman" w:cs="Times New Roman"/>
          <w:i w:val="0"/>
          <w:iCs w:val="0"/>
          <w:color w:val="000000" w:themeColor="text1"/>
          <w:spacing w:val="3"/>
          <w:sz w:val="24"/>
          <w:szCs w:val="24"/>
          <w:shd w:val="clear" w:color="auto" w:fill="FFFFFF"/>
        </w:rPr>
        <w:t>n</w:t>
      </w:r>
      <w:r w:rsidR="004F212E" w:rsidRPr="00DA71D2">
        <w:rPr>
          <w:rFonts w:ascii="Times New Roman" w:hAnsi="Times New Roman" w:cs="Times New Roman"/>
          <w:i w:val="0"/>
          <w:iCs w:val="0"/>
          <w:color w:val="000000" w:themeColor="text1"/>
          <w:spacing w:val="3"/>
          <w:sz w:val="24"/>
          <w:szCs w:val="24"/>
          <w:shd w:val="clear" w:color="auto" w:fill="FFFFFF"/>
        </w:rPr>
        <w:t>s</w:t>
      </w:r>
      <w:r w:rsidR="0095638C">
        <w:rPr>
          <w:rFonts w:ascii="Times New Roman" w:hAnsi="Times New Roman" w:cs="Times New Roman"/>
          <w:i w:val="0"/>
          <w:iCs w:val="0"/>
          <w:color w:val="000000" w:themeColor="text1"/>
          <w:spacing w:val="3"/>
          <w:sz w:val="24"/>
          <w:szCs w:val="24"/>
          <w:shd w:val="clear" w:color="auto" w:fill="FFFFFF"/>
        </w:rPr>
        <w:t xml:space="preserve"> relationship with relative evapotranspiration</w:t>
      </w:r>
      <w:r w:rsidR="00091EBE" w:rsidRPr="00DA71D2">
        <w:rPr>
          <w:rFonts w:ascii="Times New Roman" w:hAnsi="Times New Roman" w:cs="Times New Roman"/>
          <w:i w:val="0"/>
          <w:iCs w:val="0"/>
          <w:color w:val="000000" w:themeColor="text1"/>
          <w:spacing w:val="3"/>
          <w:sz w:val="24"/>
          <w:szCs w:val="24"/>
          <w:shd w:val="clear" w:color="auto" w:fill="FFFFFF"/>
        </w:rPr>
        <w:t xml:space="preserve"> </w:t>
      </w:r>
      <w:r w:rsidR="004F1B40" w:rsidRPr="00DA71D2">
        <w:rPr>
          <w:rFonts w:ascii="Times New Roman" w:hAnsi="Times New Roman" w:cs="Times New Roman"/>
          <w:i w:val="0"/>
          <w:iCs w:val="0"/>
          <w:color w:val="000000" w:themeColor="text1"/>
          <w:spacing w:val="3"/>
          <w:sz w:val="24"/>
          <w:szCs w:val="24"/>
          <w:shd w:val="clear" w:color="auto" w:fill="FFFFFF"/>
        </w:rPr>
        <w:t>in the 12 and 6-month data frames, we can see that in the 3-month data frame</w:t>
      </w:r>
      <w:r w:rsidR="0095638C">
        <w:rPr>
          <w:rFonts w:ascii="Times New Roman" w:hAnsi="Times New Roman" w:cs="Times New Roman"/>
          <w:i w:val="0"/>
          <w:iCs w:val="0"/>
          <w:color w:val="000000" w:themeColor="text1"/>
          <w:spacing w:val="3"/>
          <w:sz w:val="24"/>
          <w:szCs w:val="24"/>
          <w:shd w:val="clear" w:color="auto" w:fill="FFFFFF"/>
        </w:rPr>
        <w:t xml:space="preserve"> </w:t>
      </w:r>
      <w:r w:rsidR="004F1B40" w:rsidRPr="00DA71D2">
        <w:rPr>
          <w:rFonts w:ascii="Times New Roman" w:hAnsi="Times New Roman" w:cs="Times New Roman"/>
          <w:i w:val="0"/>
          <w:iCs w:val="0"/>
          <w:color w:val="000000" w:themeColor="text1"/>
          <w:spacing w:val="3"/>
          <w:sz w:val="24"/>
          <w:szCs w:val="24"/>
          <w:shd w:val="clear" w:color="auto" w:fill="FFFFFF"/>
        </w:rPr>
        <w:t>its’ role is just as significant as solar radiation</w:t>
      </w:r>
      <w:r w:rsidR="004F212E" w:rsidRPr="00DA71D2">
        <w:rPr>
          <w:rFonts w:ascii="Times New Roman" w:hAnsi="Times New Roman" w:cs="Times New Roman"/>
          <w:i w:val="0"/>
          <w:iCs w:val="0"/>
          <w:color w:val="000000" w:themeColor="text1"/>
          <w:spacing w:val="3"/>
          <w:sz w:val="24"/>
          <w:szCs w:val="24"/>
          <w:shd w:val="clear" w:color="auto" w:fill="FFFFFF"/>
        </w:rPr>
        <w:t>s</w:t>
      </w:r>
      <w:r w:rsidR="004F1B40" w:rsidRPr="00DA71D2">
        <w:rPr>
          <w:rFonts w:ascii="Times New Roman" w:hAnsi="Times New Roman" w:cs="Times New Roman"/>
          <w:i w:val="0"/>
          <w:iCs w:val="0"/>
          <w:color w:val="000000" w:themeColor="text1"/>
          <w:spacing w:val="3"/>
          <w:sz w:val="24"/>
          <w:szCs w:val="24"/>
          <w:shd w:val="clear" w:color="auto" w:fill="FFFFFF"/>
        </w:rPr>
        <w:t xml:space="preserve"> being that</w:t>
      </w:r>
      <w:r w:rsidR="0095638C">
        <w:rPr>
          <w:rFonts w:ascii="Times New Roman" w:hAnsi="Times New Roman" w:cs="Times New Roman"/>
          <w:i w:val="0"/>
          <w:iCs w:val="0"/>
          <w:color w:val="000000" w:themeColor="text1"/>
          <w:spacing w:val="3"/>
          <w:sz w:val="24"/>
          <w:szCs w:val="24"/>
          <w:shd w:val="clear" w:color="auto" w:fill="FFFFFF"/>
        </w:rPr>
        <w:t xml:space="preserve"> it</w:t>
      </w:r>
      <w:r w:rsidR="00E43EAF" w:rsidRPr="00DA71D2">
        <w:rPr>
          <w:rFonts w:ascii="Times New Roman" w:hAnsi="Times New Roman" w:cs="Times New Roman"/>
          <w:i w:val="0"/>
          <w:iCs w:val="0"/>
          <w:color w:val="000000" w:themeColor="text1"/>
          <w:spacing w:val="3"/>
          <w:sz w:val="24"/>
          <w:szCs w:val="24"/>
          <w:shd w:val="clear" w:color="auto" w:fill="FFFFFF"/>
        </w:rPr>
        <w:t xml:space="preserve"> can at times dictate the </w:t>
      </w:r>
      <w:r w:rsidR="00E10524" w:rsidRPr="00DA71D2">
        <w:rPr>
          <w:rFonts w:ascii="Times New Roman" w:hAnsi="Times New Roman" w:cs="Times New Roman"/>
          <w:i w:val="0"/>
          <w:iCs w:val="0"/>
          <w:color w:val="000000" w:themeColor="text1"/>
          <w:spacing w:val="3"/>
          <w:sz w:val="24"/>
          <w:szCs w:val="24"/>
          <w:shd w:val="clear" w:color="auto" w:fill="FFFFFF"/>
        </w:rPr>
        <w:t>rate of relative evapotranspiration</w:t>
      </w:r>
      <w:r w:rsidR="00E43EAF" w:rsidRPr="00DA71D2">
        <w:rPr>
          <w:rFonts w:ascii="Times New Roman" w:hAnsi="Times New Roman" w:cs="Times New Roman"/>
          <w:i w:val="0"/>
          <w:iCs w:val="0"/>
          <w:color w:val="000000" w:themeColor="text1"/>
          <w:spacing w:val="3"/>
          <w:sz w:val="24"/>
          <w:szCs w:val="24"/>
          <w:shd w:val="clear" w:color="auto" w:fill="FFFFFF"/>
        </w:rPr>
        <w:t xml:space="preserve"> that is able to occur</w:t>
      </w:r>
      <w:r w:rsidR="0095638C">
        <w:rPr>
          <w:rFonts w:ascii="Times New Roman" w:hAnsi="Times New Roman" w:cs="Times New Roman"/>
          <w:i w:val="0"/>
          <w:iCs w:val="0"/>
          <w:color w:val="000000" w:themeColor="text1"/>
          <w:spacing w:val="3"/>
          <w:sz w:val="24"/>
          <w:szCs w:val="24"/>
          <w:shd w:val="clear" w:color="auto" w:fill="FFFFFF"/>
        </w:rPr>
        <w:t xml:space="preserve">. </w:t>
      </w:r>
      <w:r w:rsidR="003E0226" w:rsidRPr="00DA71D2">
        <w:rPr>
          <w:rFonts w:ascii="Times New Roman" w:hAnsi="Times New Roman" w:cs="Times New Roman"/>
          <w:i w:val="0"/>
          <w:iCs w:val="0"/>
          <w:color w:val="000000" w:themeColor="text1"/>
          <w:spacing w:val="3"/>
          <w:sz w:val="24"/>
          <w:szCs w:val="24"/>
          <w:shd w:val="clear" w:color="auto" w:fill="FFFFFF"/>
        </w:rPr>
        <w:br/>
        <w:t xml:space="preserve">            T</w:t>
      </w:r>
      <w:r w:rsidR="00185E41" w:rsidRPr="00DA71D2">
        <w:rPr>
          <w:rFonts w:ascii="Times New Roman" w:hAnsi="Times New Roman" w:cs="Times New Roman"/>
          <w:i w:val="0"/>
          <w:iCs w:val="0"/>
          <w:color w:val="000000" w:themeColor="text1"/>
          <w:spacing w:val="3"/>
          <w:sz w:val="24"/>
          <w:szCs w:val="24"/>
          <w:shd w:val="clear" w:color="auto" w:fill="FFFFFF"/>
        </w:rPr>
        <w:t>his is more evident when observing the</w:t>
      </w:r>
      <w:r w:rsidR="003E0226" w:rsidRPr="00DA71D2">
        <w:rPr>
          <w:rFonts w:ascii="Times New Roman" w:hAnsi="Times New Roman" w:cs="Times New Roman"/>
          <w:i w:val="0"/>
          <w:iCs w:val="0"/>
          <w:color w:val="000000" w:themeColor="text1"/>
          <w:spacing w:val="3"/>
          <w:sz w:val="24"/>
          <w:szCs w:val="24"/>
          <w:shd w:val="clear" w:color="auto" w:fill="FFFFFF"/>
        </w:rPr>
        <w:t xml:space="preserve"> results from our statistical</w:t>
      </w:r>
      <w:r w:rsidR="00185E41" w:rsidRPr="00DA71D2">
        <w:rPr>
          <w:rFonts w:ascii="Times New Roman" w:hAnsi="Times New Roman" w:cs="Times New Roman"/>
          <w:i w:val="0"/>
          <w:iCs w:val="0"/>
          <w:color w:val="000000" w:themeColor="text1"/>
          <w:spacing w:val="3"/>
          <w:sz w:val="24"/>
          <w:szCs w:val="24"/>
          <w:shd w:val="clear" w:color="auto" w:fill="FFFFFF"/>
        </w:rPr>
        <w:t xml:space="preserve"> calculations, which were </w:t>
      </w:r>
      <w:r w:rsidR="008B6258" w:rsidRPr="00DA71D2">
        <w:rPr>
          <w:rFonts w:ascii="Times New Roman" w:hAnsi="Times New Roman" w:cs="Times New Roman"/>
          <w:i w:val="0"/>
          <w:iCs w:val="0"/>
          <w:color w:val="000000" w:themeColor="text1"/>
          <w:spacing w:val="3"/>
          <w:sz w:val="24"/>
          <w:szCs w:val="24"/>
          <w:shd w:val="clear" w:color="auto" w:fill="FFFFFF"/>
        </w:rPr>
        <w:t>based on the relationships between</w:t>
      </w:r>
      <w:r w:rsidR="00185E41" w:rsidRPr="00DA71D2">
        <w:rPr>
          <w:rFonts w:ascii="Times New Roman" w:hAnsi="Times New Roman" w:cs="Times New Roman"/>
          <w:i w:val="0"/>
          <w:iCs w:val="0"/>
          <w:color w:val="000000" w:themeColor="text1"/>
          <w:spacing w:val="3"/>
          <w:sz w:val="24"/>
          <w:szCs w:val="24"/>
          <w:shd w:val="clear" w:color="auto" w:fill="FFFFFF"/>
        </w:rPr>
        <w:t xml:space="preserve"> our</w:t>
      </w:r>
      <w:r w:rsidR="003E0226" w:rsidRPr="00DA71D2">
        <w:rPr>
          <w:rFonts w:ascii="Times New Roman" w:hAnsi="Times New Roman" w:cs="Times New Roman"/>
          <w:i w:val="0"/>
          <w:iCs w:val="0"/>
          <w:color w:val="000000" w:themeColor="text1"/>
          <w:spacing w:val="3"/>
          <w:sz w:val="24"/>
          <w:szCs w:val="24"/>
          <w:shd w:val="clear" w:color="auto" w:fill="FFFFFF"/>
        </w:rPr>
        <w:t xml:space="preserve"> </w:t>
      </w:r>
      <w:r w:rsidR="008B6258" w:rsidRPr="00DA71D2">
        <w:rPr>
          <w:rFonts w:ascii="Times New Roman" w:hAnsi="Times New Roman" w:cs="Times New Roman"/>
          <w:i w:val="0"/>
          <w:iCs w:val="0"/>
          <w:color w:val="000000" w:themeColor="text1"/>
          <w:spacing w:val="3"/>
          <w:sz w:val="24"/>
          <w:szCs w:val="24"/>
          <w:shd w:val="clear" w:color="auto" w:fill="FFFFFF"/>
        </w:rPr>
        <w:t>mutated variables and</w:t>
      </w:r>
      <w:r w:rsidR="00185E41" w:rsidRPr="00DA71D2">
        <w:rPr>
          <w:rFonts w:ascii="Times New Roman" w:hAnsi="Times New Roman" w:cs="Times New Roman"/>
          <w:i w:val="0"/>
          <w:iCs w:val="0"/>
          <w:color w:val="000000" w:themeColor="text1"/>
          <w:spacing w:val="3"/>
          <w:sz w:val="24"/>
          <w:szCs w:val="24"/>
          <w:shd w:val="clear" w:color="auto" w:fill="FFFFFF"/>
        </w:rPr>
        <w:t xml:space="preserve"> sample </w:t>
      </w:r>
      <w:r w:rsidR="001E1D9B" w:rsidRPr="00DA71D2">
        <w:rPr>
          <w:rFonts w:ascii="Times New Roman" w:hAnsi="Times New Roman" w:cs="Times New Roman"/>
          <w:i w:val="0"/>
          <w:iCs w:val="0"/>
          <w:color w:val="000000" w:themeColor="text1"/>
          <w:spacing w:val="3"/>
          <w:sz w:val="24"/>
          <w:szCs w:val="24"/>
          <w:shd w:val="clear" w:color="auto" w:fill="FFFFFF"/>
        </w:rPr>
        <w:t xml:space="preserve">relative </w:t>
      </w:r>
      <w:r w:rsidR="008B6258" w:rsidRPr="00DA71D2">
        <w:rPr>
          <w:rFonts w:ascii="Times New Roman" w:hAnsi="Times New Roman" w:cs="Times New Roman"/>
          <w:i w:val="0"/>
          <w:iCs w:val="0"/>
          <w:color w:val="000000" w:themeColor="text1"/>
          <w:spacing w:val="3"/>
          <w:sz w:val="24"/>
          <w:szCs w:val="24"/>
          <w:shd w:val="clear" w:color="auto" w:fill="FFFFFF"/>
        </w:rPr>
        <w:t>evapotranspiration rates</w:t>
      </w:r>
      <w:r w:rsidR="00185E41" w:rsidRPr="00DA71D2">
        <w:rPr>
          <w:rFonts w:ascii="Times New Roman" w:hAnsi="Times New Roman" w:cs="Times New Roman"/>
          <w:i w:val="0"/>
          <w:iCs w:val="0"/>
          <w:color w:val="000000" w:themeColor="text1"/>
          <w:spacing w:val="3"/>
          <w:sz w:val="24"/>
          <w:szCs w:val="24"/>
          <w:shd w:val="clear" w:color="auto" w:fill="FFFFFF"/>
        </w:rPr>
        <w:t xml:space="preserve">. </w:t>
      </w:r>
      <w:r w:rsidR="001E1D9B" w:rsidRPr="00DA71D2">
        <w:rPr>
          <w:rFonts w:ascii="Times New Roman" w:hAnsi="Times New Roman" w:cs="Times New Roman"/>
          <w:i w:val="0"/>
          <w:iCs w:val="0"/>
          <w:color w:val="000000" w:themeColor="text1"/>
          <w:spacing w:val="3"/>
          <w:sz w:val="24"/>
          <w:szCs w:val="24"/>
          <w:shd w:val="clear" w:color="auto" w:fill="FFFFFF"/>
        </w:rPr>
        <w:t xml:space="preserve">An </w:t>
      </w:r>
      <w:r w:rsidR="00185E41" w:rsidRPr="00DA71D2">
        <w:rPr>
          <w:rFonts w:ascii="Times New Roman" w:hAnsi="Times New Roman" w:cs="Times New Roman"/>
          <w:i w:val="0"/>
          <w:iCs w:val="0"/>
          <w:color w:val="000000" w:themeColor="text1"/>
          <w:spacing w:val="3"/>
          <w:sz w:val="24"/>
          <w:szCs w:val="24"/>
          <w:shd w:val="clear" w:color="auto" w:fill="FFFFFF"/>
        </w:rPr>
        <w:t>average of 7,935 gallons of water per acre of alfalfa was used</w:t>
      </w:r>
      <w:r w:rsidR="00855D50">
        <w:rPr>
          <w:rFonts w:ascii="Times New Roman" w:hAnsi="Times New Roman" w:cs="Times New Roman"/>
          <w:i w:val="0"/>
          <w:iCs w:val="0"/>
          <w:color w:val="000000" w:themeColor="text1"/>
          <w:spacing w:val="3"/>
          <w:sz w:val="24"/>
          <w:szCs w:val="24"/>
          <w:shd w:val="clear" w:color="auto" w:fill="FFFFFF"/>
        </w:rPr>
        <w:t xml:space="preserve"> </w:t>
      </w:r>
      <w:r w:rsidR="00185E41" w:rsidRPr="00DA71D2">
        <w:rPr>
          <w:rFonts w:ascii="Times New Roman" w:hAnsi="Times New Roman" w:cs="Times New Roman"/>
          <w:i w:val="0"/>
          <w:iCs w:val="0"/>
          <w:color w:val="000000" w:themeColor="text1"/>
          <w:spacing w:val="3"/>
          <w:sz w:val="24"/>
          <w:szCs w:val="24"/>
          <w:shd w:val="clear" w:color="auto" w:fill="FFFFFF"/>
        </w:rPr>
        <w:t>in relation to</w:t>
      </w:r>
      <w:r w:rsidR="00855D50">
        <w:rPr>
          <w:rFonts w:ascii="Times New Roman" w:hAnsi="Times New Roman" w:cs="Times New Roman"/>
          <w:i w:val="0"/>
          <w:iCs w:val="0"/>
          <w:color w:val="000000" w:themeColor="text1"/>
          <w:spacing w:val="3"/>
          <w:sz w:val="24"/>
          <w:szCs w:val="24"/>
          <w:shd w:val="clear" w:color="auto" w:fill="FFFFFF"/>
        </w:rPr>
        <w:t xml:space="preserve"> countywide statistics. This equates to 8.9 acre-feet of water used per acre of alfalfa grown in the county each year, whereas the average amount of water used per acre in the county sits at around 5.4 acre-feet </w:t>
      </w:r>
      <w:r w:rsidR="00975FF9" w:rsidRPr="00DA71D2">
        <w:rPr>
          <w:rFonts w:ascii="Times New Roman" w:hAnsi="Times New Roman" w:cs="Times New Roman"/>
          <w:i w:val="0"/>
          <w:iCs w:val="0"/>
          <w:color w:val="000000" w:themeColor="text1"/>
          <w:spacing w:val="3"/>
          <w:sz w:val="24"/>
          <w:szCs w:val="24"/>
          <w:shd w:val="clear" w:color="auto" w:fill="FFFFFF"/>
        </w:rPr>
        <w:t>(</w:t>
      </w:r>
      <w:r w:rsidR="001C1DE6">
        <w:rPr>
          <w:rFonts w:ascii="Times New Roman" w:hAnsi="Times New Roman" w:cs="Times New Roman"/>
          <w:i w:val="0"/>
          <w:iCs w:val="0"/>
          <w:color w:val="000000" w:themeColor="text1"/>
          <w:spacing w:val="3"/>
          <w:sz w:val="24"/>
          <w:szCs w:val="24"/>
          <w:shd w:val="clear" w:color="auto" w:fill="FFFFFF"/>
        </w:rPr>
        <w:t>3</w:t>
      </w:r>
      <w:r w:rsidR="00975FF9" w:rsidRPr="00DA71D2">
        <w:rPr>
          <w:rFonts w:ascii="Times New Roman" w:hAnsi="Times New Roman" w:cs="Times New Roman"/>
          <w:i w:val="0"/>
          <w:iCs w:val="0"/>
          <w:color w:val="000000" w:themeColor="text1"/>
          <w:spacing w:val="3"/>
          <w:sz w:val="24"/>
          <w:szCs w:val="24"/>
          <w:shd w:val="clear" w:color="auto" w:fill="FFFFFF"/>
        </w:rPr>
        <w:t>)</w:t>
      </w:r>
      <w:r w:rsidR="001C1DE6">
        <w:rPr>
          <w:rFonts w:ascii="Times New Roman" w:hAnsi="Times New Roman" w:cs="Times New Roman"/>
          <w:i w:val="0"/>
          <w:iCs w:val="0"/>
          <w:color w:val="000000" w:themeColor="text1"/>
          <w:spacing w:val="3"/>
          <w:sz w:val="24"/>
          <w:szCs w:val="24"/>
          <w:shd w:val="clear" w:color="auto" w:fill="FFFFFF"/>
        </w:rPr>
        <w:t>(4)</w:t>
      </w:r>
      <w:r w:rsidR="00185E41" w:rsidRPr="00DA71D2">
        <w:rPr>
          <w:rFonts w:ascii="Times New Roman" w:hAnsi="Times New Roman" w:cs="Times New Roman"/>
          <w:i w:val="0"/>
          <w:iCs w:val="0"/>
          <w:color w:val="000000" w:themeColor="text1"/>
          <w:spacing w:val="3"/>
          <w:sz w:val="24"/>
          <w:szCs w:val="24"/>
          <w:shd w:val="clear" w:color="auto" w:fill="FFFFFF"/>
        </w:rPr>
        <w:t xml:space="preserve">. </w:t>
      </w:r>
      <w:r w:rsidR="004051F8" w:rsidRPr="00DA71D2">
        <w:rPr>
          <w:rFonts w:ascii="Times New Roman" w:hAnsi="Times New Roman" w:cs="Times New Roman"/>
          <w:i w:val="0"/>
          <w:iCs w:val="0"/>
          <w:color w:val="000000" w:themeColor="text1"/>
          <w:spacing w:val="3"/>
          <w:sz w:val="24"/>
          <w:szCs w:val="24"/>
          <w:shd w:val="clear" w:color="auto" w:fill="FFFFFF"/>
        </w:rPr>
        <w:t xml:space="preserve">We </w:t>
      </w:r>
      <w:r w:rsidR="00185E41" w:rsidRPr="00DA71D2">
        <w:rPr>
          <w:rFonts w:ascii="Times New Roman" w:hAnsi="Times New Roman" w:cs="Times New Roman"/>
          <w:i w:val="0"/>
          <w:iCs w:val="0"/>
          <w:color w:val="000000" w:themeColor="text1"/>
          <w:spacing w:val="3"/>
          <w:sz w:val="24"/>
          <w:szCs w:val="24"/>
          <w:shd w:val="clear" w:color="auto" w:fill="FFFFFF"/>
        </w:rPr>
        <w:t xml:space="preserve">were </w:t>
      </w:r>
      <w:r w:rsidR="004051F8" w:rsidRPr="00DA71D2">
        <w:rPr>
          <w:rFonts w:ascii="Times New Roman" w:hAnsi="Times New Roman" w:cs="Times New Roman"/>
          <w:i w:val="0"/>
          <w:iCs w:val="0"/>
          <w:color w:val="000000" w:themeColor="text1"/>
          <w:spacing w:val="3"/>
          <w:sz w:val="24"/>
          <w:szCs w:val="24"/>
          <w:shd w:val="clear" w:color="auto" w:fill="FFFFFF"/>
        </w:rPr>
        <w:t xml:space="preserve">then </w:t>
      </w:r>
      <w:r w:rsidR="00185E41" w:rsidRPr="00DA71D2">
        <w:rPr>
          <w:rFonts w:ascii="Times New Roman" w:hAnsi="Times New Roman" w:cs="Times New Roman"/>
          <w:i w:val="0"/>
          <w:iCs w:val="0"/>
          <w:color w:val="000000" w:themeColor="text1"/>
          <w:spacing w:val="3"/>
          <w:sz w:val="24"/>
          <w:szCs w:val="24"/>
          <w:shd w:val="clear" w:color="auto" w:fill="FFFFFF"/>
        </w:rPr>
        <w:t>able to generate the average need in gallons of water per acre</w:t>
      </w:r>
      <w:r w:rsidR="004051F8" w:rsidRPr="00DA71D2">
        <w:rPr>
          <w:rFonts w:ascii="Times New Roman" w:hAnsi="Times New Roman" w:cs="Times New Roman"/>
          <w:i w:val="0"/>
          <w:iCs w:val="0"/>
          <w:color w:val="000000" w:themeColor="text1"/>
          <w:spacing w:val="3"/>
          <w:sz w:val="24"/>
          <w:szCs w:val="24"/>
          <w:shd w:val="clear" w:color="auto" w:fill="FFFFFF"/>
        </w:rPr>
        <w:t xml:space="preserve"> using the</w:t>
      </w:r>
      <w:r w:rsidR="00185E41" w:rsidRPr="00DA71D2">
        <w:rPr>
          <w:rFonts w:ascii="Times New Roman" w:hAnsi="Times New Roman" w:cs="Times New Roman"/>
          <w:i w:val="0"/>
          <w:iCs w:val="0"/>
          <w:color w:val="000000" w:themeColor="text1"/>
          <w:spacing w:val="3"/>
          <w:sz w:val="24"/>
          <w:szCs w:val="24"/>
          <w:shd w:val="clear" w:color="auto" w:fill="FFFFFF"/>
        </w:rPr>
        <w:t xml:space="preserve"> </w:t>
      </w:r>
      <w:r w:rsidR="004051F8" w:rsidRPr="00DA71D2">
        <w:rPr>
          <w:rFonts w:ascii="Times New Roman" w:hAnsi="Times New Roman" w:cs="Times New Roman"/>
          <w:i w:val="0"/>
          <w:iCs w:val="0"/>
          <w:color w:val="000000" w:themeColor="text1"/>
          <w:spacing w:val="3"/>
          <w:sz w:val="24"/>
          <w:szCs w:val="24"/>
          <w:shd w:val="clear" w:color="auto" w:fill="FFFFFF"/>
        </w:rPr>
        <w:t>12</w:t>
      </w:r>
      <w:r w:rsidR="00185E41" w:rsidRPr="00DA71D2">
        <w:rPr>
          <w:rFonts w:ascii="Times New Roman" w:hAnsi="Times New Roman" w:cs="Times New Roman"/>
          <w:i w:val="0"/>
          <w:iCs w:val="0"/>
          <w:color w:val="000000" w:themeColor="text1"/>
          <w:spacing w:val="3"/>
          <w:sz w:val="24"/>
          <w:szCs w:val="24"/>
          <w:shd w:val="clear" w:color="auto" w:fill="FFFFFF"/>
        </w:rPr>
        <w:t xml:space="preserve">-month, </w:t>
      </w:r>
      <w:r w:rsidR="004051F8" w:rsidRPr="00DA71D2">
        <w:rPr>
          <w:rFonts w:ascii="Times New Roman" w:hAnsi="Times New Roman" w:cs="Times New Roman"/>
          <w:i w:val="0"/>
          <w:iCs w:val="0"/>
          <w:color w:val="000000" w:themeColor="text1"/>
          <w:spacing w:val="3"/>
          <w:sz w:val="24"/>
          <w:szCs w:val="24"/>
          <w:shd w:val="clear" w:color="auto" w:fill="FFFFFF"/>
        </w:rPr>
        <w:t>6</w:t>
      </w:r>
      <w:r w:rsidR="00185E41" w:rsidRPr="00DA71D2">
        <w:rPr>
          <w:rFonts w:ascii="Times New Roman" w:hAnsi="Times New Roman" w:cs="Times New Roman"/>
          <w:i w:val="0"/>
          <w:iCs w:val="0"/>
          <w:color w:val="000000" w:themeColor="text1"/>
          <w:spacing w:val="3"/>
          <w:sz w:val="24"/>
          <w:szCs w:val="24"/>
          <w:shd w:val="clear" w:color="auto" w:fill="FFFFFF"/>
        </w:rPr>
        <w:t xml:space="preserve">-month, and </w:t>
      </w:r>
      <w:r w:rsidR="004051F8" w:rsidRPr="00DA71D2">
        <w:rPr>
          <w:rFonts w:ascii="Times New Roman" w:hAnsi="Times New Roman" w:cs="Times New Roman"/>
          <w:i w:val="0"/>
          <w:iCs w:val="0"/>
          <w:color w:val="000000" w:themeColor="text1"/>
          <w:spacing w:val="3"/>
          <w:sz w:val="24"/>
          <w:szCs w:val="24"/>
          <w:shd w:val="clear" w:color="auto" w:fill="FFFFFF"/>
        </w:rPr>
        <w:t>3</w:t>
      </w:r>
      <w:r w:rsidR="00185E41" w:rsidRPr="00DA71D2">
        <w:rPr>
          <w:rFonts w:ascii="Times New Roman" w:hAnsi="Times New Roman" w:cs="Times New Roman"/>
          <w:i w:val="0"/>
          <w:iCs w:val="0"/>
          <w:color w:val="000000" w:themeColor="text1"/>
          <w:spacing w:val="3"/>
          <w:sz w:val="24"/>
          <w:szCs w:val="24"/>
          <w:shd w:val="clear" w:color="auto" w:fill="FFFFFF"/>
        </w:rPr>
        <w:t>-month</w:t>
      </w:r>
      <w:r w:rsidR="004051F8" w:rsidRPr="00DA71D2">
        <w:rPr>
          <w:rFonts w:ascii="Times New Roman" w:hAnsi="Times New Roman" w:cs="Times New Roman"/>
          <w:i w:val="0"/>
          <w:iCs w:val="0"/>
          <w:color w:val="000000" w:themeColor="text1"/>
          <w:spacing w:val="3"/>
          <w:sz w:val="24"/>
          <w:szCs w:val="24"/>
          <w:shd w:val="clear" w:color="auto" w:fill="FFFFFF"/>
        </w:rPr>
        <w:t xml:space="preserve"> data frames</w:t>
      </w:r>
      <w:r w:rsidR="00185E41" w:rsidRPr="00DA71D2">
        <w:rPr>
          <w:rFonts w:ascii="Times New Roman" w:hAnsi="Times New Roman" w:cs="Times New Roman"/>
          <w:i w:val="0"/>
          <w:iCs w:val="0"/>
          <w:color w:val="000000" w:themeColor="text1"/>
          <w:spacing w:val="3"/>
          <w:sz w:val="24"/>
          <w:szCs w:val="24"/>
          <w:shd w:val="clear" w:color="auto" w:fill="FFFFFF"/>
        </w:rPr>
        <w:t xml:space="preserve"> based on the rate of </w:t>
      </w:r>
      <w:r w:rsidR="00855D50">
        <w:rPr>
          <w:rFonts w:ascii="Times New Roman" w:hAnsi="Times New Roman" w:cs="Times New Roman"/>
          <w:i w:val="0"/>
          <w:iCs w:val="0"/>
          <w:color w:val="000000" w:themeColor="text1"/>
          <w:spacing w:val="3"/>
          <w:sz w:val="24"/>
          <w:szCs w:val="24"/>
          <w:shd w:val="clear" w:color="auto" w:fill="FFFFFF"/>
        </w:rPr>
        <w:t xml:space="preserve">relative </w:t>
      </w:r>
      <w:r w:rsidR="00185E41" w:rsidRPr="00DA71D2">
        <w:rPr>
          <w:rFonts w:ascii="Times New Roman" w:hAnsi="Times New Roman" w:cs="Times New Roman"/>
          <w:i w:val="0"/>
          <w:iCs w:val="0"/>
          <w:color w:val="000000" w:themeColor="text1"/>
          <w:spacing w:val="3"/>
          <w:sz w:val="24"/>
          <w:szCs w:val="24"/>
          <w:shd w:val="clear" w:color="auto" w:fill="FFFFFF"/>
        </w:rPr>
        <w:t xml:space="preserve">evapotranspiration and the number of gallons required in acre-inches. We were </w:t>
      </w:r>
      <w:r w:rsidR="001E1D9B" w:rsidRPr="00DA71D2">
        <w:rPr>
          <w:rFonts w:ascii="Times New Roman" w:hAnsi="Times New Roman" w:cs="Times New Roman"/>
          <w:i w:val="0"/>
          <w:iCs w:val="0"/>
          <w:color w:val="000000" w:themeColor="text1"/>
          <w:spacing w:val="3"/>
          <w:sz w:val="24"/>
          <w:szCs w:val="24"/>
          <w:shd w:val="clear" w:color="auto" w:fill="FFFFFF"/>
        </w:rPr>
        <w:t xml:space="preserve">then </w:t>
      </w:r>
      <w:r w:rsidR="00185E41" w:rsidRPr="00DA71D2">
        <w:rPr>
          <w:rFonts w:ascii="Times New Roman" w:hAnsi="Times New Roman" w:cs="Times New Roman"/>
          <w:i w:val="0"/>
          <w:iCs w:val="0"/>
          <w:color w:val="000000" w:themeColor="text1"/>
          <w:spacing w:val="3"/>
          <w:sz w:val="24"/>
          <w:szCs w:val="24"/>
          <w:shd w:val="clear" w:color="auto" w:fill="FFFFFF"/>
        </w:rPr>
        <w:t>able to determine that an average of 837,863 gallons of water per acre w</w:t>
      </w:r>
      <w:r w:rsidR="001E1D9B" w:rsidRPr="00DA71D2">
        <w:rPr>
          <w:rFonts w:ascii="Times New Roman" w:hAnsi="Times New Roman" w:cs="Times New Roman"/>
          <w:i w:val="0"/>
          <w:iCs w:val="0"/>
          <w:color w:val="000000" w:themeColor="text1"/>
          <w:spacing w:val="3"/>
          <w:sz w:val="24"/>
          <w:szCs w:val="24"/>
          <w:shd w:val="clear" w:color="auto" w:fill="FFFFFF"/>
        </w:rPr>
        <w:t>as</w:t>
      </w:r>
      <w:r w:rsidR="00185E41" w:rsidRPr="00DA71D2">
        <w:rPr>
          <w:rFonts w:ascii="Times New Roman" w:hAnsi="Times New Roman" w:cs="Times New Roman"/>
          <w:i w:val="0"/>
          <w:iCs w:val="0"/>
          <w:color w:val="000000" w:themeColor="text1"/>
          <w:spacing w:val="3"/>
          <w:sz w:val="24"/>
          <w:szCs w:val="24"/>
          <w:shd w:val="clear" w:color="auto" w:fill="FFFFFF"/>
        </w:rPr>
        <w:t xml:space="preserve"> used in excess throughout the entirety of</w:t>
      </w:r>
      <w:r w:rsidR="004051F8" w:rsidRPr="00DA71D2">
        <w:rPr>
          <w:rFonts w:ascii="Times New Roman" w:hAnsi="Times New Roman" w:cs="Times New Roman"/>
          <w:i w:val="0"/>
          <w:iCs w:val="0"/>
          <w:color w:val="000000" w:themeColor="text1"/>
          <w:spacing w:val="3"/>
          <w:sz w:val="24"/>
          <w:szCs w:val="24"/>
          <w:shd w:val="clear" w:color="auto" w:fill="FFFFFF"/>
        </w:rPr>
        <w:t xml:space="preserve"> the 12-month dataset</w:t>
      </w:r>
      <w:r w:rsidR="00185E41" w:rsidRPr="00DA71D2">
        <w:rPr>
          <w:rFonts w:ascii="Times New Roman" w:hAnsi="Times New Roman" w:cs="Times New Roman"/>
          <w:i w:val="0"/>
          <w:iCs w:val="0"/>
          <w:color w:val="000000" w:themeColor="text1"/>
          <w:spacing w:val="3"/>
          <w:sz w:val="24"/>
          <w:szCs w:val="24"/>
          <w:shd w:val="clear" w:color="auto" w:fill="FFFFFF"/>
        </w:rPr>
        <w:t xml:space="preserve">, while 574,809 gallons and 498,030 gallons were used in excess throughout </w:t>
      </w:r>
      <w:r w:rsidR="004051F8" w:rsidRPr="00DA71D2">
        <w:rPr>
          <w:rFonts w:ascii="Times New Roman" w:hAnsi="Times New Roman" w:cs="Times New Roman"/>
          <w:i w:val="0"/>
          <w:iCs w:val="0"/>
          <w:color w:val="000000" w:themeColor="text1"/>
          <w:spacing w:val="3"/>
          <w:sz w:val="24"/>
          <w:szCs w:val="24"/>
          <w:shd w:val="clear" w:color="auto" w:fill="FFFFFF"/>
        </w:rPr>
        <w:t>the 6</w:t>
      </w:r>
      <w:r w:rsidR="001E1D9B" w:rsidRPr="00DA71D2">
        <w:rPr>
          <w:rFonts w:ascii="Times New Roman" w:hAnsi="Times New Roman" w:cs="Times New Roman"/>
          <w:i w:val="0"/>
          <w:iCs w:val="0"/>
          <w:color w:val="000000" w:themeColor="text1"/>
          <w:spacing w:val="3"/>
          <w:sz w:val="24"/>
          <w:szCs w:val="24"/>
          <w:shd w:val="clear" w:color="auto" w:fill="FFFFFF"/>
        </w:rPr>
        <w:t>-</w:t>
      </w:r>
      <w:r w:rsidR="00185E41" w:rsidRPr="00DA71D2">
        <w:rPr>
          <w:rFonts w:ascii="Times New Roman" w:hAnsi="Times New Roman" w:cs="Times New Roman"/>
          <w:i w:val="0"/>
          <w:iCs w:val="0"/>
          <w:color w:val="000000" w:themeColor="text1"/>
          <w:spacing w:val="3"/>
          <w:sz w:val="24"/>
          <w:szCs w:val="24"/>
          <w:shd w:val="clear" w:color="auto" w:fill="FFFFFF"/>
        </w:rPr>
        <w:t xml:space="preserve">month </w:t>
      </w:r>
      <w:r w:rsidR="004051F8" w:rsidRPr="00DA71D2">
        <w:rPr>
          <w:rFonts w:ascii="Times New Roman" w:hAnsi="Times New Roman" w:cs="Times New Roman"/>
          <w:i w:val="0"/>
          <w:iCs w:val="0"/>
          <w:color w:val="000000" w:themeColor="text1"/>
          <w:spacing w:val="3"/>
          <w:sz w:val="24"/>
          <w:szCs w:val="24"/>
          <w:shd w:val="clear" w:color="auto" w:fill="FFFFFF"/>
        </w:rPr>
        <w:t>and 3</w:t>
      </w:r>
      <w:r w:rsidR="001E1D9B" w:rsidRPr="00DA71D2">
        <w:rPr>
          <w:rFonts w:ascii="Times New Roman" w:hAnsi="Times New Roman" w:cs="Times New Roman"/>
          <w:i w:val="0"/>
          <w:iCs w:val="0"/>
          <w:color w:val="000000" w:themeColor="text1"/>
          <w:spacing w:val="3"/>
          <w:sz w:val="24"/>
          <w:szCs w:val="24"/>
          <w:shd w:val="clear" w:color="auto" w:fill="FFFFFF"/>
        </w:rPr>
        <w:t>-</w:t>
      </w:r>
      <w:r w:rsidR="00185E41" w:rsidRPr="00DA71D2">
        <w:rPr>
          <w:rFonts w:ascii="Times New Roman" w:hAnsi="Times New Roman" w:cs="Times New Roman"/>
          <w:i w:val="0"/>
          <w:iCs w:val="0"/>
          <w:color w:val="000000" w:themeColor="text1"/>
          <w:spacing w:val="3"/>
          <w:sz w:val="24"/>
          <w:szCs w:val="24"/>
          <w:shd w:val="clear" w:color="auto" w:fill="FFFFFF"/>
        </w:rPr>
        <w:t>month</w:t>
      </w:r>
      <w:r w:rsidR="004051F8" w:rsidRPr="00DA71D2">
        <w:rPr>
          <w:rFonts w:ascii="Times New Roman" w:hAnsi="Times New Roman" w:cs="Times New Roman"/>
          <w:i w:val="0"/>
          <w:iCs w:val="0"/>
          <w:color w:val="000000" w:themeColor="text1"/>
          <w:spacing w:val="3"/>
          <w:sz w:val="24"/>
          <w:szCs w:val="24"/>
          <w:shd w:val="clear" w:color="auto" w:fill="FFFFFF"/>
        </w:rPr>
        <w:t xml:space="preserve"> data frames </w:t>
      </w:r>
      <w:r w:rsidR="00185E41" w:rsidRPr="00DA71D2">
        <w:rPr>
          <w:rFonts w:ascii="Times New Roman" w:hAnsi="Times New Roman" w:cs="Times New Roman"/>
          <w:i w:val="0"/>
          <w:iCs w:val="0"/>
          <w:color w:val="000000" w:themeColor="text1"/>
          <w:spacing w:val="3"/>
          <w:sz w:val="24"/>
          <w:szCs w:val="24"/>
          <w:shd w:val="clear" w:color="auto" w:fill="FFFFFF"/>
        </w:rPr>
        <w:t>respectively</w:t>
      </w:r>
      <w:r w:rsidR="001E1D9B" w:rsidRPr="00DA71D2">
        <w:rPr>
          <w:rFonts w:ascii="Times New Roman" w:hAnsi="Times New Roman" w:cs="Times New Roman"/>
          <w:i w:val="0"/>
          <w:iCs w:val="0"/>
          <w:color w:val="000000" w:themeColor="text1"/>
          <w:spacing w:val="3"/>
          <w:sz w:val="24"/>
          <w:szCs w:val="24"/>
          <w:shd w:val="clear" w:color="auto" w:fill="FFFFFF"/>
        </w:rPr>
        <w:t>.</w:t>
      </w:r>
      <w:r w:rsidR="00B10FA9" w:rsidRPr="00DA71D2">
        <w:rPr>
          <w:rFonts w:ascii="Times New Roman" w:hAnsi="Times New Roman" w:cs="Times New Roman"/>
          <w:i w:val="0"/>
          <w:iCs w:val="0"/>
          <w:color w:val="000000" w:themeColor="text1"/>
          <w:spacing w:val="3"/>
          <w:sz w:val="24"/>
          <w:szCs w:val="24"/>
          <w:shd w:val="clear" w:color="auto" w:fill="FFFFFF"/>
        </w:rPr>
        <w:t xml:space="preserve"> </w:t>
      </w:r>
      <w:r w:rsidR="001E1D9B" w:rsidRPr="00DA71D2">
        <w:rPr>
          <w:rFonts w:ascii="Times New Roman" w:hAnsi="Times New Roman" w:cs="Times New Roman"/>
          <w:i w:val="0"/>
          <w:iCs w:val="0"/>
          <w:color w:val="000000" w:themeColor="text1"/>
          <w:spacing w:val="3"/>
          <w:sz w:val="24"/>
          <w:szCs w:val="24"/>
          <w:shd w:val="clear" w:color="auto" w:fill="FFFFFF"/>
        </w:rPr>
        <w:t xml:space="preserve">In essence, </w:t>
      </w:r>
      <w:r w:rsidR="003A303A" w:rsidRPr="00DA71D2">
        <w:rPr>
          <w:rFonts w:ascii="Times New Roman" w:hAnsi="Times New Roman" w:cs="Times New Roman"/>
          <w:i w:val="0"/>
          <w:iCs w:val="0"/>
          <w:color w:val="000000" w:themeColor="text1"/>
          <w:spacing w:val="3"/>
          <w:sz w:val="24"/>
          <w:szCs w:val="24"/>
          <w:shd w:val="clear" w:color="auto" w:fill="FFFFFF"/>
        </w:rPr>
        <w:t>5</w:t>
      </w:r>
      <w:r w:rsidR="004051F8" w:rsidRPr="00DA71D2">
        <w:rPr>
          <w:rFonts w:ascii="Times New Roman" w:hAnsi="Times New Roman" w:cs="Times New Roman"/>
          <w:i w:val="0"/>
          <w:iCs w:val="0"/>
          <w:color w:val="000000" w:themeColor="text1"/>
          <w:spacing w:val="3"/>
          <w:sz w:val="24"/>
          <w:szCs w:val="24"/>
          <w:shd w:val="clear" w:color="auto" w:fill="FFFFFF"/>
        </w:rPr>
        <w:t>9</w:t>
      </w:r>
      <w:r w:rsidR="001E1D9B" w:rsidRPr="00DA71D2">
        <w:rPr>
          <w:rFonts w:ascii="Times New Roman" w:hAnsi="Times New Roman" w:cs="Times New Roman"/>
          <w:i w:val="0"/>
          <w:iCs w:val="0"/>
          <w:color w:val="000000" w:themeColor="text1"/>
          <w:spacing w:val="3"/>
          <w:sz w:val="24"/>
          <w:szCs w:val="24"/>
          <w:shd w:val="clear" w:color="auto" w:fill="FFFFFF"/>
        </w:rPr>
        <w:t xml:space="preserve">% of the </w:t>
      </w:r>
      <w:r w:rsidR="004051F8" w:rsidRPr="00DA71D2">
        <w:rPr>
          <w:rFonts w:ascii="Times New Roman" w:hAnsi="Times New Roman" w:cs="Times New Roman"/>
          <w:i w:val="0"/>
          <w:iCs w:val="0"/>
          <w:color w:val="000000" w:themeColor="text1"/>
          <w:spacing w:val="3"/>
          <w:sz w:val="24"/>
          <w:szCs w:val="24"/>
          <w:shd w:val="clear" w:color="auto" w:fill="FFFFFF"/>
        </w:rPr>
        <w:t xml:space="preserve">total </w:t>
      </w:r>
      <w:r w:rsidR="001E1D9B" w:rsidRPr="00DA71D2">
        <w:rPr>
          <w:rFonts w:ascii="Times New Roman" w:hAnsi="Times New Roman" w:cs="Times New Roman"/>
          <w:i w:val="0"/>
          <w:iCs w:val="0"/>
          <w:color w:val="000000" w:themeColor="text1"/>
          <w:spacing w:val="3"/>
          <w:sz w:val="24"/>
          <w:szCs w:val="24"/>
          <w:shd w:val="clear" w:color="auto" w:fill="FFFFFF"/>
        </w:rPr>
        <w:t>excess water use in the county</w:t>
      </w:r>
      <w:r w:rsidR="004051F8" w:rsidRPr="00DA71D2">
        <w:rPr>
          <w:rFonts w:ascii="Times New Roman" w:hAnsi="Times New Roman" w:cs="Times New Roman"/>
          <w:i w:val="0"/>
          <w:iCs w:val="0"/>
          <w:color w:val="000000" w:themeColor="text1"/>
          <w:spacing w:val="3"/>
          <w:sz w:val="24"/>
          <w:szCs w:val="24"/>
          <w:shd w:val="clear" w:color="auto" w:fill="FFFFFF"/>
        </w:rPr>
        <w:t xml:space="preserve"> each year </w:t>
      </w:r>
      <w:r w:rsidR="001E1D9B" w:rsidRPr="00DA71D2">
        <w:rPr>
          <w:rFonts w:ascii="Times New Roman" w:hAnsi="Times New Roman" w:cs="Times New Roman"/>
          <w:i w:val="0"/>
          <w:iCs w:val="0"/>
          <w:color w:val="000000" w:themeColor="text1"/>
          <w:spacing w:val="3"/>
          <w:sz w:val="24"/>
          <w:szCs w:val="24"/>
          <w:shd w:val="clear" w:color="auto" w:fill="FFFFFF"/>
        </w:rPr>
        <w:t>is grouped withi</w:t>
      </w:r>
      <w:r w:rsidR="004051F8" w:rsidRPr="00DA71D2">
        <w:rPr>
          <w:rFonts w:ascii="Times New Roman" w:hAnsi="Times New Roman" w:cs="Times New Roman"/>
          <w:i w:val="0"/>
          <w:iCs w:val="0"/>
          <w:color w:val="000000" w:themeColor="text1"/>
          <w:spacing w:val="3"/>
          <w:sz w:val="24"/>
          <w:szCs w:val="24"/>
          <w:shd w:val="clear" w:color="auto" w:fill="FFFFFF"/>
        </w:rPr>
        <w:t xml:space="preserve">n the </w:t>
      </w:r>
      <w:r w:rsidR="003A303A" w:rsidRPr="00DA71D2">
        <w:rPr>
          <w:rFonts w:ascii="Times New Roman" w:hAnsi="Times New Roman" w:cs="Times New Roman"/>
          <w:i w:val="0"/>
          <w:iCs w:val="0"/>
          <w:color w:val="000000" w:themeColor="text1"/>
          <w:spacing w:val="3"/>
          <w:sz w:val="24"/>
          <w:szCs w:val="24"/>
          <w:shd w:val="clear" w:color="auto" w:fill="FFFFFF"/>
        </w:rPr>
        <w:t>3</w:t>
      </w:r>
      <w:r w:rsidR="004051F8" w:rsidRPr="00DA71D2">
        <w:rPr>
          <w:rFonts w:ascii="Times New Roman" w:hAnsi="Times New Roman" w:cs="Times New Roman"/>
          <w:i w:val="0"/>
          <w:iCs w:val="0"/>
          <w:color w:val="000000" w:themeColor="text1"/>
          <w:spacing w:val="3"/>
          <w:sz w:val="24"/>
          <w:szCs w:val="24"/>
          <w:shd w:val="clear" w:color="auto" w:fill="FFFFFF"/>
        </w:rPr>
        <w:t>-month</w:t>
      </w:r>
      <w:r w:rsidR="003A303A" w:rsidRPr="00DA71D2">
        <w:rPr>
          <w:rFonts w:ascii="Times New Roman" w:hAnsi="Times New Roman" w:cs="Times New Roman"/>
          <w:i w:val="0"/>
          <w:iCs w:val="0"/>
          <w:color w:val="000000" w:themeColor="text1"/>
          <w:spacing w:val="3"/>
          <w:sz w:val="24"/>
          <w:szCs w:val="24"/>
          <w:shd w:val="clear" w:color="auto" w:fill="FFFFFF"/>
        </w:rPr>
        <w:t xml:space="preserve"> data frame, </w:t>
      </w:r>
      <w:r w:rsidR="004051F8" w:rsidRPr="00DA71D2">
        <w:rPr>
          <w:rFonts w:ascii="Times New Roman" w:hAnsi="Times New Roman" w:cs="Times New Roman"/>
          <w:i w:val="0"/>
          <w:iCs w:val="0"/>
          <w:color w:val="000000" w:themeColor="text1"/>
          <w:spacing w:val="3"/>
          <w:sz w:val="24"/>
          <w:szCs w:val="24"/>
          <w:shd w:val="clear" w:color="auto" w:fill="FFFFFF"/>
        </w:rPr>
        <w:t>equating to</w:t>
      </w:r>
      <w:r w:rsidR="003A303A" w:rsidRPr="00DA71D2">
        <w:rPr>
          <w:rFonts w:ascii="Times New Roman" w:hAnsi="Times New Roman" w:cs="Times New Roman"/>
          <w:i w:val="0"/>
          <w:iCs w:val="0"/>
          <w:color w:val="000000" w:themeColor="text1"/>
          <w:spacing w:val="3"/>
          <w:sz w:val="24"/>
          <w:szCs w:val="24"/>
          <w:shd w:val="clear" w:color="auto" w:fill="FFFFFF"/>
        </w:rPr>
        <w:t xml:space="preserve"> almost</w:t>
      </w:r>
      <w:r w:rsidR="004051F8" w:rsidRPr="00DA71D2">
        <w:rPr>
          <w:rFonts w:ascii="Times New Roman" w:hAnsi="Times New Roman" w:cs="Times New Roman"/>
          <w:i w:val="0"/>
          <w:iCs w:val="0"/>
          <w:color w:val="000000" w:themeColor="text1"/>
          <w:spacing w:val="3"/>
          <w:sz w:val="24"/>
          <w:szCs w:val="24"/>
          <w:shd w:val="clear" w:color="auto" w:fill="FFFFFF"/>
        </w:rPr>
        <w:t xml:space="preserve"> two-thirds of</w:t>
      </w:r>
      <w:r w:rsidR="003A303A" w:rsidRPr="00DA71D2">
        <w:rPr>
          <w:rFonts w:ascii="Times New Roman" w:hAnsi="Times New Roman" w:cs="Times New Roman"/>
          <w:i w:val="0"/>
          <w:iCs w:val="0"/>
          <w:color w:val="000000" w:themeColor="text1"/>
          <w:spacing w:val="3"/>
          <w:sz w:val="24"/>
          <w:szCs w:val="24"/>
          <w:shd w:val="clear" w:color="auto" w:fill="FFFFFF"/>
        </w:rPr>
        <w:t xml:space="preserve"> the </w:t>
      </w:r>
      <w:r w:rsidR="004051F8" w:rsidRPr="00DA71D2">
        <w:rPr>
          <w:rFonts w:ascii="Times New Roman" w:hAnsi="Times New Roman" w:cs="Times New Roman"/>
          <w:i w:val="0"/>
          <w:iCs w:val="0"/>
          <w:color w:val="000000" w:themeColor="text1"/>
          <w:spacing w:val="3"/>
          <w:sz w:val="24"/>
          <w:szCs w:val="24"/>
          <w:shd w:val="clear" w:color="auto" w:fill="FFFFFF"/>
        </w:rPr>
        <w:t xml:space="preserve">excess water being used in less than </w:t>
      </w:r>
      <w:r w:rsidR="003A303A" w:rsidRPr="00DA71D2">
        <w:rPr>
          <w:rFonts w:ascii="Times New Roman" w:hAnsi="Times New Roman" w:cs="Times New Roman"/>
          <w:i w:val="0"/>
          <w:iCs w:val="0"/>
          <w:color w:val="000000" w:themeColor="text1"/>
          <w:spacing w:val="3"/>
          <w:sz w:val="24"/>
          <w:szCs w:val="24"/>
          <w:shd w:val="clear" w:color="auto" w:fill="FFFFFF"/>
        </w:rPr>
        <w:t>25</w:t>
      </w:r>
      <w:r w:rsidR="004051F8" w:rsidRPr="00DA71D2">
        <w:rPr>
          <w:rFonts w:ascii="Times New Roman" w:hAnsi="Times New Roman" w:cs="Times New Roman"/>
          <w:i w:val="0"/>
          <w:iCs w:val="0"/>
          <w:color w:val="000000" w:themeColor="text1"/>
          <w:spacing w:val="3"/>
          <w:sz w:val="24"/>
          <w:szCs w:val="24"/>
          <w:shd w:val="clear" w:color="auto" w:fill="FFFFFF"/>
        </w:rPr>
        <w:t>% of the year</w:t>
      </w:r>
      <w:r w:rsidR="003A303A" w:rsidRPr="00DA71D2">
        <w:rPr>
          <w:rFonts w:ascii="Times New Roman" w:hAnsi="Times New Roman" w:cs="Times New Roman"/>
          <w:i w:val="0"/>
          <w:iCs w:val="0"/>
          <w:color w:val="000000" w:themeColor="text1"/>
          <w:spacing w:val="3"/>
          <w:sz w:val="24"/>
          <w:szCs w:val="24"/>
          <w:shd w:val="clear" w:color="auto" w:fill="FFFFFF"/>
        </w:rPr>
        <w:t xml:space="preserve">. In </w:t>
      </w:r>
      <w:r w:rsidR="001E1D9B" w:rsidRPr="00DA71D2">
        <w:rPr>
          <w:rFonts w:ascii="Times New Roman" w:hAnsi="Times New Roman" w:cs="Times New Roman"/>
          <w:i w:val="0"/>
          <w:iCs w:val="0"/>
          <w:color w:val="000000" w:themeColor="text1"/>
          <w:spacing w:val="3"/>
          <w:sz w:val="24"/>
          <w:szCs w:val="24"/>
          <w:shd w:val="clear" w:color="auto" w:fill="FFFFFF"/>
        </w:rPr>
        <w:t>relation to this, average relative humidity rates</w:t>
      </w:r>
      <w:r w:rsidR="004051F8" w:rsidRPr="00DA71D2">
        <w:rPr>
          <w:rFonts w:ascii="Times New Roman" w:hAnsi="Times New Roman" w:cs="Times New Roman"/>
          <w:i w:val="0"/>
          <w:iCs w:val="0"/>
          <w:color w:val="000000" w:themeColor="text1"/>
          <w:spacing w:val="3"/>
          <w:sz w:val="24"/>
          <w:szCs w:val="24"/>
          <w:shd w:val="clear" w:color="auto" w:fill="FFFFFF"/>
        </w:rPr>
        <w:t xml:space="preserve"> within </w:t>
      </w:r>
      <w:r w:rsidR="003700A1" w:rsidRPr="00DA71D2">
        <w:rPr>
          <w:rFonts w:ascii="Times New Roman" w:hAnsi="Times New Roman" w:cs="Times New Roman"/>
          <w:i w:val="0"/>
          <w:iCs w:val="0"/>
          <w:color w:val="000000" w:themeColor="text1"/>
          <w:spacing w:val="3"/>
          <w:sz w:val="24"/>
          <w:szCs w:val="24"/>
          <w:shd w:val="clear" w:color="auto" w:fill="FFFFFF"/>
        </w:rPr>
        <w:t xml:space="preserve">the 6 and 3-month </w:t>
      </w:r>
      <w:r w:rsidR="004051F8" w:rsidRPr="00DA71D2">
        <w:rPr>
          <w:rFonts w:ascii="Times New Roman" w:hAnsi="Times New Roman" w:cs="Times New Roman"/>
          <w:i w:val="0"/>
          <w:iCs w:val="0"/>
          <w:color w:val="000000" w:themeColor="text1"/>
          <w:spacing w:val="3"/>
          <w:sz w:val="24"/>
          <w:szCs w:val="24"/>
          <w:shd w:val="clear" w:color="auto" w:fill="FFFFFF"/>
        </w:rPr>
        <w:t xml:space="preserve">data frames </w:t>
      </w:r>
      <w:r w:rsidR="001E1D9B" w:rsidRPr="00DA71D2">
        <w:rPr>
          <w:rFonts w:ascii="Times New Roman" w:hAnsi="Times New Roman" w:cs="Times New Roman"/>
          <w:i w:val="0"/>
          <w:iCs w:val="0"/>
          <w:color w:val="000000" w:themeColor="text1"/>
          <w:spacing w:val="3"/>
          <w:sz w:val="24"/>
          <w:szCs w:val="24"/>
          <w:shd w:val="clear" w:color="auto" w:fill="FFFFFF"/>
        </w:rPr>
        <w:t>were found to have</w:t>
      </w:r>
      <w:r w:rsidR="003700A1" w:rsidRPr="00DA71D2">
        <w:rPr>
          <w:rFonts w:ascii="Times New Roman" w:hAnsi="Times New Roman" w:cs="Times New Roman"/>
          <w:i w:val="0"/>
          <w:iCs w:val="0"/>
          <w:color w:val="000000" w:themeColor="text1"/>
          <w:spacing w:val="3"/>
          <w:sz w:val="24"/>
          <w:szCs w:val="24"/>
          <w:shd w:val="clear" w:color="auto" w:fill="FFFFFF"/>
        </w:rPr>
        <w:t xml:space="preserve"> a </w:t>
      </w:r>
      <w:r w:rsidR="001E1D9B" w:rsidRPr="00DA71D2">
        <w:rPr>
          <w:rFonts w:ascii="Times New Roman" w:hAnsi="Times New Roman" w:cs="Times New Roman"/>
          <w:i w:val="0"/>
          <w:iCs w:val="0"/>
          <w:color w:val="000000" w:themeColor="text1"/>
          <w:spacing w:val="3"/>
          <w:sz w:val="24"/>
          <w:szCs w:val="24"/>
          <w:shd w:val="clear" w:color="auto" w:fill="FFFFFF"/>
        </w:rPr>
        <w:t>daily average of 54%, with a</w:t>
      </w:r>
      <w:r w:rsidR="00017162" w:rsidRPr="00DA71D2">
        <w:rPr>
          <w:rFonts w:ascii="Times New Roman" w:hAnsi="Times New Roman" w:cs="Times New Roman"/>
          <w:i w:val="0"/>
          <w:iCs w:val="0"/>
          <w:color w:val="000000" w:themeColor="text1"/>
          <w:spacing w:val="3"/>
          <w:sz w:val="24"/>
          <w:szCs w:val="24"/>
          <w:shd w:val="clear" w:color="auto" w:fill="FFFFFF"/>
        </w:rPr>
        <w:t xml:space="preserve">n </w:t>
      </w:r>
      <w:r w:rsidR="001E1D9B" w:rsidRPr="00DA71D2">
        <w:rPr>
          <w:rFonts w:ascii="Times New Roman" w:hAnsi="Times New Roman" w:cs="Times New Roman"/>
          <w:i w:val="0"/>
          <w:iCs w:val="0"/>
          <w:color w:val="000000" w:themeColor="text1"/>
          <w:spacing w:val="3"/>
          <w:sz w:val="24"/>
          <w:szCs w:val="24"/>
          <w:shd w:val="clear" w:color="auto" w:fill="FFFFFF"/>
        </w:rPr>
        <w:t>average high of over 82%,</w:t>
      </w:r>
      <w:r w:rsidR="004051F8" w:rsidRPr="00DA71D2">
        <w:rPr>
          <w:rFonts w:ascii="Times New Roman" w:hAnsi="Times New Roman" w:cs="Times New Roman"/>
          <w:i w:val="0"/>
          <w:iCs w:val="0"/>
          <w:color w:val="000000" w:themeColor="text1"/>
          <w:spacing w:val="3"/>
          <w:sz w:val="24"/>
          <w:szCs w:val="24"/>
          <w:shd w:val="clear" w:color="auto" w:fill="FFFFFF"/>
        </w:rPr>
        <w:t xml:space="preserve"> </w:t>
      </w:r>
      <w:r w:rsidR="001E1D9B" w:rsidRPr="00DA71D2">
        <w:rPr>
          <w:rFonts w:ascii="Times New Roman" w:hAnsi="Times New Roman" w:cs="Times New Roman"/>
          <w:i w:val="0"/>
          <w:iCs w:val="0"/>
          <w:color w:val="000000" w:themeColor="text1"/>
          <w:spacing w:val="3"/>
          <w:sz w:val="24"/>
          <w:szCs w:val="24"/>
          <w:shd w:val="clear" w:color="auto" w:fill="FFFFFF"/>
        </w:rPr>
        <w:t>exemplifying the role that humidity plays in solar radiation and evapotranspiration rates</w:t>
      </w:r>
      <w:r w:rsidR="00017162" w:rsidRPr="00DA71D2">
        <w:rPr>
          <w:rFonts w:ascii="Times New Roman" w:hAnsi="Times New Roman" w:cs="Times New Roman"/>
          <w:i w:val="0"/>
          <w:iCs w:val="0"/>
          <w:color w:val="000000" w:themeColor="text1"/>
          <w:spacing w:val="3"/>
          <w:sz w:val="24"/>
          <w:szCs w:val="24"/>
          <w:shd w:val="clear" w:color="auto" w:fill="FFFFFF"/>
        </w:rPr>
        <w:t xml:space="preserve"> as temperatures decrease</w:t>
      </w:r>
      <w:r w:rsidR="00855D50">
        <w:rPr>
          <w:rFonts w:ascii="Times New Roman" w:hAnsi="Times New Roman" w:cs="Times New Roman"/>
          <w:i w:val="0"/>
          <w:iCs w:val="0"/>
          <w:color w:val="000000" w:themeColor="text1"/>
          <w:spacing w:val="3"/>
          <w:sz w:val="24"/>
          <w:szCs w:val="24"/>
          <w:shd w:val="clear" w:color="auto" w:fill="FFFFFF"/>
        </w:rPr>
        <w:t xml:space="preserve"> within the coolest months of the year. </w:t>
      </w:r>
      <w:r w:rsidR="00CD5B7C" w:rsidRPr="00DA71D2">
        <w:rPr>
          <w:rFonts w:ascii="Times New Roman" w:hAnsi="Times New Roman" w:cs="Times New Roman"/>
          <w:i w:val="0"/>
          <w:iCs w:val="0"/>
          <w:color w:val="000000" w:themeColor="text1"/>
          <w:spacing w:val="3"/>
          <w:sz w:val="24"/>
          <w:szCs w:val="24"/>
          <w:shd w:val="clear" w:color="auto" w:fill="FFFFFF"/>
        </w:rPr>
        <w:br/>
        <w:t xml:space="preserve">            The statistical data generated in conjunction with the relationships between these variables draws back to our initial hypothesis and rationale. </w:t>
      </w:r>
      <w:r w:rsidR="008260C4" w:rsidRPr="00DA71D2">
        <w:rPr>
          <w:rFonts w:ascii="Times New Roman" w:hAnsi="Times New Roman" w:cs="Times New Roman"/>
          <w:i w:val="0"/>
          <w:iCs w:val="0"/>
          <w:color w:val="000000" w:themeColor="text1"/>
          <w:spacing w:val="3"/>
          <w:sz w:val="24"/>
          <w:szCs w:val="24"/>
          <w:shd w:val="clear" w:color="auto" w:fill="FFFFFF"/>
        </w:rPr>
        <w:t xml:space="preserve">Water </w:t>
      </w:r>
      <w:r w:rsidR="00CD5B7C" w:rsidRPr="00DA71D2">
        <w:rPr>
          <w:rFonts w:ascii="Times New Roman" w:hAnsi="Times New Roman" w:cs="Times New Roman"/>
          <w:i w:val="0"/>
          <w:iCs w:val="0"/>
          <w:color w:val="000000" w:themeColor="text1"/>
          <w:spacing w:val="3"/>
          <w:sz w:val="24"/>
          <w:szCs w:val="24"/>
          <w:shd w:val="clear" w:color="auto" w:fill="FFFFFF"/>
        </w:rPr>
        <w:t>management practices based on regional climate as opposed to seasonal weather conditions becomes more evident when looking at the disparity between average air temperature versus relative evapotranspiration rates</w:t>
      </w:r>
      <w:r w:rsidR="00855D50">
        <w:rPr>
          <w:rFonts w:ascii="Times New Roman" w:hAnsi="Times New Roman" w:cs="Times New Roman"/>
          <w:i w:val="0"/>
          <w:iCs w:val="0"/>
          <w:color w:val="000000" w:themeColor="text1"/>
          <w:spacing w:val="3"/>
          <w:sz w:val="24"/>
          <w:szCs w:val="24"/>
          <w:shd w:val="clear" w:color="auto" w:fill="FFFFFF"/>
        </w:rPr>
        <w:t xml:space="preserve"> in the 6-month and 3-month data frames</w:t>
      </w:r>
      <w:r w:rsidR="00CD5B7C" w:rsidRPr="00DA71D2">
        <w:rPr>
          <w:rFonts w:ascii="Times New Roman" w:hAnsi="Times New Roman" w:cs="Times New Roman"/>
          <w:i w:val="0"/>
          <w:iCs w:val="0"/>
          <w:color w:val="000000" w:themeColor="text1"/>
          <w:spacing w:val="3"/>
          <w:sz w:val="24"/>
          <w:szCs w:val="24"/>
          <w:shd w:val="clear" w:color="auto" w:fill="FFFFFF"/>
        </w:rPr>
        <w:t>. We can see that as</w:t>
      </w:r>
      <w:r w:rsidR="008260C4" w:rsidRPr="00DA71D2">
        <w:rPr>
          <w:rFonts w:ascii="Times New Roman" w:hAnsi="Times New Roman" w:cs="Times New Roman"/>
          <w:i w:val="0"/>
          <w:iCs w:val="0"/>
          <w:color w:val="000000" w:themeColor="text1"/>
          <w:spacing w:val="3"/>
          <w:sz w:val="24"/>
          <w:szCs w:val="24"/>
          <w:shd w:val="clear" w:color="auto" w:fill="FFFFFF"/>
        </w:rPr>
        <w:t xml:space="preserve"> relative evapotranspiration and solar radiation decrease, humidity increases, and temperature becomes less relevant in calculating the required amount of water for alfalfa cultivation.</w:t>
      </w:r>
      <w:r w:rsidR="00E43EAF" w:rsidRPr="00DA71D2">
        <w:rPr>
          <w:rFonts w:ascii="Times New Roman" w:hAnsi="Times New Roman" w:cs="Times New Roman"/>
          <w:i w:val="0"/>
          <w:iCs w:val="0"/>
          <w:color w:val="000000" w:themeColor="text1"/>
          <w:spacing w:val="3"/>
          <w:sz w:val="24"/>
          <w:szCs w:val="24"/>
          <w:shd w:val="clear" w:color="auto" w:fill="FFFFFF"/>
        </w:rPr>
        <w:t xml:space="preserve"> </w:t>
      </w:r>
      <w:r w:rsidR="008260C4" w:rsidRPr="00DA71D2">
        <w:rPr>
          <w:rFonts w:ascii="Times New Roman" w:hAnsi="Times New Roman" w:cs="Times New Roman"/>
          <w:i w:val="0"/>
          <w:iCs w:val="0"/>
          <w:color w:val="000000" w:themeColor="text1"/>
          <w:spacing w:val="3"/>
          <w:sz w:val="24"/>
          <w:szCs w:val="24"/>
          <w:shd w:val="clear" w:color="auto" w:fill="FFFFFF"/>
        </w:rPr>
        <w:t>Thus, the support of our hypothesis and rationale behind it stand true</w:t>
      </w:r>
      <w:r w:rsidR="007C73CC" w:rsidRPr="00DA71D2">
        <w:rPr>
          <w:rFonts w:ascii="Times New Roman" w:hAnsi="Times New Roman" w:cs="Times New Roman"/>
          <w:i w:val="0"/>
          <w:iCs w:val="0"/>
          <w:color w:val="000000" w:themeColor="text1"/>
          <w:spacing w:val="3"/>
          <w:sz w:val="24"/>
          <w:szCs w:val="24"/>
          <w:shd w:val="clear" w:color="auto" w:fill="FFFFFF"/>
        </w:rPr>
        <w:t xml:space="preserve"> </w:t>
      </w:r>
      <w:r w:rsidR="008260C4" w:rsidRPr="00DA71D2">
        <w:rPr>
          <w:rFonts w:ascii="Times New Roman" w:hAnsi="Times New Roman" w:cs="Times New Roman"/>
          <w:i w:val="0"/>
          <w:iCs w:val="0"/>
          <w:color w:val="000000" w:themeColor="text1"/>
          <w:spacing w:val="3"/>
          <w:sz w:val="24"/>
          <w:szCs w:val="24"/>
          <w:shd w:val="clear" w:color="auto" w:fill="FFFFFF"/>
        </w:rPr>
        <w:t>when taking into consideration</w:t>
      </w:r>
      <w:r w:rsidR="007C73CC" w:rsidRPr="00DA71D2">
        <w:rPr>
          <w:rFonts w:ascii="Times New Roman" w:hAnsi="Times New Roman" w:cs="Times New Roman"/>
          <w:i w:val="0"/>
          <w:iCs w:val="0"/>
          <w:color w:val="000000" w:themeColor="text1"/>
          <w:spacing w:val="3"/>
          <w:sz w:val="24"/>
          <w:szCs w:val="24"/>
          <w:shd w:val="clear" w:color="auto" w:fill="FFFFFF"/>
        </w:rPr>
        <w:t xml:space="preserve"> </w:t>
      </w:r>
      <w:r w:rsidR="008260C4" w:rsidRPr="00DA71D2">
        <w:rPr>
          <w:rFonts w:ascii="Times New Roman" w:hAnsi="Times New Roman" w:cs="Times New Roman"/>
          <w:i w:val="0"/>
          <w:iCs w:val="0"/>
          <w:color w:val="000000" w:themeColor="text1"/>
          <w:spacing w:val="3"/>
          <w:sz w:val="24"/>
          <w:szCs w:val="24"/>
          <w:shd w:val="clear" w:color="auto" w:fill="FFFFFF"/>
        </w:rPr>
        <w:t>our research here</w:t>
      </w:r>
      <w:r w:rsidR="007C73CC" w:rsidRPr="00DA71D2">
        <w:rPr>
          <w:rFonts w:ascii="Times New Roman" w:hAnsi="Times New Roman" w:cs="Times New Roman"/>
          <w:i w:val="0"/>
          <w:iCs w:val="0"/>
          <w:color w:val="000000" w:themeColor="text1"/>
          <w:spacing w:val="3"/>
          <w:sz w:val="24"/>
          <w:szCs w:val="24"/>
          <w:shd w:val="clear" w:color="auto" w:fill="FFFFFF"/>
        </w:rPr>
        <w:t>. T</w:t>
      </w:r>
      <w:r w:rsidR="008260C4" w:rsidRPr="00DA71D2">
        <w:rPr>
          <w:rFonts w:ascii="Times New Roman" w:hAnsi="Times New Roman" w:cs="Times New Roman"/>
          <w:i w:val="0"/>
          <w:iCs w:val="0"/>
          <w:color w:val="000000" w:themeColor="text1"/>
          <w:spacing w:val="3"/>
          <w:sz w:val="24"/>
          <w:szCs w:val="24"/>
          <w:shd w:val="clear" w:color="auto" w:fill="FFFFFF"/>
        </w:rPr>
        <w:t>emperature is not a</w:t>
      </w:r>
      <w:r w:rsidR="00517DA3">
        <w:rPr>
          <w:rFonts w:ascii="Times New Roman" w:hAnsi="Times New Roman" w:cs="Times New Roman"/>
          <w:i w:val="0"/>
          <w:iCs w:val="0"/>
          <w:color w:val="000000" w:themeColor="text1"/>
          <w:spacing w:val="3"/>
          <w:sz w:val="24"/>
          <w:szCs w:val="24"/>
          <w:shd w:val="clear" w:color="auto" w:fill="FFFFFF"/>
        </w:rPr>
        <w:t>s</w:t>
      </w:r>
      <w:r w:rsidR="008260C4" w:rsidRPr="00DA71D2">
        <w:rPr>
          <w:rFonts w:ascii="Times New Roman" w:hAnsi="Times New Roman" w:cs="Times New Roman"/>
          <w:i w:val="0"/>
          <w:iCs w:val="0"/>
          <w:color w:val="000000" w:themeColor="text1"/>
          <w:spacing w:val="3"/>
          <w:sz w:val="24"/>
          <w:szCs w:val="24"/>
          <w:shd w:val="clear" w:color="auto" w:fill="FFFFFF"/>
        </w:rPr>
        <w:t xml:space="preserve"> significant </w:t>
      </w:r>
      <w:r w:rsidR="00517DA3">
        <w:rPr>
          <w:rFonts w:ascii="Times New Roman" w:hAnsi="Times New Roman" w:cs="Times New Roman"/>
          <w:i w:val="0"/>
          <w:iCs w:val="0"/>
          <w:color w:val="000000" w:themeColor="text1"/>
          <w:spacing w:val="3"/>
          <w:sz w:val="24"/>
          <w:szCs w:val="24"/>
          <w:shd w:val="clear" w:color="auto" w:fill="FFFFFF"/>
        </w:rPr>
        <w:t xml:space="preserve">of a </w:t>
      </w:r>
      <w:r w:rsidR="008260C4" w:rsidRPr="00DA71D2">
        <w:rPr>
          <w:rFonts w:ascii="Times New Roman" w:hAnsi="Times New Roman" w:cs="Times New Roman"/>
          <w:i w:val="0"/>
          <w:iCs w:val="0"/>
          <w:color w:val="000000" w:themeColor="text1"/>
          <w:spacing w:val="3"/>
          <w:sz w:val="24"/>
          <w:szCs w:val="24"/>
          <w:shd w:val="clear" w:color="auto" w:fill="FFFFFF"/>
        </w:rPr>
        <w:t>factor</w:t>
      </w:r>
      <w:r w:rsidR="007C73CC" w:rsidRPr="00DA71D2">
        <w:rPr>
          <w:rFonts w:ascii="Times New Roman" w:hAnsi="Times New Roman" w:cs="Times New Roman"/>
          <w:i w:val="0"/>
          <w:iCs w:val="0"/>
          <w:color w:val="000000" w:themeColor="text1"/>
          <w:spacing w:val="3"/>
          <w:sz w:val="24"/>
          <w:szCs w:val="24"/>
          <w:shd w:val="clear" w:color="auto" w:fill="FFFFFF"/>
        </w:rPr>
        <w:t xml:space="preserve"> </w:t>
      </w:r>
      <w:r w:rsidR="008260C4" w:rsidRPr="00DA71D2">
        <w:rPr>
          <w:rFonts w:ascii="Times New Roman" w:hAnsi="Times New Roman" w:cs="Times New Roman"/>
          <w:i w:val="0"/>
          <w:iCs w:val="0"/>
          <w:color w:val="000000" w:themeColor="text1"/>
          <w:spacing w:val="3"/>
          <w:sz w:val="24"/>
          <w:szCs w:val="24"/>
          <w:shd w:val="clear" w:color="auto" w:fill="FFFFFF"/>
        </w:rPr>
        <w:t>in the rate of relative evapotranspiration</w:t>
      </w:r>
      <w:r w:rsidR="007C73CC" w:rsidRPr="00DA71D2">
        <w:rPr>
          <w:rFonts w:ascii="Times New Roman" w:hAnsi="Times New Roman" w:cs="Times New Roman"/>
          <w:i w:val="0"/>
          <w:iCs w:val="0"/>
          <w:color w:val="000000" w:themeColor="text1"/>
          <w:spacing w:val="3"/>
          <w:sz w:val="24"/>
          <w:szCs w:val="24"/>
          <w:shd w:val="clear" w:color="auto" w:fill="FFFFFF"/>
        </w:rPr>
        <w:t xml:space="preserve"> during cooler months of the year</w:t>
      </w:r>
      <w:r w:rsidR="008260C4" w:rsidRPr="00DA71D2">
        <w:rPr>
          <w:rFonts w:ascii="Times New Roman" w:hAnsi="Times New Roman" w:cs="Times New Roman"/>
          <w:i w:val="0"/>
          <w:iCs w:val="0"/>
          <w:color w:val="000000" w:themeColor="text1"/>
          <w:spacing w:val="3"/>
          <w:sz w:val="24"/>
          <w:szCs w:val="24"/>
          <w:shd w:val="clear" w:color="auto" w:fill="FFFFFF"/>
        </w:rPr>
        <w:t xml:space="preserve"> in comparison to variables like solar radiation and </w:t>
      </w:r>
      <w:r w:rsidR="007C73CC" w:rsidRPr="00DA71D2">
        <w:rPr>
          <w:rFonts w:ascii="Times New Roman" w:hAnsi="Times New Roman" w:cs="Times New Roman"/>
          <w:i w:val="0"/>
          <w:iCs w:val="0"/>
          <w:color w:val="000000" w:themeColor="text1"/>
          <w:spacing w:val="3"/>
          <w:sz w:val="24"/>
          <w:szCs w:val="24"/>
          <w:shd w:val="clear" w:color="auto" w:fill="FFFFFF"/>
        </w:rPr>
        <w:t xml:space="preserve">humidity but is still </w:t>
      </w:r>
      <w:r w:rsidR="008260C4" w:rsidRPr="00DA71D2">
        <w:rPr>
          <w:rFonts w:ascii="Times New Roman" w:hAnsi="Times New Roman" w:cs="Times New Roman"/>
          <w:i w:val="0"/>
          <w:iCs w:val="0"/>
          <w:color w:val="000000" w:themeColor="text1"/>
          <w:spacing w:val="3"/>
          <w:sz w:val="24"/>
          <w:szCs w:val="24"/>
          <w:shd w:val="clear" w:color="auto" w:fill="FFFFFF"/>
        </w:rPr>
        <w:t>traditionally considered by many cultivators to be the key factor in determining the quantity and frequency in which they need to irrigate throughout their growing seasons</w:t>
      </w:r>
      <w:r w:rsidR="00855D50">
        <w:rPr>
          <w:rFonts w:ascii="Times New Roman" w:hAnsi="Times New Roman" w:cs="Times New Roman"/>
          <w:i w:val="0"/>
          <w:iCs w:val="0"/>
          <w:color w:val="000000" w:themeColor="text1"/>
          <w:spacing w:val="3"/>
          <w:sz w:val="24"/>
          <w:szCs w:val="24"/>
          <w:shd w:val="clear" w:color="auto" w:fill="FFFFFF"/>
        </w:rPr>
        <w:t xml:space="preserve">. </w:t>
      </w:r>
      <w:r w:rsidR="007C73CC" w:rsidRPr="00DA71D2">
        <w:rPr>
          <w:rFonts w:ascii="Times New Roman" w:hAnsi="Times New Roman" w:cs="Times New Roman"/>
          <w:i w:val="0"/>
          <w:iCs w:val="0"/>
          <w:color w:val="000000" w:themeColor="text1"/>
          <w:spacing w:val="3"/>
          <w:sz w:val="24"/>
          <w:szCs w:val="24"/>
          <w:shd w:val="clear" w:color="auto" w:fill="FFFFFF"/>
        </w:rPr>
        <w:t xml:space="preserve">These misjudgments have created an issue in the amount of over 113 billion gallons of water being used in excess each year, equivalent to over 9% of the Imperial Counties’ total water allotment from the Colorado River, on Alfalfa cultivation alone. </w:t>
      </w:r>
      <w:r w:rsidR="00B10FA9" w:rsidRPr="00DA71D2">
        <w:rPr>
          <w:rFonts w:ascii="Times New Roman" w:hAnsi="Times New Roman" w:cs="Times New Roman"/>
          <w:i w:val="0"/>
          <w:iCs w:val="0"/>
          <w:color w:val="000000" w:themeColor="text1"/>
          <w:spacing w:val="3"/>
          <w:sz w:val="24"/>
          <w:szCs w:val="24"/>
          <w:shd w:val="clear" w:color="auto" w:fill="FFFFFF"/>
        </w:rPr>
        <w:br/>
      </w:r>
      <w:r w:rsidR="00B10FA9" w:rsidRPr="00DA71D2">
        <w:rPr>
          <w:rFonts w:ascii="Times New Roman" w:hAnsi="Times New Roman" w:cs="Times New Roman"/>
          <w:i w:val="0"/>
          <w:iCs w:val="0"/>
          <w:color w:val="000000" w:themeColor="text1"/>
          <w:spacing w:val="3"/>
          <w:sz w:val="24"/>
          <w:szCs w:val="24"/>
          <w:shd w:val="clear" w:color="auto" w:fill="FFFFFF"/>
        </w:rPr>
        <w:br/>
      </w:r>
      <w:r w:rsidR="00B10FA9" w:rsidRPr="00DA71D2">
        <w:rPr>
          <w:rFonts w:ascii="Times New Roman" w:hAnsi="Times New Roman" w:cs="Times New Roman"/>
          <w:b/>
          <w:bCs/>
          <w:i w:val="0"/>
          <w:iCs w:val="0"/>
          <w:color w:val="000000" w:themeColor="text1"/>
          <w:spacing w:val="3"/>
          <w:sz w:val="24"/>
          <w:szCs w:val="24"/>
          <w:shd w:val="clear" w:color="auto" w:fill="FFFFFF"/>
        </w:rPr>
        <w:t>Discussion/Conclusion</w:t>
      </w:r>
      <w:r w:rsidR="0032235C" w:rsidRPr="00DA71D2">
        <w:rPr>
          <w:rFonts w:ascii="Times New Roman" w:hAnsi="Times New Roman" w:cs="Times New Roman"/>
          <w:i w:val="0"/>
          <w:iCs w:val="0"/>
          <w:color w:val="000000" w:themeColor="text1"/>
          <w:spacing w:val="3"/>
          <w:sz w:val="24"/>
          <w:szCs w:val="24"/>
          <w:shd w:val="clear" w:color="auto" w:fill="FFFFFF"/>
        </w:rPr>
        <w:t xml:space="preserve">: The analysis </w:t>
      </w:r>
      <w:r w:rsidR="00B90EA9" w:rsidRPr="00DA71D2">
        <w:rPr>
          <w:rFonts w:ascii="Times New Roman" w:hAnsi="Times New Roman" w:cs="Times New Roman"/>
          <w:i w:val="0"/>
          <w:iCs w:val="0"/>
          <w:color w:val="000000" w:themeColor="text1"/>
          <w:spacing w:val="3"/>
          <w:sz w:val="24"/>
          <w:szCs w:val="24"/>
          <w:shd w:val="clear" w:color="auto" w:fill="FFFFFF"/>
        </w:rPr>
        <w:t>we conducted throughout this research project supported our initial hypothesis and prediction. We were able to conclude that there were both negative and positive correlations between average relative humidity and solar radiation versus relative evapotranspiration</w:t>
      </w:r>
      <w:r w:rsidR="00855D50">
        <w:rPr>
          <w:rFonts w:ascii="Times New Roman" w:hAnsi="Times New Roman" w:cs="Times New Roman"/>
          <w:i w:val="0"/>
          <w:iCs w:val="0"/>
          <w:color w:val="000000" w:themeColor="text1"/>
          <w:spacing w:val="3"/>
          <w:sz w:val="24"/>
          <w:szCs w:val="24"/>
          <w:shd w:val="clear" w:color="auto" w:fill="FFFFFF"/>
        </w:rPr>
        <w:t xml:space="preserve"> </w:t>
      </w:r>
      <w:r w:rsidR="00B90EA9" w:rsidRPr="00DA71D2">
        <w:rPr>
          <w:rFonts w:ascii="Times New Roman" w:hAnsi="Times New Roman" w:cs="Times New Roman"/>
          <w:i w:val="0"/>
          <w:iCs w:val="0"/>
          <w:color w:val="000000" w:themeColor="text1"/>
          <w:spacing w:val="3"/>
          <w:sz w:val="24"/>
          <w:szCs w:val="24"/>
          <w:shd w:val="clear" w:color="auto" w:fill="FFFFFF"/>
        </w:rPr>
        <w:t>respectively. Although we saw solar radiation as the strongest factor in relative evapotranspiration rates</w:t>
      </w:r>
      <w:r w:rsidR="00855D50">
        <w:rPr>
          <w:rFonts w:ascii="Times New Roman" w:hAnsi="Times New Roman" w:cs="Times New Roman"/>
          <w:i w:val="0"/>
          <w:iCs w:val="0"/>
          <w:color w:val="000000" w:themeColor="text1"/>
          <w:spacing w:val="3"/>
          <w:sz w:val="24"/>
          <w:szCs w:val="24"/>
          <w:shd w:val="clear" w:color="auto" w:fill="FFFFFF"/>
        </w:rPr>
        <w:t xml:space="preserve"> within the 12 and 6-month data frames</w:t>
      </w:r>
      <w:r w:rsidR="00B90EA9" w:rsidRPr="00DA71D2">
        <w:rPr>
          <w:rFonts w:ascii="Times New Roman" w:hAnsi="Times New Roman" w:cs="Times New Roman"/>
          <w:i w:val="0"/>
          <w:iCs w:val="0"/>
          <w:color w:val="000000" w:themeColor="text1"/>
          <w:spacing w:val="3"/>
          <w:sz w:val="24"/>
          <w:szCs w:val="24"/>
          <w:shd w:val="clear" w:color="auto" w:fill="FFFFFF"/>
        </w:rPr>
        <w:t>, we were able to determine that average relative humidity also play</w:t>
      </w:r>
      <w:r w:rsidR="00855D50">
        <w:rPr>
          <w:rFonts w:ascii="Times New Roman" w:hAnsi="Times New Roman" w:cs="Times New Roman"/>
          <w:i w:val="0"/>
          <w:iCs w:val="0"/>
          <w:color w:val="000000" w:themeColor="text1"/>
          <w:spacing w:val="3"/>
          <w:sz w:val="24"/>
          <w:szCs w:val="24"/>
          <w:shd w:val="clear" w:color="auto" w:fill="FFFFFF"/>
        </w:rPr>
        <w:t xml:space="preserve">s </w:t>
      </w:r>
      <w:r w:rsidR="00B90EA9" w:rsidRPr="00DA71D2">
        <w:rPr>
          <w:rFonts w:ascii="Times New Roman" w:hAnsi="Times New Roman" w:cs="Times New Roman"/>
          <w:i w:val="0"/>
          <w:iCs w:val="0"/>
          <w:color w:val="000000" w:themeColor="text1"/>
          <w:spacing w:val="3"/>
          <w:sz w:val="24"/>
          <w:szCs w:val="24"/>
          <w:shd w:val="clear" w:color="auto" w:fill="FFFFFF"/>
        </w:rPr>
        <w:t>a</w:t>
      </w:r>
      <w:r w:rsidR="00855D50">
        <w:rPr>
          <w:rFonts w:ascii="Times New Roman" w:hAnsi="Times New Roman" w:cs="Times New Roman"/>
          <w:i w:val="0"/>
          <w:iCs w:val="0"/>
          <w:color w:val="000000" w:themeColor="text1"/>
          <w:spacing w:val="3"/>
          <w:sz w:val="24"/>
          <w:szCs w:val="24"/>
          <w:shd w:val="clear" w:color="auto" w:fill="FFFFFF"/>
        </w:rPr>
        <w:t xml:space="preserve"> key</w:t>
      </w:r>
      <w:r w:rsidR="00B90EA9" w:rsidRPr="00DA71D2">
        <w:rPr>
          <w:rFonts w:ascii="Times New Roman" w:hAnsi="Times New Roman" w:cs="Times New Roman"/>
          <w:i w:val="0"/>
          <w:iCs w:val="0"/>
          <w:color w:val="000000" w:themeColor="text1"/>
          <w:spacing w:val="3"/>
          <w:sz w:val="24"/>
          <w:szCs w:val="24"/>
          <w:shd w:val="clear" w:color="auto" w:fill="FFFFFF"/>
        </w:rPr>
        <w:t xml:space="preserve"> role in </w:t>
      </w:r>
      <w:r w:rsidR="00855D50">
        <w:rPr>
          <w:rFonts w:ascii="Times New Roman" w:hAnsi="Times New Roman" w:cs="Times New Roman"/>
          <w:i w:val="0"/>
          <w:iCs w:val="0"/>
          <w:color w:val="000000" w:themeColor="text1"/>
          <w:spacing w:val="3"/>
          <w:sz w:val="24"/>
          <w:szCs w:val="24"/>
          <w:shd w:val="clear" w:color="auto" w:fill="FFFFFF"/>
        </w:rPr>
        <w:t xml:space="preserve">the level of </w:t>
      </w:r>
      <w:r w:rsidR="00B90EA9" w:rsidRPr="00DA71D2">
        <w:rPr>
          <w:rFonts w:ascii="Times New Roman" w:hAnsi="Times New Roman" w:cs="Times New Roman"/>
          <w:i w:val="0"/>
          <w:iCs w:val="0"/>
          <w:color w:val="000000" w:themeColor="text1"/>
          <w:spacing w:val="3"/>
          <w:sz w:val="24"/>
          <w:szCs w:val="24"/>
          <w:shd w:val="clear" w:color="auto" w:fill="FFFFFF"/>
        </w:rPr>
        <w:t>solar radiation and therefore the rate at which evapotranspiration occurs.</w:t>
      </w:r>
      <w:r w:rsidR="002A06F7" w:rsidRPr="00DA71D2">
        <w:rPr>
          <w:rFonts w:ascii="Times New Roman" w:hAnsi="Times New Roman" w:cs="Times New Roman"/>
          <w:i w:val="0"/>
          <w:iCs w:val="0"/>
          <w:color w:val="000000" w:themeColor="text1"/>
          <w:spacing w:val="3"/>
          <w:sz w:val="24"/>
          <w:szCs w:val="24"/>
          <w:shd w:val="clear" w:color="auto" w:fill="FFFFFF"/>
        </w:rPr>
        <w:t xml:space="preserve"> Statistical data was </w:t>
      </w:r>
      <w:r w:rsidR="002A06F7" w:rsidRPr="00DA71D2">
        <w:rPr>
          <w:rFonts w:ascii="Times New Roman" w:hAnsi="Times New Roman" w:cs="Times New Roman"/>
          <w:i w:val="0"/>
          <w:iCs w:val="0"/>
          <w:color w:val="000000" w:themeColor="text1"/>
          <w:spacing w:val="3"/>
          <w:sz w:val="24"/>
          <w:szCs w:val="24"/>
          <w:shd w:val="clear" w:color="auto" w:fill="FFFFFF"/>
        </w:rPr>
        <w:lastRenderedPageBreak/>
        <w:t>generated to further support our rationale on this topic</w:t>
      </w:r>
      <w:r w:rsidR="00921E2D" w:rsidRPr="00DA71D2">
        <w:rPr>
          <w:rFonts w:ascii="Times New Roman" w:hAnsi="Times New Roman" w:cs="Times New Roman"/>
          <w:i w:val="0"/>
          <w:iCs w:val="0"/>
          <w:color w:val="000000" w:themeColor="text1"/>
          <w:spacing w:val="3"/>
          <w:sz w:val="24"/>
          <w:szCs w:val="24"/>
          <w:shd w:val="clear" w:color="auto" w:fill="FFFFFF"/>
        </w:rPr>
        <w:t xml:space="preserve">. This </w:t>
      </w:r>
      <w:r w:rsidR="002A06F7" w:rsidRPr="00DA71D2">
        <w:rPr>
          <w:rFonts w:ascii="Times New Roman" w:hAnsi="Times New Roman" w:cs="Times New Roman"/>
          <w:i w:val="0"/>
          <w:iCs w:val="0"/>
          <w:color w:val="000000" w:themeColor="text1"/>
          <w:spacing w:val="3"/>
          <w:sz w:val="24"/>
          <w:szCs w:val="24"/>
          <w:shd w:val="clear" w:color="auto" w:fill="FFFFFF"/>
        </w:rPr>
        <w:t>allowed us to conclude that excess water use is heavily dependent on unhealthy trends in water management practices that are not firmly based on seasonal weather conditions, contributing to the waste of over 113 billion gallons of water, or 9%</w:t>
      </w:r>
      <w:r w:rsidR="00921E2D" w:rsidRPr="00DA71D2">
        <w:rPr>
          <w:rFonts w:ascii="Times New Roman" w:hAnsi="Times New Roman" w:cs="Times New Roman"/>
          <w:i w:val="0"/>
          <w:iCs w:val="0"/>
          <w:color w:val="000000" w:themeColor="text1"/>
          <w:spacing w:val="3"/>
          <w:sz w:val="24"/>
          <w:szCs w:val="24"/>
          <w:shd w:val="clear" w:color="auto" w:fill="FFFFFF"/>
        </w:rPr>
        <w:t xml:space="preserve"> </w:t>
      </w:r>
      <w:r w:rsidR="002A06F7" w:rsidRPr="00DA71D2">
        <w:rPr>
          <w:rFonts w:ascii="Times New Roman" w:hAnsi="Times New Roman" w:cs="Times New Roman"/>
          <w:i w:val="0"/>
          <w:iCs w:val="0"/>
          <w:color w:val="000000" w:themeColor="text1"/>
          <w:spacing w:val="3"/>
          <w:sz w:val="24"/>
          <w:szCs w:val="24"/>
          <w:shd w:val="clear" w:color="auto" w:fill="FFFFFF"/>
        </w:rPr>
        <w:t>of the Imperial Counties’ annual water allocation</w:t>
      </w:r>
      <w:r w:rsidR="00921E2D" w:rsidRPr="00DA71D2">
        <w:rPr>
          <w:rFonts w:ascii="Times New Roman" w:hAnsi="Times New Roman" w:cs="Times New Roman"/>
          <w:i w:val="0"/>
          <w:iCs w:val="0"/>
          <w:color w:val="000000" w:themeColor="text1"/>
          <w:spacing w:val="3"/>
          <w:sz w:val="24"/>
          <w:szCs w:val="24"/>
          <w:shd w:val="clear" w:color="auto" w:fill="FFFFFF"/>
        </w:rPr>
        <w:t>,</w:t>
      </w:r>
      <w:r w:rsidR="002A06F7" w:rsidRPr="00DA71D2">
        <w:rPr>
          <w:rFonts w:ascii="Times New Roman" w:hAnsi="Times New Roman" w:cs="Times New Roman"/>
          <w:i w:val="0"/>
          <w:iCs w:val="0"/>
          <w:color w:val="000000" w:themeColor="text1"/>
          <w:spacing w:val="3"/>
          <w:sz w:val="24"/>
          <w:szCs w:val="24"/>
          <w:shd w:val="clear" w:color="auto" w:fill="FFFFFF"/>
        </w:rPr>
        <w:t xml:space="preserve"> on Alfalfa cultivation alone. </w:t>
      </w:r>
      <w:r w:rsidR="00921E2D" w:rsidRPr="00DA71D2">
        <w:rPr>
          <w:rFonts w:ascii="Times New Roman" w:hAnsi="Times New Roman" w:cs="Times New Roman"/>
          <w:i w:val="0"/>
          <w:iCs w:val="0"/>
          <w:color w:val="000000" w:themeColor="text1"/>
          <w:spacing w:val="3"/>
          <w:sz w:val="24"/>
          <w:szCs w:val="24"/>
          <w:shd w:val="clear" w:color="auto" w:fill="FFFFFF"/>
        </w:rPr>
        <w:br/>
        <w:t xml:space="preserve">            </w:t>
      </w:r>
      <w:r w:rsidR="002A06F7" w:rsidRPr="00DA71D2">
        <w:rPr>
          <w:rFonts w:ascii="Times New Roman" w:hAnsi="Times New Roman" w:cs="Times New Roman"/>
          <w:i w:val="0"/>
          <w:iCs w:val="0"/>
          <w:color w:val="000000" w:themeColor="text1"/>
          <w:spacing w:val="3"/>
          <w:sz w:val="24"/>
          <w:szCs w:val="24"/>
          <w:shd w:val="clear" w:color="auto" w:fill="FFFFFF"/>
        </w:rPr>
        <w:t>F</w:t>
      </w:r>
      <w:r w:rsidR="00B90EA9" w:rsidRPr="00DA71D2">
        <w:rPr>
          <w:rFonts w:ascii="Times New Roman" w:hAnsi="Times New Roman" w:cs="Times New Roman"/>
          <w:i w:val="0"/>
          <w:iCs w:val="0"/>
          <w:color w:val="000000" w:themeColor="text1"/>
          <w:spacing w:val="3"/>
          <w:sz w:val="24"/>
          <w:szCs w:val="24"/>
          <w:shd w:val="clear" w:color="auto" w:fill="FFFFFF"/>
        </w:rPr>
        <w:t>urther</w:t>
      </w:r>
      <w:r w:rsidR="0012386B" w:rsidRPr="00DA71D2">
        <w:rPr>
          <w:rFonts w:ascii="Times New Roman" w:hAnsi="Times New Roman" w:cs="Times New Roman"/>
          <w:i w:val="0"/>
          <w:iCs w:val="0"/>
          <w:color w:val="000000" w:themeColor="text1"/>
          <w:spacing w:val="3"/>
          <w:sz w:val="24"/>
          <w:szCs w:val="24"/>
          <w:shd w:val="clear" w:color="auto" w:fill="FFFFFF"/>
        </w:rPr>
        <w:t xml:space="preserve">ing </w:t>
      </w:r>
      <w:r w:rsidR="00B90EA9" w:rsidRPr="00DA71D2">
        <w:rPr>
          <w:rFonts w:ascii="Times New Roman" w:hAnsi="Times New Roman" w:cs="Times New Roman"/>
          <w:i w:val="0"/>
          <w:iCs w:val="0"/>
          <w:color w:val="000000" w:themeColor="text1"/>
          <w:spacing w:val="3"/>
          <w:sz w:val="24"/>
          <w:szCs w:val="24"/>
          <w:shd w:val="clear" w:color="auto" w:fill="FFFFFF"/>
        </w:rPr>
        <w:t>this</w:t>
      </w:r>
      <w:r w:rsidR="0012386B" w:rsidRPr="00DA71D2">
        <w:rPr>
          <w:rFonts w:ascii="Times New Roman" w:hAnsi="Times New Roman" w:cs="Times New Roman"/>
          <w:i w:val="0"/>
          <w:iCs w:val="0"/>
          <w:color w:val="000000" w:themeColor="text1"/>
          <w:spacing w:val="3"/>
          <w:sz w:val="24"/>
          <w:szCs w:val="24"/>
          <w:shd w:val="clear" w:color="auto" w:fill="FFFFFF"/>
        </w:rPr>
        <w:t xml:space="preserve"> research should include the study of desirable plant traits amongst different varieties of Alfalfa grown in the desert southwest, namely Imperial County. Research on water retention and capacity, rates of evapotranspiration during seasonal time frames, stress factors that indicate the capacity at which these varieties can continue producing equal volume in tonnage and protein content, and new varieties containing these desirable traits would be instrumental in the continued mass cultivation of this crop</w:t>
      </w:r>
      <w:r w:rsidR="00975FF9" w:rsidRPr="00DA71D2">
        <w:rPr>
          <w:rFonts w:ascii="Times New Roman" w:hAnsi="Times New Roman" w:cs="Times New Roman"/>
          <w:i w:val="0"/>
          <w:iCs w:val="0"/>
          <w:color w:val="000000" w:themeColor="text1"/>
          <w:spacing w:val="3"/>
          <w:sz w:val="24"/>
          <w:szCs w:val="24"/>
          <w:shd w:val="clear" w:color="auto" w:fill="FFFFFF"/>
        </w:rPr>
        <w:t xml:space="preserve"> (</w:t>
      </w:r>
      <w:r w:rsidR="001C1DE6">
        <w:rPr>
          <w:rFonts w:ascii="Times New Roman" w:hAnsi="Times New Roman" w:cs="Times New Roman"/>
          <w:i w:val="0"/>
          <w:iCs w:val="0"/>
          <w:color w:val="000000" w:themeColor="text1"/>
          <w:spacing w:val="3"/>
          <w:sz w:val="24"/>
          <w:szCs w:val="24"/>
          <w:shd w:val="clear" w:color="auto" w:fill="FFFFFF"/>
        </w:rPr>
        <w:t>2</w:t>
      </w:r>
      <w:r w:rsidR="00975FF9" w:rsidRPr="00DA71D2">
        <w:rPr>
          <w:rFonts w:ascii="Times New Roman" w:hAnsi="Times New Roman" w:cs="Times New Roman"/>
          <w:i w:val="0"/>
          <w:iCs w:val="0"/>
          <w:color w:val="000000" w:themeColor="text1"/>
          <w:spacing w:val="3"/>
          <w:sz w:val="24"/>
          <w:szCs w:val="24"/>
          <w:shd w:val="clear" w:color="auto" w:fill="FFFFFF"/>
        </w:rPr>
        <w:t>)(7)</w:t>
      </w:r>
      <w:r w:rsidR="0012386B" w:rsidRPr="00DA71D2">
        <w:rPr>
          <w:rFonts w:ascii="Times New Roman" w:hAnsi="Times New Roman" w:cs="Times New Roman"/>
          <w:i w:val="0"/>
          <w:iCs w:val="0"/>
          <w:color w:val="000000" w:themeColor="text1"/>
          <w:spacing w:val="3"/>
          <w:sz w:val="24"/>
          <w:szCs w:val="24"/>
          <w:shd w:val="clear" w:color="auto" w:fill="FFFFFF"/>
        </w:rPr>
        <w:t xml:space="preserve">. Other areas of research that this study could extend to include examining soil water capacity and soil colloid nutrient retention in Imperial County soil environments. This also relates to research on drainage and flow in soil plots for the study of hydrodynamics, mass flow rate, momentum, and irrigation and leaching technologies. </w:t>
      </w:r>
      <w:r w:rsidR="0012386B" w:rsidRPr="00DA71D2">
        <w:rPr>
          <w:rFonts w:ascii="Times New Roman" w:hAnsi="Times New Roman" w:cs="Times New Roman"/>
          <w:i w:val="0"/>
          <w:iCs w:val="0"/>
          <w:color w:val="000000" w:themeColor="text1"/>
          <w:spacing w:val="3"/>
          <w:sz w:val="24"/>
          <w:szCs w:val="24"/>
          <w:shd w:val="clear" w:color="auto" w:fill="FFFFFF"/>
        </w:rPr>
        <w:br/>
        <w:t xml:space="preserve">            As agricultural water becomes more desirable, it also becomes more finite, increasing the need to be able distribute this resource as efficiently as possible while continuing to keep crop output the sam</w:t>
      </w:r>
      <w:r w:rsidR="001C1DE6">
        <w:rPr>
          <w:rFonts w:ascii="Times New Roman" w:hAnsi="Times New Roman" w:cs="Times New Roman"/>
          <w:i w:val="0"/>
          <w:iCs w:val="0"/>
          <w:color w:val="000000" w:themeColor="text1"/>
          <w:spacing w:val="3"/>
          <w:sz w:val="24"/>
          <w:szCs w:val="24"/>
          <w:shd w:val="clear" w:color="auto" w:fill="FFFFFF"/>
        </w:rPr>
        <w:t>e</w:t>
      </w:r>
      <w:r w:rsidR="0012386B" w:rsidRPr="00DA71D2">
        <w:rPr>
          <w:rFonts w:ascii="Times New Roman" w:hAnsi="Times New Roman" w:cs="Times New Roman"/>
          <w:i w:val="0"/>
          <w:iCs w:val="0"/>
          <w:color w:val="000000" w:themeColor="text1"/>
          <w:spacing w:val="3"/>
          <w:sz w:val="24"/>
          <w:szCs w:val="24"/>
          <w:shd w:val="clear" w:color="auto" w:fill="FFFFFF"/>
        </w:rPr>
        <w:t>. Advanced forms of irrigation technology continue to be developed each day, but extended research on forage irrigation technology that makes sense for both the cultivator and water as a resource has yet to be discovered. With the research done here, we hope to provide information to support more sustainable methods of water management and irrigation practices as well as a starting point for further studies</w:t>
      </w:r>
      <w:r w:rsidR="00294BFC" w:rsidRPr="00DA71D2">
        <w:rPr>
          <w:rFonts w:ascii="Times New Roman" w:hAnsi="Times New Roman" w:cs="Times New Roman"/>
          <w:i w:val="0"/>
          <w:iCs w:val="0"/>
          <w:color w:val="000000" w:themeColor="text1"/>
          <w:spacing w:val="3"/>
          <w:sz w:val="24"/>
          <w:szCs w:val="24"/>
          <w:shd w:val="clear" w:color="auto" w:fill="FFFFFF"/>
        </w:rPr>
        <w:t xml:space="preserve"> on advanced irrigation technologies and the efficient cultivation of the Alfalfa crop within Imperial County.</w:t>
      </w:r>
      <w:r w:rsidR="00294BFC">
        <w:rPr>
          <w:rFonts w:ascii="Times New Roman" w:hAnsi="Times New Roman" w:cs="Times New Roman"/>
          <w:color w:val="000000" w:themeColor="text1"/>
          <w:spacing w:val="3"/>
          <w:shd w:val="clear" w:color="auto" w:fill="FFFFFF"/>
        </w:rPr>
        <w:t xml:space="preserve"> </w:t>
      </w:r>
      <w:r w:rsidR="009621F1">
        <w:rPr>
          <w:rFonts w:ascii="Times New Roman" w:hAnsi="Times New Roman" w:cs="Times New Roman"/>
          <w:color w:val="000000" w:themeColor="text1"/>
          <w:spacing w:val="3"/>
          <w:shd w:val="clear" w:color="auto" w:fill="FFFFFF"/>
        </w:rPr>
        <w:br/>
        <w:t xml:space="preserve">            </w:t>
      </w:r>
      <w:r w:rsidR="002A640C">
        <w:rPr>
          <w:rFonts w:ascii="Times New Roman" w:hAnsi="Times New Roman" w:cs="Times New Roman"/>
          <w:color w:val="000000" w:themeColor="text1"/>
          <w:spacing w:val="3"/>
          <w:shd w:val="clear" w:color="auto" w:fill="FFFFFF"/>
        </w:rPr>
        <w:br/>
        <w:t xml:space="preserve">            </w:t>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C3084E">
        <w:rPr>
          <w:rFonts w:ascii="Times New Roman" w:hAnsi="Times New Roman" w:cs="Times New Roman"/>
          <w:color w:val="000000" w:themeColor="text1"/>
          <w:spacing w:val="3"/>
          <w:shd w:val="clear" w:color="auto" w:fill="FFFFFF"/>
        </w:rPr>
        <w:br/>
      </w:r>
      <w:r w:rsidR="00B67676">
        <w:rPr>
          <w:rFonts w:ascii="Times New Roman" w:hAnsi="Times New Roman" w:cs="Times New Roman"/>
          <w:color w:val="000000" w:themeColor="text1"/>
          <w:spacing w:val="3"/>
          <w:shd w:val="clear" w:color="auto" w:fill="FFFFFF"/>
        </w:rPr>
        <w:br/>
      </w:r>
      <w:r w:rsidR="000602C4">
        <w:rPr>
          <w:color w:val="000000" w:themeColor="text1"/>
          <w:spacing w:val="3"/>
          <w:shd w:val="clear" w:color="auto" w:fill="FFFFFF"/>
        </w:rPr>
        <w:br/>
      </w:r>
      <w:r w:rsidR="000602C4">
        <w:rPr>
          <w:color w:val="000000" w:themeColor="text1"/>
          <w:spacing w:val="3"/>
          <w:shd w:val="clear" w:color="auto" w:fill="FFFFFF"/>
        </w:rPr>
        <w:br/>
      </w:r>
      <w:r w:rsidR="0034379E">
        <w:rPr>
          <w:color w:val="000000" w:themeColor="text1"/>
          <w:spacing w:val="3"/>
          <w:shd w:val="clear" w:color="auto" w:fill="FFFFFF"/>
        </w:rPr>
        <w:br/>
      </w:r>
      <w:r w:rsidR="0034379E" w:rsidRPr="00585A7F">
        <w:rPr>
          <w:i w:val="0"/>
          <w:iCs w:val="0"/>
          <w:color w:val="000000" w:themeColor="text1"/>
          <w:spacing w:val="3"/>
          <w:sz w:val="24"/>
          <w:szCs w:val="24"/>
          <w:shd w:val="clear" w:color="auto" w:fill="FFFFFF"/>
        </w:rPr>
        <w:t xml:space="preserve">                                   </w:t>
      </w:r>
      <w:r w:rsidR="000602C4" w:rsidRPr="00585A7F">
        <w:rPr>
          <w:i w:val="0"/>
          <w:iCs w:val="0"/>
          <w:color w:val="000000" w:themeColor="text1"/>
          <w:spacing w:val="3"/>
          <w:sz w:val="24"/>
          <w:szCs w:val="24"/>
          <w:shd w:val="clear" w:color="auto" w:fill="FFFFFF"/>
        </w:rPr>
        <w:t xml:space="preserve">                 </w:t>
      </w:r>
      <w:r w:rsidR="0034379E" w:rsidRPr="00585A7F">
        <w:rPr>
          <w:i w:val="0"/>
          <w:iCs w:val="0"/>
          <w:color w:val="000000" w:themeColor="text1"/>
          <w:spacing w:val="3"/>
          <w:sz w:val="24"/>
          <w:szCs w:val="24"/>
          <w:shd w:val="clear" w:color="auto" w:fill="FFFFFF"/>
        </w:rPr>
        <w:t xml:space="preserve">           </w:t>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br/>
      </w:r>
      <w:r w:rsidR="00585A7F">
        <w:rPr>
          <w:i w:val="0"/>
          <w:iCs w:val="0"/>
          <w:color w:val="000000" w:themeColor="text1"/>
          <w:spacing w:val="3"/>
          <w:sz w:val="24"/>
          <w:szCs w:val="24"/>
          <w:shd w:val="clear" w:color="auto" w:fill="FFFFFF"/>
        </w:rPr>
        <w:lastRenderedPageBreak/>
        <w:br/>
        <w:t xml:space="preserve">                                                           </w:t>
      </w:r>
      <w:r w:rsidR="0034379E" w:rsidRPr="00585A7F">
        <w:rPr>
          <w:i w:val="0"/>
          <w:iCs w:val="0"/>
          <w:color w:val="000000" w:themeColor="text1"/>
          <w:spacing w:val="3"/>
          <w:sz w:val="24"/>
          <w:szCs w:val="24"/>
          <w:shd w:val="clear" w:color="auto" w:fill="FFFFFF"/>
        </w:rPr>
        <w:t xml:space="preserve">     </w:t>
      </w:r>
      <w:r w:rsidR="00585A7F">
        <w:rPr>
          <w:i w:val="0"/>
          <w:iCs w:val="0"/>
          <w:color w:val="000000" w:themeColor="text1"/>
          <w:spacing w:val="3"/>
          <w:sz w:val="24"/>
          <w:szCs w:val="24"/>
          <w:shd w:val="clear" w:color="auto" w:fill="FFFFFF"/>
        </w:rPr>
        <w:t xml:space="preserve">   </w:t>
      </w:r>
      <w:r w:rsidR="00B67676" w:rsidRPr="001867E2">
        <w:rPr>
          <w:rFonts w:ascii="Times New Roman" w:hAnsi="Times New Roman" w:cs="Times New Roman"/>
          <w:b/>
          <w:bCs/>
          <w:i w:val="0"/>
          <w:iCs w:val="0"/>
          <w:color w:val="000000" w:themeColor="text1"/>
          <w:spacing w:val="3"/>
          <w:sz w:val="24"/>
          <w:szCs w:val="24"/>
          <w:shd w:val="clear" w:color="auto" w:fill="FFFFFF"/>
        </w:rPr>
        <w:t>Reference</w:t>
      </w:r>
      <w:r w:rsidR="00ED1B2E" w:rsidRPr="001867E2">
        <w:rPr>
          <w:rFonts w:ascii="Times New Roman" w:hAnsi="Times New Roman" w:cs="Times New Roman"/>
          <w:b/>
          <w:bCs/>
          <w:i w:val="0"/>
          <w:iCs w:val="0"/>
          <w:color w:val="000000" w:themeColor="text1"/>
          <w:spacing w:val="3"/>
          <w:sz w:val="24"/>
          <w:szCs w:val="24"/>
          <w:shd w:val="clear" w:color="auto" w:fill="FFFFFF"/>
        </w:rPr>
        <w:t>s</w:t>
      </w:r>
      <w:r w:rsidR="00ED1B2E">
        <w:rPr>
          <w:rFonts w:ascii="Times New Roman" w:hAnsi="Times New Roman" w:cs="Times New Roman"/>
          <w:color w:val="000000" w:themeColor="text1"/>
          <w:spacing w:val="3"/>
          <w:shd w:val="clear" w:color="auto" w:fill="FFFFFF"/>
        </w:rPr>
        <w:br/>
      </w:r>
    </w:p>
    <w:p w14:paraId="723A1D99" w14:textId="68FA3250" w:rsidR="00F172AC" w:rsidRDefault="00F172AC" w:rsidP="00975FF9">
      <w:pPr>
        <w:pStyle w:val="NormalWeb"/>
        <w:numPr>
          <w:ilvl w:val="0"/>
          <w:numId w:val="2"/>
        </w:numPr>
      </w:pPr>
      <w:r>
        <w:t xml:space="preserve">Data Carpentry, Data Visualization with ggplot2. </w:t>
      </w:r>
      <w:r>
        <w:rPr>
          <w:i/>
          <w:iCs/>
        </w:rPr>
        <w:t>Data Carpentry</w:t>
      </w:r>
      <w:r>
        <w:t xml:space="preserve">. Available at: https://datacarpentry.org/R-ecology-lesson/04-visualization-ggplot2.html [Accessed November 2, 2022]. </w:t>
      </w:r>
      <w:r w:rsidR="00F41960">
        <w:br/>
      </w:r>
    </w:p>
    <w:p w14:paraId="3B085322" w14:textId="5538347A" w:rsidR="008B3E08" w:rsidRDefault="00F172AC" w:rsidP="008B3E08">
      <w:pPr>
        <w:pStyle w:val="NormalWeb"/>
        <w:numPr>
          <w:ilvl w:val="0"/>
          <w:numId w:val="2"/>
        </w:numPr>
      </w:pPr>
      <w:r>
        <w:t xml:space="preserve">Hanson B, Bali K, Orloff S, Sanden B, Putnam D (2008) How Much Water Does Alfalfa Really Need? </w:t>
      </w:r>
      <w:r>
        <w:rPr>
          <w:i/>
          <w:iCs/>
        </w:rPr>
        <w:t>UC Davis Alfalfa</w:t>
      </w:r>
      <w:r>
        <w:t xml:space="preserve">. Available at: https://alfalfa.ucdavis.edu/+symposium/proceedings/2008/08-265.pdf [Accessed November 3, 2022]. </w:t>
      </w:r>
      <w:r w:rsidR="008B3E08">
        <w:br/>
      </w:r>
    </w:p>
    <w:p w14:paraId="3A8E7A15" w14:textId="043401B6" w:rsidR="00F172AC" w:rsidRDefault="008B3E08" w:rsidP="008B3E08">
      <w:pPr>
        <w:pStyle w:val="NormalWeb"/>
        <w:numPr>
          <w:ilvl w:val="0"/>
          <w:numId w:val="2"/>
        </w:numPr>
      </w:pPr>
      <w:r>
        <w:t xml:space="preserve">ICFB. (2022) </w:t>
      </w:r>
      <w:r>
        <w:rPr>
          <w:i/>
          <w:iCs/>
        </w:rPr>
        <w:t>ICFB Website</w:t>
      </w:r>
      <w:r>
        <w:t xml:space="preserve">. Available at: https://www.icfb.net/ [Accessed November 8, 2022]. </w:t>
      </w:r>
      <w:r w:rsidR="00F41960">
        <w:br/>
      </w:r>
    </w:p>
    <w:p w14:paraId="06EE4914" w14:textId="7A832AAC" w:rsidR="00F172AC" w:rsidRDefault="00F172AC" w:rsidP="00F41960">
      <w:pPr>
        <w:pStyle w:val="NormalWeb"/>
        <w:numPr>
          <w:ilvl w:val="0"/>
          <w:numId w:val="2"/>
        </w:numPr>
      </w:pPr>
      <w:r>
        <w:t xml:space="preserve">Miller C (2020) Imperial County Alfalfa – Critical for California, Essential for the World. </w:t>
      </w:r>
      <w:r>
        <w:rPr>
          <w:i/>
          <w:iCs/>
        </w:rPr>
        <w:t>The Desert Review</w:t>
      </w:r>
      <w:r>
        <w:t xml:space="preserve">. Available at: https://www.thedesertreview.com/agriculture/imperial-county-alfalfa-critical-for-california-essential-for-the-world-video/article_03006e2a-74e8-5c65-aa53-1612f3472c5d.html [Accessed November 5, 2022]. </w:t>
      </w:r>
      <w:r w:rsidR="00F41960">
        <w:br/>
      </w:r>
    </w:p>
    <w:p w14:paraId="7E7648BF" w14:textId="1508FA3A" w:rsidR="00F172AC" w:rsidRDefault="00F172AC" w:rsidP="00F41960">
      <w:pPr>
        <w:pStyle w:val="NormalWeb"/>
        <w:numPr>
          <w:ilvl w:val="0"/>
          <w:numId w:val="2"/>
        </w:numPr>
      </w:pPr>
      <w:r>
        <w:t xml:space="preserve">Poudel U, Stephen H, Ahmad S (2021) Evaluating irrigation performance and water productivity using </w:t>
      </w:r>
      <w:proofErr w:type="spellStart"/>
      <w:r>
        <w:t>EEFlux</w:t>
      </w:r>
      <w:proofErr w:type="spellEnd"/>
      <w:r>
        <w:t xml:space="preserve"> ET and NDVI. </w:t>
      </w:r>
      <w:r>
        <w:rPr>
          <w:i/>
          <w:iCs/>
        </w:rPr>
        <w:t>MDPI</w:t>
      </w:r>
      <w:r>
        <w:t xml:space="preserve">. Available at: https://www.mdpi.com/2071-1050/13/14/7967 [Accessed October 15, 2022]. </w:t>
      </w:r>
      <w:r w:rsidR="00F41960">
        <w:br/>
      </w:r>
    </w:p>
    <w:p w14:paraId="1AD1C857" w14:textId="147452B9" w:rsidR="00F172AC" w:rsidRDefault="00F172AC" w:rsidP="00F41960">
      <w:pPr>
        <w:pStyle w:val="NormalWeb"/>
        <w:numPr>
          <w:ilvl w:val="0"/>
          <w:numId w:val="2"/>
        </w:numPr>
      </w:pPr>
      <w:r>
        <w:t xml:space="preserve">The R Project for Statistical Computing </w:t>
      </w:r>
      <w:r>
        <w:rPr>
          <w:i/>
          <w:iCs/>
        </w:rPr>
        <w:t>R</w:t>
      </w:r>
      <w:r>
        <w:t xml:space="preserve">. Available at: https://www.r-project.org/ [Accessed November 13, 2022]. </w:t>
      </w:r>
      <w:r w:rsidR="00F41960">
        <w:br/>
      </w:r>
    </w:p>
    <w:p w14:paraId="7CFF7C4E" w14:textId="4D9639E7" w:rsidR="00F172AC" w:rsidRDefault="00F172AC" w:rsidP="00F41960">
      <w:pPr>
        <w:pStyle w:val="NormalWeb"/>
        <w:numPr>
          <w:ilvl w:val="0"/>
          <w:numId w:val="2"/>
        </w:numPr>
      </w:pPr>
      <w:proofErr w:type="spellStart"/>
      <w:r>
        <w:t>Shewmaker</w:t>
      </w:r>
      <w:proofErr w:type="spellEnd"/>
      <w:r>
        <w:t xml:space="preserve"> GE, Allen RG, </w:t>
      </w:r>
      <w:proofErr w:type="spellStart"/>
      <w:r>
        <w:t>Neibling</w:t>
      </w:r>
      <w:proofErr w:type="spellEnd"/>
      <w:r>
        <w:t xml:space="preserve"> WH (2013) Alfalfa Irrigation and Drought. </w:t>
      </w:r>
      <w:r>
        <w:rPr>
          <w:i/>
          <w:iCs/>
        </w:rPr>
        <w:t>University of Idaho</w:t>
      </w:r>
      <w:r>
        <w:t xml:space="preserve">. Available at: https://www.uidaho.edu/-/media/UIdaho-Responsive/Files/cals/centers/Kimberly/forage/Alfalfa-Irrigation-Facts-2013.pdf [Accessed November 3, 2022]. </w:t>
      </w:r>
      <w:r w:rsidR="00F41960">
        <w:br/>
      </w:r>
    </w:p>
    <w:p w14:paraId="7050C035" w14:textId="173843B0" w:rsidR="00F172AC" w:rsidRDefault="00F172AC" w:rsidP="00F41960">
      <w:pPr>
        <w:pStyle w:val="NormalWeb"/>
        <w:numPr>
          <w:ilvl w:val="0"/>
          <w:numId w:val="2"/>
        </w:numPr>
      </w:pPr>
      <w:r>
        <w:t xml:space="preserve">Software Carpentry, </w:t>
      </w:r>
      <w:r>
        <w:rPr>
          <w:i/>
          <w:iCs/>
        </w:rPr>
        <w:t>Programming with R</w:t>
      </w:r>
      <w:r>
        <w:t xml:space="preserve">. Available at: https://swcarpentry.github.io/r-novice-inflammation/ [Accessed November 30, 2022]. </w:t>
      </w:r>
      <w:r w:rsidR="00F41960">
        <w:br/>
      </w:r>
    </w:p>
    <w:p w14:paraId="64EAA577" w14:textId="5A32467B" w:rsidR="00F172AC" w:rsidRDefault="00F172AC" w:rsidP="00F41960">
      <w:pPr>
        <w:pStyle w:val="NormalWeb"/>
        <w:numPr>
          <w:ilvl w:val="0"/>
          <w:numId w:val="2"/>
        </w:numPr>
      </w:pPr>
      <w:r>
        <w:t xml:space="preserve">State of California, (2022) Agricultural Water Use Efficiency. </w:t>
      </w:r>
      <w:r>
        <w:rPr>
          <w:i/>
          <w:iCs/>
        </w:rPr>
        <w:t>Department of Water Resources</w:t>
      </w:r>
      <w:r>
        <w:t xml:space="preserve">. Available at: https://water.ca.gov/Programs/Water-Use-And-Efficiency/Agricultural-Water-Use-Efficiency [Accessed November 1, 2022]. </w:t>
      </w:r>
      <w:r w:rsidR="008B3E08">
        <w:br/>
      </w:r>
    </w:p>
    <w:p w14:paraId="5232461F" w14:textId="62376BB1" w:rsidR="003D621A" w:rsidRPr="00F41960" w:rsidRDefault="00F172AC" w:rsidP="00F41960">
      <w:pPr>
        <w:pStyle w:val="NormalWeb"/>
        <w:numPr>
          <w:ilvl w:val="0"/>
          <w:numId w:val="2"/>
        </w:numPr>
      </w:pPr>
      <w:r>
        <w:t xml:space="preserve">State of California, California Irrigation Management Information System (CIMIS). </w:t>
      </w:r>
      <w:r>
        <w:rPr>
          <w:i/>
          <w:iCs/>
        </w:rPr>
        <w:t>CIMIS</w:t>
      </w:r>
      <w:r>
        <w:t>. Available at: https://cimis.water.ca.gov/Default.aspx [Accessed October 15, 2022].</w:t>
      </w:r>
    </w:p>
    <w:sectPr w:rsidR="003D621A" w:rsidRPr="00F41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AFDF4" w14:textId="77777777" w:rsidR="00541129" w:rsidRDefault="00541129" w:rsidP="00F41960">
      <w:r>
        <w:separator/>
      </w:r>
    </w:p>
  </w:endnote>
  <w:endnote w:type="continuationSeparator" w:id="0">
    <w:p w14:paraId="3A1151D6" w14:textId="77777777" w:rsidR="00541129" w:rsidRDefault="00541129" w:rsidP="00F4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DBF3" w14:textId="77777777" w:rsidR="00541129" w:rsidRDefault="00541129" w:rsidP="00F41960">
      <w:r>
        <w:separator/>
      </w:r>
    </w:p>
  </w:footnote>
  <w:footnote w:type="continuationSeparator" w:id="0">
    <w:p w14:paraId="7786F9D8" w14:textId="77777777" w:rsidR="00541129" w:rsidRDefault="00541129" w:rsidP="00F41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93DE7"/>
    <w:multiLevelType w:val="hybridMultilevel"/>
    <w:tmpl w:val="1B14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260B7"/>
    <w:multiLevelType w:val="hybridMultilevel"/>
    <w:tmpl w:val="11DA3832"/>
    <w:lvl w:ilvl="0" w:tplc="E84A1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951948">
    <w:abstractNumId w:val="0"/>
  </w:num>
  <w:num w:numId="2" w16cid:durableId="79922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16"/>
    <w:rsid w:val="000062D9"/>
    <w:rsid w:val="00017162"/>
    <w:rsid w:val="00040BB2"/>
    <w:rsid w:val="000602C4"/>
    <w:rsid w:val="0008561F"/>
    <w:rsid w:val="00091EBE"/>
    <w:rsid w:val="00096509"/>
    <w:rsid w:val="0012386B"/>
    <w:rsid w:val="001321F3"/>
    <w:rsid w:val="00147631"/>
    <w:rsid w:val="00182987"/>
    <w:rsid w:val="00185E41"/>
    <w:rsid w:val="001867E2"/>
    <w:rsid w:val="001A6894"/>
    <w:rsid w:val="001C1DE6"/>
    <w:rsid w:val="001E1D9B"/>
    <w:rsid w:val="0026256E"/>
    <w:rsid w:val="00280532"/>
    <w:rsid w:val="002865E7"/>
    <w:rsid w:val="00294BFC"/>
    <w:rsid w:val="002A06F7"/>
    <w:rsid w:val="002A640C"/>
    <w:rsid w:val="002A7339"/>
    <w:rsid w:val="002A761A"/>
    <w:rsid w:val="002F09C2"/>
    <w:rsid w:val="00320F43"/>
    <w:rsid w:val="0032235C"/>
    <w:rsid w:val="0034379E"/>
    <w:rsid w:val="003700A1"/>
    <w:rsid w:val="003A303A"/>
    <w:rsid w:val="003D1BC5"/>
    <w:rsid w:val="003D621A"/>
    <w:rsid w:val="003E0226"/>
    <w:rsid w:val="003E5D16"/>
    <w:rsid w:val="004051F8"/>
    <w:rsid w:val="0047533A"/>
    <w:rsid w:val="004F1B40"/>
    <w:rsid w:val="004F212E"/>
    <w:rsid w:val="00517DA3"/>
    <w:rsid w:val="00541129"/>
    <w:rsid w:val="0057588D"/>
    <w:rsid w:val="00585A7F"/>
    <w:rsid w:val="00586476"/>
    <w:rsid w:val="00592373"/>
    <w:rsid w:val="005D0A35"/>
    <w:rsid w:val="00667382"/>
    <w:rsid w:val="00673477"/>
    <w:rsid w:val="00676CAD"/>
    <w:rsid w:val="006D51F2"/>
    <w:rsid w:val="00744B07"/>
    <w:rsid w:val="007A3827"/>
    <w:rsid w:val="007C73CC"/>
    <w:rsid w:val="007D1A68"/>
    <w:rsid w:val="007E0799"/>
    <w:rsid w:val="008260C4"/>
    <w:rsid w:val="00855D50"/>
    <w:rsid w:val="00873FF7"/>
    <w:rsid w:val="00876083"/>
    <w:rsid w:val="0089345D"/>
    <w:rsid w:val="008B3E08"/>
    <w:rsid w:val="008B6258"/>
    <w:rsid w:val="008F2209"/>
    <w:rsid w:val="008F6E4C"/>
    <w:rsid w:val="00921E2D"/>
    <w:rsid w:val="0093139F"/>
    <w:rsid w:val="00950D36"/>
    <w:rsid w:val="0095638C"/>
    <w:rsid w:val="009621F1"/>
    <w:rsid w:val="00975FF9"/>
    <w:rsid w:val="00980D53"/>
    <w:rsid w:val="00983BDA"/>
    <w:rsid w:val="00990D38"/>
    <w:rsid w:val="009A7702"/>
    <w:rsid w:val="009E2993"/>
    <w:rsid w:val="00A1264F"/>
    <w:rsid w:val="00A2795B"/>
    <w:rsid w:val="00AD3224"/>
    <w:rsid w:val="00AE6C72"/>
    <w:rsid w:val="00B04334"/>
    <w:rsid w:val="00B10FA9"/>
    <w:rsid w:val="00B67676"/>
    <w:rsid w:val="00B718D1"/>
    <w:rsid w:val="00B90EA9"/>
    <w:rsid w:val="00BC6A0E"/>
    <w:rsid w:val="00C3084E"/>
    <w:rsid w:val="00C50C93"/>
    <w:rsid w:val="00C87C15"/>
    <w:rsid w:val="00CB517B"/>
    <w:rsid w:val="00CD5B7C"/>
    <w:rsid w:val="00CD7689"/>
    <w:rsid w:val="00CE5BB2"/>
    <w:rsid w:val="00CF2CAD"/>
    <w:rsid w:val="00D005EE"/>
    <w:rsid w:val="00D3588F"/>
    <w:rsid w:val="00D42DF4"/>
    <w:rsid w:val="00D51BB1"/>
    <w:rsid w:val="00D57190"/>
    <w:rsid w:val="00DA71D2"/>
    <w:rsid w:val="00DD4188"/>
    <w:rsid w:val="00DE0F01"/>
    <w:rsid w:val="00DE587C"/>
    <w:rsid w:val="00E10524"/>
    <w:rsid w:val="00E43EAF"/>
    <w:rsid w:val="00E72B3B"/>
    <w:rsid w:val="00EB7CEC"/>
    <w:rsid w:val="00EC4CDF"/>
    <w:rsid w:val="00ED0621"/>
    <w:rsid w:val="00ED1B2E"/>
    <w:rsid w:val="00F172AC"/>
    <w:rsid w:val="00F337C1"/>
    <w:rsid w:val="00F41960"/>
    <w:rsid w:val="00FC025E"/>
    <w:rsid w:val="00FC6C5B"/>
    <w:rsid w:val="00FE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89B4"/>
  <w15:chartTrackingRefBased/>
  <w15:docId w15:val="{AA8C4A6C-2E72-AF4D-8FC4-AFA292DF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67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1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676"/>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67676"/>
  </w:style>
  <w:style w:type="character" w:styleId="PlaceholderText">
    <w:name w:val="Placeholder Text"/>
    <w:basedOn w:val="DefaultParagraphFont"/>
    <w:uiPriority w:val="99"/>
    <w:semiHidden/>
    <w:rsid w:val="00F172AC"/>
    <w:rPr>
      <w:color w:val="808080"/>
    </w:rPr>
  </w:style>
  <w:style w:type="paragraph" w:styleId="NormalWeb">
    <w:name w:val="Normal (Web)"/>
    <w:basedOn w:val="Normal"/>
    <w:uiPriority w:val="99"/>
    <w:unhideWhenUsed/>
    <w:rsid w:val="00F172A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CB517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F41960"/>
    <w:rPr>
      <w:sz w:val="20"/>
      <w:szCs w:val="20"/>
    </w:rPr>
  </w:style>
  <w:style w:type="character" w:customStyle="1" w:styleId="FootnoteTextChar">
    <w:name w:val="Footnote Text Char"/>
    <w:basedOn w:val="DefaultParagraphFont"/>
    <w:link w:val="FootnoteText"/>
    <w:uiPriority w:val="99"/>
    <w:semiHidden/>
    <w:rsid w:val="00F41960"/>
    <w:rPr>
      <w:sz w:val="20"/>
      <w:szCs w:val="20"/>
    </w:rPr>
  </w:style>
  <w:style w:type="character" w:styleId="FootnoteReference">
    <w:name w:val="footnote reference"/>
    <w:basedOn w:val="DefaultParagraphFont"/>
    <w:uiPriority w:val="99"/>
    <w:semiHidden/>
    <w:unhideWhenUsed/>
    <w:rsid w:val="00F419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594">
      <w:bodyDiv w:val="1"/>
      <w:marLeft w:val="0"/>
      <w:marRight w:val="0"/>
      <w:marTop w:val="0"/>
      <w:marBottom w:val="0"/>
      <w:divBdr>
        <w:top w:val="none" w:sz="0" w:space="0" w:color="auto"/>
        <w:left w:val="none" w:sz="0" w:space="0" w:color="auto"/>
        <w:bottom w:val="none" w:sz="0" w:space="0" w:color="auto"/>
        <w:right w:val="none" w:sz="0" w:space="0" w:color="auto"/>
      </w:divBdr>
    </w:div>
    <w:div w:id="98717630">
      <w:bodyDiv w:val="1"/>
      <w:marLeft w:val="0"/>
      <w:marRight w:val="0"/>
      <w:marTop w:val="0"/>
      <w:marBottom w:val="0"/>
      <w:divBdr>
        <w:top w:val="none" w:sz="0" w:space="0" w:color="auto"/>
        <w:left w:val="none" w:sz="0" w:space="0" w:color="auto"/>
        <w:bottom w:val="none" w:sz="0" w:space="0" w:color="auto"/>
        <w:right w:val="none" w:sz="0" w:space="0" w:color="auto"/>
      </w:divBdr>
    </w:div>
    <w:div w:id="119344058">
      <w:bodyDiv w:val="1"/>
      <w:marLeft w:val="0"/>
      <w:marRight w:val="0"/>
      <w:marTop w:val="0"/>
      <w:marBottom w:val="0"/>
      <w:divBdr>
        <w:top w:val="none" w:sz="0" w:space="0" w:color="auto"/>
        <w:left w:val="none" w:sz="0" w:space="0" w:color="auto"/>
        <w:bottom w:val="none" w:sz="0" w:space="0" w:color="auto"/>
        <w:right w:val="none" w:sz="0" w:space="0" w:color="auto"/>
      </w:divBdr>
    </w:div>
    <w:div w:id="1220165220">
      <w:bodyDiv w:val="1"/>
      <w:marLeft w:val="0"/>
      <w:marRight w:val="0"/>
      <w:marTop w:val="0"/>
      <w:marBottom w:val="0"/>
      <w:divBdr>
        <w:top w:val="none" w:sz="0" w:space="0" w:color="auto"/>
        <w:left w:val="none" w:sz="0" w:space="0" w:color="auto"/>
        <w:bottom w:val="none" w:sz="0" w:space="0" w:color="auto"/>
        <w:right w:val="none" w:sz="0" w:space="0" w:color="auto"/>
      </w:divBdr>
    </w:div>
    <w:div w:id="1296064269">
      <w:bodyDiv w:val="1"/>
      <w:marLeft w:val="0"/>
      <w:marRight w:val="0"/>
      <w:marTop w:val="0"/>
      <w:marBottom w:val="0"/>
      <w:divBdr>
        <w:top w:val="none" w:sz="0" w:space="0" w:color="auto"/>
        <w:left w:val="none" w:sz="0" w:space="0" w:color="auto"/>
        <w:bottom w:val="none" w:sz="0" w:space="0" w:color="auto"/>
        <w:right w:val="none" w:sz="0" w:space="0" w:color="auto"/>
      </w:divBdr>
    </w:div>
    <w:div w:id="1405571142">
      <w:bodyDiv w:val="1"/>
      <w:marLeft w:val="0"/>
      <w:marRight w:val="0"/>
      <w:marTop w:val="0"/>
      <w:marBottom w:val="0"/>
      <w:divBdr>
        <w:top w:val="none" w:sz="0" w:space="0" w:color="auto"/>
        <w:left w:val="none" w:sz="0" w:space="0" w:color="auto"/>
        <w:bottom w:val="none" w:sz="0" w:space="0" w:color="auto"/>
        <w:right w:val="none" w:sz="0" w:space="0" w:color="auto"/>
      </w:divBdr>
    </w:div>
    <w:div w:id="1550220177">
      <w:bodyDiv w:val="1"/>
      <w:marLeft w:val="0"/>
      <w:marRight w:val="0"/>
      <w:marTop w:val="0"/>
      <w:marBottom w:val="0"/>
      <w:divBdr>
        <w:top w:val="none" w:sz="0" w:space="0" w:color="auto"/>
        <w:left w:val="none" w:sz="0" w:space="0" w:color="auto"/>
        <w:bottom w:val="none" w:sz="0" w:space="0" w:color="auto"/>
        <w:right w:val="none" w:sz="0" w:space="0" w:color="auto"/>
      </w:divBdr>
    </w:div>
    <w:div w:id="1609198136">
      <w:bodyDiv w:val="1"/>
      <w:marLeft w:val="0"/>
      <w:marRight w:val="0"/>
      <w:marTop w:val="0"/>
      <w:marBottom w:val="0"/>
      <w:divBdr>
        <w:top w:val="none" w:sz="0" w:space="0" w:color="auto"/>
        <w:left w:val="none" w:sz="0" w:space="0" w:color="auto"/>
        <w:bottom w:val="none" w:sz="0" w:space="0" w:color="auto"/>
        <w:right w:val="none" w:sz="0" w:space="0" w:color="auto"/>
      </w:divBdr>
    </w:div>
    <w:div w:id="1821457811">
      <w:bodyDiv w:val="1"/>
      <w:marLeft w:val="0"/>
      <w:marRight w:val="0"/>
      <w:marTop w:val="0"/>
      <w:marBottom w:val="0"/>
      <w:divBdr>
        <w:top w:val="none" w:sz="0" w:space="0" w:color="auto"/>
        <w:left w:val="none" w:sz="0" w:space="0" w:color="auto"/>
        <w:bottom w:val="none" w:sz="0" w:space="0" w:color="auto"/>
        <w:right w:val="none" w:sz="0" w:space="0" w:color="auto"/>
      </w:divBdr>
    </w:div>
    <w:div w:id="18307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73613FB-EDA7-8F45-A80A-2B3EA66A2F98}">
  <we:reference id="wa104382081" version="1.46.0.0" store="en-US" storeType="OMEX"/>
  <we:alternateReferences>
    <we:reference id="wa104382081" version="1.46.0.0" store="WA104382081" storeType="OMEX"/>
  </we:alternateReferences>
  <we:properties>
    <we:property name="MENDELEY_CITATIONS" value="[]"/>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916A098-4006-3D41-B609-4C0E511937C7}">
  <we:reference id="wa104381648" version="1.0.0.2" store="en-US" storeType="OMEX"/>
  <we:alternateReferences>
    <we:reference id="wa104381648" version="1.0.0.2" store="WA1043816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623A642A-4F21-F943-BD42-C125459123C7}">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0A81582-DCA0-F646-A5AD-7620A05AE1D8}">
  <we:reference id="wa200000032" version="1.0.0.0" store="en-US" storeType="OMEX"/>
  <we:alternateReferences>
    <we:reference id="wa200000032" version="1.0.0.0" store="WA20000003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{35891216-C9EF-E34C-A868-1C009D245E3D}</b:Guid>
    <b:Author>
      <b:Author>
        <b:NameList xmlns:msxsl="urn:schemas-microsoft-com:xslt" xmlns:b="http://schemas.openxmlformats.org/officeDocument/2006/bibliography">
          <b:Person>
            <b:Last>Transportation</b:Last>
            <b:First>California</b:First>
            <b:Middle>Department of</b:Middle>
          </b:Person>
        </b:NameList>
      </b:Author>
    </b:Author>
    <b:Title>State-Route 78 Transportation Concept Summary Imperial County</b:Title>
    <b:InternetSiteTitle>California Department of Transportation</b:InternetSiteTitle>
    <b:URL>http://www.dot.ca.gov/dist11/departments/planning/pdfs/tcs/07_SR_78_TCS_Imperial.pdf</b:URL>
    <b:ProductionCompany/>
    <b:Year/>
    <b:Month/>
    <b:Day/>
    <b:YearAccessed>2022</b:YearAccessed>
    <b:MonthAccessed>11</b:MonthAccessed>
    <b:DayAccessed>28</b:DayAccessed>
    <b:ShortTitle/>
    <b:Version/>
    <b:StandardNumber/>
    <b:Comments/>
    <b:RefOrder>1</b:RefOrder>
  </b:Source>
</b:Sources>
</file>

<file path=customXml/itemProps1.xml><?xml version="1.0" encoding="utf-8"?>
<ds:datastoreItem xmlns:ds="http://schemas.openxmlformats.org/officeDocument/2006/customXml" ds:itemID="{FCE72275-54C5-4246-A273-0365D4894AF8}">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2610</Words>
  <Characters>14959</Characters>
  <Application>Microsoft Office Word</Application>
  <DocSecurity>0</DocSecurity>
  <Lines>404</Lines>
  <Paragraphs>8</Paragraphs>
  <ScaleCrop>false</ScaleCrop>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Andrew Guler</dc:creator>
  <cp:keywords/>
  <dc:description/>
  <cp:lastModifiedBy>Microsoft Office User</cp:lastModifiedBy>
  <cp:revision>2</cp:revision>
  <dcterms:created xsi:type="dcterms:W3CDTF">2022-12-09T19:17:00Z</dcterms:created>
  <dcterms:modified xsi:type="dcterms:W3CDTF">2022-12-09T19:17:00Z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rible_libraryId">
    <vt:i4>867695727</vt:i4>
  </property>
  <property fmtid="{D5CDD505-2E9C-101B-9397-08002B2CF9AE}" pid="3" name="scrible_bibliographyId">
    <vt:i4>867698138</vt:i4>
  </property>
  <property fmtid="{D5CDD505-2E9C-101B-9397-08002B2CF9AE}" pid="4" name="scrible_documentIdentifier">
    <vt:lpwstr>Word__JIIQ1C1400GU13J110O3K11S8B086G8V</vt:lpwstr>
  </property>
  <property fmtid="{D5CDD505-2E9C-101B-9397-08002B2CF9AE}" pid="5" name="scrible_citationStyleId">
    <vt:lpwstr>modern-language-association-9th-edition</vt:lpwstr>
  </property>
  <property fmtid="{D5CDD505-2E9C-101B-9397-08002B2CF9AE}" pid="6" name="scrible_citationStyleName">
    <vt:lpwstr>MLA 9</vt:lpwstr>
  </property>
  <property fmtid="{D5CDD505-2E9C-101B-9397-08002B2CF9AE}" pid="7" name="scrible_isAnnotatedBibliography">
    <vt:bool>false</vt:bool>
  </property>
  <property fmtid="{D5CDD505-2E9C-101B-9397-08002B2CF9AE}" pid="8" name="scrible_splitPrimarySecondary">
    <vt:bool>false</vt:bool>
  </property>
</Properties>
</file>