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CMP 717 - Uygulama Ödevi 1: Doğrusal Olmayan Difüzyon</w:t>
      </w:r>
    </w:p>
    <w:p>
      <w:pPr>
        <w:jc w:val="center"/>
      </w:pPr>
      <w:r>
        <w:rPr>
          <w:color w:val="666666"/>
          <w:sz w:val="24"/>
        </w:rPr>
        <w:t>Hacettepe Üniversitesi Bilgisayar Mühendisliği Bölümü</w:t>
      </w:r>
    </w:p>
    <w:p>
      <w:pPr>
        <w:jc w:val="center"/>
      </w:pPr>
      <w:r>
        <w:rPr>
          <w:b/>
          <w:color w:val="CC0000"/>
          <w:sz w:val="24"/>
        </w:rPr>
        <w:t>Son Teslim Tarihi: 15 Gün İçinde</w:t>
      </w:r>
    </w:p>
    <w:p/>
    <w:p>
      <w:pPr>
        <w:pStyle w:val="Heading1"/>
      </w:pPr>
      <w:r>
        <w:t>📅 15 Günlük Çalışma Planı</w:t>
      </w:r>
    </w:p>
    <w:p>
      <w:r>
        <w:br/>
        <w:t xml:space="preserve">Bu ödev, doğrusal olmayan difüzyon filtreleme tekniklerini öğrenmeniz ve uygulamanız için tasarlanmıştır. </w:t>
        <w:br/>
        <w:t>Başarılı bir şekilde tamamlamak için aşağıdaki 15 günlük çalışma planını takip edebilirsiniz:</w:t>
        <w:br/>
      </w:r>
    </w:p>
    <w:p>
      <w:pPr>
        <w:pStyle w:val="Heading2"/>
      </w:pPr>
      <w:r>
        <w:t>📖 Hafta 1: Teori ve Hazırlık (Gün 1-5)</w:t>
      </w:r>
    </w:p>
    <w:p>
      <w:pPr>
        <w:pStyle w:val="ListBullet"/>
      </w:pPr>
      <w:r>
        <w:rPr>
          <w:b/>
        </w:rPr>
        <w:t>Gün 1-2: Literatür Araştırması</w:t>
      </w:r>
      <w:r>
        <w:t>: Doğrusal olmayan difüzyon ve Perona-Malik modelini araştırın. Temel PDE (Kısmi Diferansiyel Denklem) kavramlarını gözden geçirin.</w:t>
      </w:r>
    </w:p>
    <w:p>
      <w:pPr>
        <w:pStyle w:val="ListBullet"/>
      </w:pPr>
      <w:r>
        <w:rPr>
          <w:b/>
        </w:rPr>
        <w:t>Gün 3: Matematik Temelleri</w:t>
      </w:r>
      <w:r>
        <w:t>: Gradyan hesaplama, difüzivite fonksiyonları ve Gaussian yumuşatma konularını çalışın.</w:t>
      </w:r>
    </w:p>
    <w:p>
      <w:pPr>
        <w:pStyle w:val="ListBullet"/>
      </w:pPr>
      <w:r>
        <w:rPr>
          <w:b/>
        </w:rPr>
        <w:t>Gün 4: Geliştirme Ortamı Kurulumu</w:t>
      </w:r>
      <w:r>
        <w:t>: Python, NumPy, OpenCV, Matplotlib kütüphanelerini yükleyin ve test edin.</w:t>
      </w:r>
    </w:p>
    <w:p>
      <w:pPr>
        <w:pStyle w:val="ListBullet"/>
      </w:pPr>
      <w:r>
        <w:rPr>
          <w:b/>
        </w:rPr>
        <w:t>Gün 5: Verilen Linear Difüzyon Kodunu İnceleyin</w:t>
      </w:r>
      <w:r>
        <w:t>: Sağlanan linear difüzyon kodunu detaylı şekilde inceleyin ve nasıl çalıştığını anlayın.</w:t>
      </w:r>
    </w:p>
    <w:p/>
    <w:p>
      <w:pPr>
        <w:pStyle w:val="Heading2"/>
      </w:pPr>
      <w:r>
        <w:t>💻 Hafta 2: İmplementasyon (Gün 6-10)</w:t>
      </w:r>
    </w:p>
    <w:p>
      <w:pPr>
        <w:pStyle w:val="ListBullet"/>
      </w:pPr>
      <w:r>
        <w:rPr>
          <w:b/>
        </w:rPr>
        <w:t>Gün 6: Problem 1.1 - Perona-Malik Modeli (Bölüm 1)</w:t>
      </w:r>
      <w:r>
        <w:t>: İlk difüzivite fonksiyonunu (PM Type 1) implement edin. Temel yapıyı oluşturun.</w:t>
      </w:r>
    </w:p>
    <w:p>
      <w:pPr>
        <w:pStyle w:val="ListBullet"/>
      </w:pPr>
      <w:r>
        <w:rPr>
          <w:b/>
        </w:rPr>
        <w:t>Gün 7: Problem 1.1 - Perona-Malik Modeli (Bölüm 2)</w:t>
      </w:r>
      <w:r>
        <w:t>: İkinci difüzivite fonksiyonunu (PM Type 2) ve Charbonnier fonksiyonunu implement edin.</w:t>
      </w:r>
    </w:p>
    <w:p>
      <w:pPr>
        <w:pStyle w:val="ListBullet"/>
      </w:pPr>
      <w:r>
        <w:rPr>
          <w:b/>
        </w:rPr>
        <w:t>Gün 8: Problem 1.1 - Test ve Hata Ayıklama</w:t>
      </w:r>
      <w:r>
        <w:t>: Kodunuzu test görüntülerle test edin, hataları düzeltin ve sonuçları görselleştirin.</w:t>
      </w:r>
    </w:p>
    <w:p>
      <w:pPr>
        <w:pStyle w:val="ListBullet"/>
      </w:pPr>
      <w:r>
        <w:rPr>
          <w:b/>
        </w:rPr>
        <w:t>Gün 9: Problem 1.2 - Karşılaştırmalı Analiz</w:t>
      </w:r>
      <w:r>
        <w:t>: Linear ve nonlinear difüzyon sonuçlarını karşılaştırın. Parametre etkilerini analiz edin.</w:t>
      </w:r>
    </w:p>
    <w:p>
      <w:pPr>
        <w:pStyle w:val="ListBullet"/>
      </w:pPr>
      <w:r>
        <w:rPr>
          <w:b/>
        </w:rPr>
        <w:t>Gün 10: Problem 1.2 - İstatistiksel Analiz</w:t>
      </w:r>
      <w:r>
        <w:t>: Ortalama yoğunluk, varyans ve gradyan büyüklüğü değişimlerini hesaplayın ve grafikleştirin.</w:t>
      </w:r>
    </w:p>
    <w:p/>
    <w:p>
      <w:pPr>
        <w:pStyle w:val="Heading2"/>
      </w:pPr>
      <w:r>
        <w:t>🎨 Hafta 3: Renkli Görüntüler ve Raporlama (Gün 11-15)</w:t>
      </w:r>
    </w:p>
    <w:p>
      <w:pPr>
        <w:pStyle w:val="ListBullet"/>
      </w:pPr>
      <w:r>
        <w:rPr>
          <w:b/>
        </w:rPr>
        <w:t>Gün 11: Problem 1.3 - Renkli Görüntü Desteği</w:t>
      </w:r>
      <w:r>
        <w:t>: RGB kanalları için difüzyon kodunu genişletin. Her kanal için ayrı işlem yapın.</w:t>
      </w:r>
    </w:p>
    <w:p>
      <w:pPr>
        <w:pStyle w:val="ListBullet"/>
      </w:pPr>
      <w:r>
        <w:rPr>
          <w:b/>
        </w:rPr>
        <w:t>Gün 12: Problem 1.3 - Test ve Optimizasyon</w:t>
      </w:r>
      <w:r>
        <w:t>: Renkli görüntüler üzerinde testler yapın ve performansı optimize edin.</w:t>
      </w:r>
    </w:p>
    <w:p>
      <w:pPr>
        <w:pStyle w:val="ListBullet"/>
      </w:pPr>
      <w:r>
        <w:rPr>
          <w:b/>
        </w:rPr>
        <w:t>Gün 13: Rapor Hazırlama</w:t>
      </w:r>
      <w:r>
        <w:t>: HTML formatında rapor hazırlayın. Tüm sonuçları, grafikleri ve analizleri ekleyin.</w:t>
      </w:r>
    </w:p>
    <w:p>
      <w:pPr>
        <w:pStyle w:val="ListBullet"/>
      </w:pPr>
      <w:r>
        <w:rPr>
          <w:b/>
        </w:rPr>
        <w:t>Gün 14: Kod Dokümantasyonu ve Temizlik</w:t>
      </w:r>
      <w:r>
        <w:t>: Kodunuza detaylı yorumlar ekleyin, README dosyası hazırlayın.</w:t>
      </w:r>
    </w:p>
    <w:p>
      <w:pPr>
        <w:pStyle w:val="ListBullet"/>
      </w:pPr>
      <w:r>
        <w:rPr>
          <w:b/>
        </w:rPr>
        <w:t>Gün 15: Final Kontroller ve Teslim</w:t>
      </w:r>
      <w:r>
        <w:t>: Tüm dosyaları kontrol edin, ZIP dosyası oluşturun ve teslim edin.</w:t>
      </w:r>
    </w:p>
    <w:p>
      <w:r>
        <w:br w:type="page"/>
      </w:r>
    </w:p>
    <w:p>
      <w:pPr>
        <w:pStyle w:val="Heading1"/>
      </w:pPr>
      <w:r>
        <w:t>🎯 Genel Bakış</w:t>
      </w:r>
    </w:p>
    <w:p>
      <w:r>
        <w:br/>
        <w:t xml:space="preserve">Bu problem setinin amacı, doğrusal olmayan difüzyon filtreleme teknikleri ile tanışmanızdır. </w:t>
        <w:br/>
        <w:t xml:space="preserve">Doğrusal olmayan difüzyon filtrelemenin arkasındaki temel teori, kademeli olarak basitleştirilmiş </w:t>
        <w:br/>
        <w:t xml:space="preserve">görüntülerden oluşan bir ölçek uzayı temsili oluşturmak için doğrusal olmayan Kısmi Diferansiyel </w:t>
        <w:br/>
        <w:t xml:space="preserve">Denklemleri (PDE) kullanmaktır. Bu süreçte, kenarlar gibi bazı görüntü özellikleri korunur </w:t>
        <w:br/>
        <w:t>veya hatta güçlendirilir.</w:t>
        <w:br/>
        <w:br/>
        <w:t xml:space="preserve">Ödev, bir dizi doğrusal olmayan difüzyon modelini implement etmenizi ve bunları örnek görüntülere </w:t>
        <w:br/>
        <w:t xml:space="preserve">uygulamanızı gerektirir. Perona-Malik (PM) modeli, bu alanda en çok kullanılan ve referans </w:t>
        <w:br/>
        <w:t>alınan yöntemlerden biridir.</w:t>
        <w:br/>
      </w:r>
    </w:p>
    <w:p>
      <w:r>
        <w:rPr>
          <w:b/>
        </w:rPr>
        <w:t xml:space="preserve">Örnek Sonuç: </w:t>
      </w:r>
      <w:r>
        <w:t xml:space="preserve">Perona-Malik modeli ile elde edilen filtreleme sonucu, gürültülü bir görüntüyü </w:t>
      </w:r>
      <w:r>
        <w:t>kenarları koruyarak yumuşatır.</w:t>
      </w:r>
    </w:p>
    <w:p/>
    <w:p>
      <w:pPr>
        <w:pStyle w:val="Heading1"/>
      </w:pPr>
      <w:r>
        <w:t>📋 Problem 1.1: Perona-Malik Difüzyon Modelinin İmplementasyonu</w:t>
      </w:r>
    </w:p>
    <w:p>
      <w:r>
        <w:br/>
        <w:t xml:space="preserve">Bir görüntüyü yumuşatmak için Perona-Malik (PM) tipi doğrusal olmayan difüzyon modelini </w:t>
        <w:br/>
        <w:t xml:space="preserve">implement edin. Programınız, girdi olarak gri tonlamalı bir görüntü ve bir difüzivite modeli </w:t>
        <w:br/>
        <w:t>almalı, çıktı olarak da girdi görüntüsünün yumuşatılmış bir versiyonunu üretmelidir.</w:t>
        <w:br/>
      </w:r>
    </w:p>
    <w:p>
      <w:pPr>
        <w:pStyle w:val="Heading2"/>
      </w:pPr>
      <w:r>
        <w:t>Program Yapısı</w:t>
      </w:r>
    </w:p>
    <w:p>
      <w:pPr>
        <w:pStyle w:val="ListNumber"/>
      </w:pPr>
      <w:r>
        <w:t>Girdi görüntüsünü okuyun</w:t>
      </w:r>
    </w:p>
    <w:p>
      <w:pPr>
        <w:pStyle w:val="ListNumber"/>
      </w:pPr>
      <w:r>
        <w:t>Difüzivite modelini seçin</w:t>
      </w:r>
    </w:p>
    <w:p>
      <w:pPr>
        <w:pStyle w:val="ListNumber"/>
      </w:pPr>
      <w:r>
        <w:t>Model parametrelerini ayarlayın:</w:t>
        <w:br/>
        <w:t xml:space="preserve">  • Kontrast eşiği: λ (lambda)</w:t>
        <w:br/>
        <w:t xml:space="preserve">  • Ölçek parametresi: σ (sigma)</w:t>
        <w:br/>
        <w:t xml:space="preserve">  • Difüzyon zamanı: T</w:t>
      </w:r>
    </w:p>
    <w:p>
      <w:pPr>
        <w:pStyle w:val="ListNumber"/>
      </w:pPr>
      <w:r>
        <w:t>Yumuşatma işlemini gerçekleştirin</w:t>
      </w:r>
    </w:p>
    <w:p/>
    <w:p>
      <w:r>
        <w:rPr>
          <w:b/>
        </w:rPr>
        <w:t xml:space="preserve">💡 Not: </w:t>
      </w:r>
      <w:r>
        <w:t xml:space="preserve">Size verilen linear difüzyon kodunu iskelet olarak kullanabilir ve </w:t>
      </w:r>
      <w:r>
        <w:t>PM modelini implement etmek için gerekli değişiklikleri yapabilirsiniz.</w:t>
      </w:r>
    </w:p>
    <w:p/>
    <w:p>
      <w:pPr>
        <w:pStyle w:val="Heading2"/>
      </w:pPr>
      <w:r>
        <w:t>İmplement Edilecek Difüzivite Fonksiyonları</w:t>
      </w:r>
    </w:p>
    <w:p>
      <w:r>
        <w:t>Ödevinizde aşağıdaki difüzivite fonksiyonlarını implement etmeniz gerekir:</w:t>
      </w:r>
    </w:p>
    <w:p/>
    <w:p>
      <w:pPr>
        <w:pStyle w:val="Heading3"/>
      </w:pPr>
      <w:r>
        <w:t>A. Perona-Malik Difüzivite - Tip 1</w:t>
      </w:r>
    </w:p>
    <w:p>
      <w:r>
        <w:rPr>
          <w:b/>
        </w:rPr>
        <w:t xml:space="preserve">Matematiksel Form: </w:t>
      </w:r>
    </w:p>
    <w:p>
      <w:pPr>
        <w:pStyle w:val="Quote"/>
      </w:pPr>
      <w:r>
        <w:t>g(|x|) = exp(-|x|² / λ²)</w:t>
      </w:r>
    </w:p>
    <w:p>
      <w:r>
        <w:br/>
        <w:t xml:space="preserve">Bu fonksiyon, Gauss benzeri bir yapıya sahiptir ve küçük gradyanları güçlü şekilde difüze ederken, </w:t>
        <w:br/>
        <w:t xml:space="preserve">büyük gradyanları (kenarları) korur. Lambda parametresi, hangi gradyan büyüklüklerinin kenar </w:t>
        <w:br/>
        <w:t>olarak kabul edileceğini belirler.</w:t>
        <w:br/>
      </w:r>
    </w:p>
    <w:p>
      <w:pPr>
        <w:pStyle w:val="Heading3"/>
      </w:pPr>
      <w:r>
        <w:t>B. Perona-Malik Difüzivite - Tip 2</w:t>
      </w:r>
    </w:p>
    <w:p>
      <w:r>
        <w:rPr>
          <w:b/>
        </w:rPr>
        <w:t xml:space="preserve">Matematiksel Form: </w:t>
      </w:r>
    </w:p>
    <w:p>
      <w:pPr>
        <w:pStyle w:val="Quote"/>
      </w:pPr>
      <w:r>
        <w:t>g(|x|) = 1 / (1 + |x²| / λ²)</w:t>
      </w:r>
    </w:p>
    <w:p>
      <w:r>
        <w:br/>
        <w:t xml:space="preserve">Bu fonksiyon, Tip 1'e göre daha geniş bir aralıkta difüzyon sağlar. Büyük gradyanlarda bile </w:t>
        <w:br/>
        <w:t xml:space="preserve">bir miktar difüzyon yapar, ancak kenarları yine de korur. Tip 1'e göre daha yumuşak bir </w:t>
        <w:br/>
        <w:t>geçiş sağlar.</w:t>
        <w:br/>
      </w:r>
    </w:p>
    <w:p>
      <w:pPr>
        <w:pStyle w:val="Heading3"/>
      </w:pPr>
      <w:r>
        <w:t>C. Charbonnier Difüzivite</w:t>
      </w:r>
    </w:p>
    <w:p>
      <w:r>
        <w:rPr>
          <w:b/>
        </w:rPr>
        <w:t xml:space="preserve">Matematiksel Form: </w:t>
      </w:r>
    </w:p>
    <w:p>
      <w:pPr>
        <w:pStyle w:val="Quote"/>
      </w:pPr>
      <w:r>
        <w:t>g(|x|) = 1 / √(1 + |x|² / λ²)</w:t>
      </w:r>
    </w:p>
    <w:p>
      <w:r>
        <w:br/>
        <w:t xml:space="preserve">Charbonnier difüzivitesi, konveks bir fonksiyondur ve optimizasyon açısından daha kararlıdır. </w:t>
        <w:br/>
        <w:t>PM Tip 2'nin karekök versiyonu olarak düşünülebilir. Daha yumuşak bir difüzyon profili sunar.</w:t>
        <w:br/>
      </w:r>
    </w:p>
    <w:p>
      <w:r>
        <w:br w:type="page"/>
      </w:r>
    </w:p>
    <w:p>
      <w:pPr>
        <w:pStyle w:val="Heading1"/>
      </w:pPr>
      <w:r>
        <w:t>📊 Problem 1.2: Karşılaştırmalı Analiz ve Parametre İncelemesi</w:t>
      </w:r>
    </w:p>
    <w:p>
      <w:r>
        <w:br/>
        <w:t xml:space="preserve">Kendi implementasyonunuzu kullanarak aşağıdaki konuları analiz edin ve raporda detaylı </w:t>
        <w:br/>
        <w:t>şekilde tartışın:</w:t>
        <w:br/>
      </w:r>
    </w:p>
    <w:p>
      <w:pPr>
        <w:pStyle w:val="Heading2"/>
      </w:pPr>
      <w:r>
        <w:t>1. Linear ve Nonlinear Difüzyon Modellerinin Karşılaştırılması</w:t>
      </w:r>
    </w:p>
    <w:p>
      <w:r>
        <w:t>Linear difüzyon tüm bölgeleri eşit şekilde yumuşatırken, nonlinear difüzyon kenarları korur. Her iki yöntemin sonuçlarını görsel ve sayısal olarak karşılaştırın.</w:t>
      </w:r>
    </w:p>
    <w:p/>
    <w:p>
      <w:pPr>
        <w:pStyle w:val="Heading2"/>
      </w:pPr>
      <w:r>
        <w:t>2. Parametrelerin Yumuşatma Sonuçları Üzerindeki Etkileri</w:t>
      </w:r>
    </w:p>
    <w:p>
      <w:r>
        <w:t>Lambda (λ), sigma (σ) ve difüzyon zamanı (T) parametrelerinin değiştirilmesinin sonuçlara etkisini inceleyin. Her parametre için en az 3 farklı değer deneyin.</w:t>
      </w:r>
    </w:p>
    <w:p/>
    <w:p>
      <w:pPr>
        <w:pStyle w:val="Heading2"/>
      </w:pPr>
      <w:r>
        <w:t>3. İterasyonlar Boyunca İstatistiksel Değişimler</w:t>
      </w:r>
    </w:p>
    <w:p>
      <w:r>
        <w:t>Her iterasyonda şu metrikleri hesaplayın ve grafikleştirin:</w:t>
        <w:br/>
        <w:t xml:space="preserve">  • Ortalama yoğunluk değeri (mean intensity)</w:t>
        <w:br/>
        <w:t xml:space="preserve">  • Yoğunluk varyansı (intensity variance)</w:t>
        <w:br/>
        <w:t xml:space="preserve">  • Toplam gradyan büyüklüğü (total gradient magnitude)</w:t>
      </w:r>
    </w:p>
    <w:p/>
    <w:p>
      <w:pPr>
        <w:pStyle w:val="Heading2"/>
      </w:pPr>
      <w:r>
        <w:t>🔍 Analiz İpuçları</w:t>
      </w:r>
    </w:p>
    <w:p>
      <w:pPr>
        <w:pStyle w:val="ListBullet"/>
      </w:pPr>
      <w:r>
        <w:rPr>
          <w:color w:val="008000"/>
        </w:rPr>
        <w:t xml:space="preserve">✓ </w:t>
      </w:r>
      <w:r>
        <w:t>Her difüzivite fonksiyonu için aynı test görüntülerini kullanın</w:t>
      </w:r>
    </w:p>
    <w:p>
      <w:pPr>
        <w:pStyle w:val="ListBullet"/>
      </w:pPr>
      <w:r>
        <w:rPr>
          <w:color w:val="008000"/>
        </w:rPr>
        <w:t xml:space="preserve">✓ </w:t>
      </w:r>
      <w:r>
        <w:t>Sonuçları hem görsel (imshow) hem de sayısal (metrikler) olarak karşılaştırın</w:t>
      </w:r>
    </w:p>
    <w:p>
      <w:pPr>
        <w:pStyle w:val="ListBullet"/>
      </w:pPr>
      <w:r>
        <w:rPr>
          <w:color w:val="008000"/>
        </w:rPr>
        <w:t xml:space="preserve">✓ </w:t>
      </w:r>
      <w:r>
        <w:t>Parametrelerin etkilerini göstermek için grafikler oluşturun</w:t>
      </w:r>
    </w:p>
    <w:p>
      <w:pPr>
        <w:pStyle w:val="ListBullet"/>
      </w:pPr>
      <w:r>
        <w:rPr>
          <w:color w:val="008000"/>
        </w:rPr>
        <w:t xml:space="preserve">✓ </w:t>
      </w:r>
      <w:r>
        <w:t>PSNR (Peak Signal-to-Noise Ratio) ve SSIM (Structural Similarity) metriklerini kullanabilirsiniz</w:t>
      </w:r>
    </w:p>
    <w:p>
      <w:pPr>
        <w:pStyle w:val="ListBullet"/>
      </w:pPr>
      <w:r>
        <w:rPr>
          <w:color w:val="008000"/>
        </w:rPr>
        <w:t xml:space="preserve">✓ </w:t>
      </w:r>
      <w:r>
        <w:t>İterasyonlar boyunca metriklerin nasıl değiştiğini line plot ile gösterin</w:t>
      </w:r>
    </w:p>
    <w:p>
      <w:r>
        <w:br w:type="page"/>
      </w:r>
    </w:p>
    <w:p>
      <w:pPr>
        <w:pStyle w:val="Heading1"/>
      </w:pPr>
      <w:r>
        <w:t>🎨 Problem 1.3: Renkli Görüntü Desteği</w:t>
      </w:r>
    </w:p>
    <w:p>
      <w:r>
        <w:br/>
        <w:t>Implementasyonunuzu genişleterek programınızın renkli görüntüleri de yumuşatabilmesini sağlayın.</w:t>
        <w:br/>
      </w:r>
    </w:p>
    <w:p>
      <w:pPr>
        <w:pStyle w:val="Heading2"/>
      </w:pPr>
      <w:r>
        <w:t>Renkli Görüntüler İçin PDE Formülasyonu</w:t>
      </w:r>
    </w:p>
    <w:p>
      <w:r>
        <w:br/>
        <w:t>Renkli görüntüler için, bireysel renk kanalları için tanımlanan aşağıdaki PDE'yi kullanabilirsiniz:</w:t>
        <w:br/>
      </w:r>
    </w:p>
    <w:p>
      <w:pPr>
        <w:jc w:val="center"/>
      </w:pPr>
      <w:r>
        <w:rPr>
          <w:sz w:val="24"/>
        </w:rPr>
        <w:t>∂u^i/∂t = ∇ · (g(Σ|∇u_σ^k|) ∇u^i)</w:t>
      </w:r>
    </w:p>
    <w:p/>
    <w:p>
      <w:pPr>
        <w:pStyle w:val="Heading3"/>
      </w:pPr>
      <w:r>
        <w:t>Notasyon Açıklaması</w:t>
      </w:r>
    </w:p>
    <w:p>
      <w:pPr>
        <w:pStyle w:val="ListBullet"/>
      </w:pPr>
      <w:r>
        <w:rPr>
          <w:b/>
        </w:rPr>
        <w:t xml:space="preserve">i: </w:t>
      </w:r>
      <w:r>
        <w:t>Renk kanalını belirtir (R, G veya B kanalları)</w:t>
      </w:r>
    </w:p>
    <w:p>
      <w:pPr>
        <w:pStyle w:val="ListBullet"/>
      </w:pPr>
      <w:r>
        <w:rPr>
          <w:b/>
        </w:rPr>
        <w:t xml:space="preserve">u^i: </w:t>
      </w:r>
      <w:r>
        <w:t>i. renk kanalının yoğunluk değerleri</w:t>
      </w:r>
    </w:p>
    <w:p>
      <w:pPr>
        <w:pStyle w:val="ListBullet"/>
      </w:pPr>
      <w:r>
        <w:rPr>
          <w:b/>
        </w:rPr>
        <w:t xml:space="preserve">u_σ^i: </w:t>
      </w:r>
      <w:r>
        <w:t>i. renk kanalının Gaussian ile yumuşatılmış versiyonu (u^i * G_σ)</w:t>
      </w:r>
    </w:p>
    <w:p>
      <w:pPr>
        <w:pStyle w:val="ListBullet"/>
      </w:pPr>
      <w:r>
        <w:rPr>
          <w:b/>
        </w:rPr>
        <w:t xml:space="preserve">g: </w:t>
      </w:r>
      <w:r>
        <w:t>Difüzivite fonksiyonu (PM Tip 1, PM Tip 2 veya Charbonnier)</w:t>
      </w:r>
    </w:p>
    <w:p>
      <w:pPr>
        <w:pStyle w:val="ListBullet"/>
      </w:pPr>
      <w:r>
        <w:rPr>
          <w:b/>
        </w:rPr>
        <w:t xml:space="preserve">Σ: </w:t>
      </w:r>
      <w:r>
        <w:t>Tüm üç renk kanalının gradyanlarının toplamı (k=1,2,3 için)</w:t>
      </w:r>
    </w:p>
    <w:p/>
    <w:p>
      <w:pPr>
        <w:pStyle w:val="Heading2"/>
      </w:pPr>
      <w:r>
        <w:t>İmplementasyon Yaklaşımı</w:t>
      </w:r>
    </w:p>
    <w:p>
      <w:r>
        <w:br/>
        <w:t>1. RGB görüntüyü üç ayrı kanala ayırın (R, G, B)</w:t>
        <w:br/>
        <w:br/>
        <w:t>2. Her kanal için Gaussian yumuşatma uygulayın (σ parametresi ile)</w:t>
        <w:br/>
        <w:br/>
        <w:t>3. Üç kanalın gradyanlarını hesaplayın ve toplayın</w:t>
        <w:br/>
        <w:br/>
        <w:t>4. Toplam gradyan üzerinden difüzivite fonksiyonunu hesaplayın</w:t>
        <w:br/>
        <w:br/>
        <w:t>5. Her kanal için difüzyon güncellemesi yapın (aynı difüzivite değerleri ile)</w:t>
        <w:br/>
        <w:br/>
        <w:t>6. Üç kanalı tekrar birleştirerek renkli çıktı görüntüsünü oluşturun</w:t>
        <w:br/>
        <w:br/>
        <w:t>Bu yaklaşım, renk kanalları arasındaki ilişkiyi koruyarak daha tutarlı sonuçlar verir.</w:t>
        <w:br/>
      </w:r>
    </w:p>
    <w:p/>
    <w:p>
      <w:r>
        <w:rPr>
          <w:b/>
          <w:color w:val="CC0000"/>
        </w:rPr>
        <w:t xml:space="preserve">⚠️ Önemli: </w:t>
      </w:r>
      <w:r>
        <w:t xml:space="preserve">Her kanalı bağımsız olarak işlemek yerine, tüm kanalların gradyanlarını </w:t>
      </w:r>
      <w:r>
        <w:t>birlikte değerlendirerek difüziviteyi hesaplamak daha doğru sonuçlar verir.</w:t>
      </w:r>
    </w:p>
    <w:p>
      <w:r>
        <w:br w:type="page"/>
      </w:r>
    </w:p>
    <w:p>
      <w:pPr>
        <w:pStyle w:val="Heading1"/>
      </w:pPr>
      <w:r>
        <w:t>📝 Değerlendirme Kriterleri</w:t>
      </w:r>
    </w:p>
    <w:p>
      <w:r>
        <w:br/>
        <w:t>Ödeviniz 0-5 arası puanla değerlendirilecektir:</w:t>
        <w:br/>
      </w:r>
    </w:p>
    <w:p>
      <w:pPr>
        <w:pStyle w:val="ListBullet"/>
      </w:pPr>
      <w:r>
        <w:rPr>
          <w:b/>
        </w:rPr>
        <w:t>0 Puan</w:t>
      </w:r>
      <w:r>
        <w:t>: Teslim edilmemiş</w:t>
      </w:r>
    </w:p>
    <w:p>
      <w:pPr>
        <w:pStyle w:val="ListBullet"/>
      </w:pPr>
      <w:r>
        <w:rPr>
          <w:b/>
        </w:rPr>
        <w:t>1 Puan</w:t>
      </w:r>
      <w:r>
        <w:t>: Çözüm denemesi yapılmış ancak çalışmıyor</w:t>
      </w:r>
    </w:p>
    <w:p>
      <w:pPr>
        <w:pStyle w:val="ListBullet"/>
      </w:pPr>
      <w:r>
        <w:rPr>
          <w:b/>
        </w:rPr>
        <w:t>2 Puan</w:t>
      </w:r>
      <w:r>
        <w:t>: Kısmen doğru çözüm, bazı bölümler eksik veya hatalı</w:t>
      </w:r>
    </w:p>
    <w:p>
      <w:pPr>
        <w:pStyle w:val="ListBullet"/>
      </w:pPr>
      <w:r>
        <w:rPr>
          <w:b/>
        </w:rPr>
        <w:t>3 Puan</w:t>
      </w:r>
      <w:r>
        <w:t>: Çoğunlukla doğru çözüm, küçük hatalar var</w:t>
      </w:r>
    </w:p>
    <w:p>
      <w:pPr>
        <w:pStyle w:val="ListBullet"/>
      </w:pPr>
      <w:r>
        <w:rPr>
          <w:b/>
        </w:rPr>
        <w:t>4 Puan</w:t>
      </w:r>
      <w:r>
        <w:t>: Doğru ve tam çözüm, tüm gereksinimler karşılanmış</w:t>
      </w:r>
    </w:p>
    <w:p>
      <w:pPr>
        <w:pStyle w:val="ListBullet"/>
      </w:pPr>
      <w:r>
        <w:rPr>
          <w:b/>
        </w:rPr>
        <w:t>5 Puan</w:t>
      </w:r>
      <w:r>
        <w:t>: Özellikle yaratıcı veya通çörülü bir çözüm, ekstra özellikler eklenmiş</w:t>
      </w:r>
    </w:p>
    <w:p/>
    <w:p>
      <w:pPr>
        <w:pStyle w:val="Heading2"/>
      </w:pPr>
      <w:r>
        <w:t>Değerlendirmede Dikkat Edilecek Noktalar</w:t>
      </w:r>
    </w:p>
    <w:p>
      <w:pPr>
        <w:pStyle w:val="ListBullet"/>
      </w:pPr>
      <w:r>
        <w:rPr>
          <w:color w:val="008000"/>
        </w:rPr>
        <w:t xml:space="preserve">✓ </w:t>
      </w:r>
      <w:r>
        <w:t>Kodun doğru çalışması ve beklenen sonuçları üretmesi</w:t>
      </w:r>
    </w:p>
    <w:p>
      <w:pPr>
        <w:pStyle w:val="ListBullet"/>
      </w:pPr>
      <w:r>
        <w:rPr>
          <w:color w:val="008000"/>
        </w:rPr>
        <w:t xml:space="preserve">✓ </w:t>
      </w:r>
      <w:r>
        <w:t>Tüm üç difüzivite fonksiyonunun doğru implementasyonu</w:t>
      </w:r>
    </w:p>
    <w:p>
      <w:pPr>
        <w:pStyle w:val="ListBullet"/>
      </w:pPr>
      <w:r>
        <w:rPr>
          <w:color w:val="008000"/>
        </w:rPr>
        <w:t xml:space="preserve">✓ </w:t>
      </w:r>
      <w:r>
        <w:t>Parametrelerin etkilerinin kapsamlı analizi</w:t>
      </w:r>
    </w:p>
    <w:p>
      <w:pPr>
        <w:pStyle w:val="ListBullet"/>
      </w:pPr>
      <w:r>
        <w:rPr>
          <w:color w:val="008000"/>
        </w:rPr>
        <w:t xml:space="preserve">✓ </w:t>
      </w:r>
      <w:r>
        <w:t>Renkli görüntü desteğinin başarılı implementasyonu</w:t>
      </w:r>
    </w:p>
    <w:p>
      <w:pPr>
        <w:pStyle w:val="ListBullet"/>
      </w:pPr>
      <w:r>
        <w:rPr>
          <w:color w:val="008000"/>
        </w:rPr>
        <w:t xml:space="preserve">✓ </w:t>
      </w:r>
      <w:r>
        <w:t>Kodun okunabilirliği ve yorumların kalitesi</w:t>
      </w:r>
    </w:p>
    <w:p>
      <w:pPr>
        <w:pStyle w:val="ListBullet"/>
      </w:pPr>
      <w:r>
        <w:rPr>
          <w:color w:val="008000"/>
        </w:rPr>
        <w:t xml:space="preserve">✓ </w:t>
      </w:r>
      <w:r>
        <w:t>Raporun eksiksiz ve anlaşılır olması</w:t>
      </w:r>
    </w:p>
    <w:p>
      <w:pPr>
        <w:pStyle w:val="ListBullet"/>
      </w:pPr>
      <w:r>
        <w:rPr>
          <w:color w:val="008000"/>
        </w:rPr>
        <w:t xml:space="preserve">✓ </w:t>
      </w:r>
      <w:r>
        <w:t>Grafik ve görselleştirmelerin kalitesi</w:t>
      </w:r>
    </w:p>
    <w:p>
      <w:pPr>
        <w:pStyle w:val="ListBullet"/>
      </w:pPr>
      <w:r>
        <w:rPr>
          <w:color w:val="008000"/>
        </w:rPr>
        <w:t xml:space="preserve">✓ </w:t>
      </w:r>
      <w:r>
        <w:t>Deneysel sonuçların doğru yorumlanması</w:t>
      </w:r>
    </w:p>
    <w:p>
      <w:r>
        <w:br w:type="page"/>
      </w:r>
    </w:p>
    <w:p>
      <w:pPr>
        <w:pStyle w:val="Heading1"/>
      </w:pPr>
      <w:r>
        <w:t>📦 Teslim Gereksinimleri</w:t>
      </w:r>
    </w:p>
    <w:p>
      <w:r>
        <w:br/>
        <w:t xml:space="preserve">Tüm kodlarınızı ve HTML formatında bir raporu teslim etmeniz gerekmektedir. Teslim edeceğiniz </w:t>
        <w:br/>
        <w:t xml:space="preserve">kodlar iyi yorumlanmış olmalıdır. Raporunuz kendi başına yeterli olmalı ve aşağıdaki bölümleri </w:t>
        <w:br/>
        <w:t>içermelidir:</w:t>
        <w:br/>
      </w:r>
    </w:p>
    <w:p>
      <w:pPr>
        <w:pStyle w:val="Heading2"/>
      </w:pPr>
      <w:r>
        <w:t>Rapor İçeriği</w:t>
      </w:r>
    </w:p>
    <w:p>
      <w:pPr>
        <w:pStyle w:val="ListBullet"/>
      </w:pPr>
      <w:r>
        <w:t>Problemin kısa bir özeti</w:t>
      </w:r>
    </w:p>
    <w:p>
      <w:pPr>
        <w:pStyle w:val="ListBullet"/>
      </w:pPr>
      <w:r>
        <w:t>Implement ettiğiniz çözümün detayları</w:t>
      </w:r>
    </w:p>
    <w:p>
      <w:pPr>
        <w:pStyle w:val="ListBullet"/>
      </w:pPr>
      <w:r>
        <w:t>Deneysel analiz hakkındaki yorumlarınız</w:t>
      </w:r>
    </w:p>
    <w:p>
      <w:pPr>
        <w:pStyle w:val="ListBullet"/>
      </w:pPr>
      <w:r>
        <w:t>Kullanılan yöntemlerin matematiksel açıklaması</w:t>
      </w:r>
    </w:p>
    <w:p>
      <w:pPr>
        <w:pStyle w:val="ListBullet"/>
      </w:pPr>
      <w:r>
        <w:t>Sonuçların görsel ve sayısal karşılaştırması</w:t>
      </w:r>
    </w:p>
    <w:p>
      <w:pPr>
        <w:pStyle w:val="ListBullet"/>
      </w:pPr>
      <w:r>
        <w:t>Parametrelerin etkileri üzerine gözlemler</w:t>
      </w:r>
    </w:p>
    <w:p>
      <w:pPr>
        <w:pStyle w:val="ListBullet"/>
      </w:pPr>
      <w:r>
        <w:t>Karşılaşılan zorluklar ve çözüm yolları</w:t>
      </w:r>
    </w:p>
    <w:p/>
    <w:p>
      <w:pPr>
        <w:pStyle w:val="Heading2"/>
      </w:pPr>
      <w:r>
        <w:t>ZIP Dosyası Yapısı</w:t>
      </w:r>
    </w:p>
    <w:p>
      <w:pPr>
        <w:pStyle w:val="Quote"/>
      </w:pPr>
      <w:r>
        <w:rPr>
          <w:rFonts w:ascii="Courier New" w:hAnsi="Courier New"/>
          <w:sz w:val="18"/>
        </w:rPr>
        <w:br/>
        <w:t>Aşağıdaki yapıda bir ZIP dosyası hazırlayın:</w:t>
        <w:br/>
        <w:br/>
        <w:t>ad-soyad-pa1.zip</w:t>
        <w:br/>
        <w:t>├── README.txt</w:t>
        <w:br/>
        <w:t>│   └── Ödev hakkında belirtmek istediğiniz ancak raporda yer almayan bilgiler</w:t>
        <w:br/>
        <w:t>├── code/</w:t>
        <w:br/>
        <w:t>│   ├── nonlinear_diffusion.py (Ana kod dosyanız)</w:t>
        <w:br/>
        <w:t>│   ├── diffusivity_functions.py (Difüzivite fonksiyonları)</w:t>
        <w:br/>
        <w:t>│   ├── analysis.py (Analiz ve görselleştirme kodları)</w:t>
        <w:br/>
        <w:t>│   └── utils.py (Yardımcı fonksiyonlar)</w:t>
        <w:br/>
        <w:t>└── html/</w:t>
        <w:br/>
        <w:t xml:space="preserve">    ├── index.html (Ana rapor sayfası)</w:t>
        <w:br/>
        <w:t xml:space="preserve">    ├── results/ (Sonuç görüntüleri)</w:t>
        <w:br/>
        <w:t xml:space="preserve">    ├── plots/ (Grafik ve analizler)</w:t>
        <w:br/>
        <w:t xml:space="preserve">    └── style.css (Stil dosyası)</w:t>
        <w:br/>
      </w:r>
    </w:p>
    <w:p/>
    <w:p>
      <w:r>
        <w:rPr>
          <w:b/>
        </w:rPr>
        <w:t xml:space="preserve">📧 Teslim Adresi: </w:t>
      </w:r>
      <w:r>
        <w:t>erkut@cs.hacettepe.edu.tr</w:t>
      </w:r>
    </w:p>
    <w:p>
      <w:r>
        <w:rPr>
          <w:b/>
          <w:color w:val="CC0000"/>
        </w:rPr>
        <w:t xml:space="preserve">⏰ Son Tarih: </w:t>
      </w:r>
      <w:r>
        <w:t>15 gün içinde, saat 23:59</w:t>
      </w:r>
    </w:p>
    <w:p>
      <w:r>
        <w:br w:type="page"/>
      </w:r>
    </w:p>
    <w:p>
      <w:pPr>
        <w:pStyle w:val="Heading1"/>
      </w:pPr>
      <w:r>
        <w:t>💻 Kod Standartları ve En İyi Pratikler</w:t>
      </w:r>
    </w:p>
    <w:p>
      <w:r>
        <w:br/>
        <w:t>Kodunuzun profesyonel standartlara uygun olması beklenmektedir. Aşağıdaki kurallara dikkat edin:</w:t>
        <w:br/>
      </w:r>
    </w:p>
    <w:p>
      <w:pPr>
        <w:pStyle w:val="Heading2"/>
      </w:pPr>
      <w:r>
        <w:t>Kod Okunabilirliği</w:t>
      </w:r>
    </w:p>
    <w:p>
      <w:pPr>
        <w:pStyle w:val="ListBullet"/>
      </w:pPr>
      <w:r>
        <w:rPr>
          <w:color w:val="0066CC"/>
        </w:rPr>
        <w:t xml:space="preserve">• </w:t>
      </w:r>
      <w:r>
        <w:t>Anlamlı değişken ve fonksiyon isimleri kullanın</w:t>
      </w:r>
    </w:p>
    <w:p>
      <w:pPr>
        <w:pStyle w:val="ListBullet"/>
      </w:pPr>
      <w:r>
        <w:rPr>
          <w:color w:val="0066CC"/>
        </w:rPr>
        <w:t xml:space="preserve">• </w:t>
      </w:r>
      <w:r>
        <w:t>Her fonksiyon için docstring ekleyin</w:t>
      </w:r>
    </w:p>
    <w:p>
      <w:pPr>
        <w:pStyle w:val="ListBullet"/>
      </w:pPr>
      <w:r>
        <w:rPr>
          <w:color w:val="0066CC"/>
        </w:rPr>
        <w:t xml:space="preserve">• </w:t>
      </w:r>
      <w:r>
        <w:t>Kod bloklarını mantıksal olarak ayırın</w:t>
      </w:r>
    </w:p>
    <w:p>
      <w:pPr>
        <w:pStyle w:val="ListBullet"/>
      </w:pPr>
      <w:r>
        <w:rPr>
          <w:color w:val="0066CC"/>
        </w:rPr>
        <w:t xml:space="preserve">• </w:t>
      </w:r>
      <w:r>
        <w:t>PEP 8 Python stil klavuzuna uyun</w:t>
      </w:r>
    </w:p>
    <w:p/>
    <w:p>
      <w:pPr>
        <w:pStyle w:val="Heading2"/>
      </w:pPr>
      <w:r>
        <w:t>Yorumlama</w:t>
      </w:r>
    </w:p>
    <w:p>
      <w:pPr>
        <w:pStyle w:val="ListBullet"/>
      </w:pPr>
      <w:r>
        <w:rPr>
          <w:color w:val="0066CC"/>
        </w:rPr>
        <w:t xml:space="preserve">• </w:t>
      </w:r>
      <w:r>
        <w:t>Karmaşık algoritmaları açıklayan yorumlar ekleyin</w:t>
      </w:r>
    </w:p>
    <w:p>
      <w:pPr>
        <w:pStyle w:val="ListBullet"/>
      </w:pPr>
      <w:r>
        <w:rPr>
          <w:color w:val="0066CC"/>
        </w:rPr>
        <w:t xml:space="preserve">• </w:t>
      </w:r>
      <w:r>
        <w:t>Matematiksel formülleri referans gösterin</w:t>
      </w:r>
    </w:p>
    <w:p>
      <w:pPr>
        <w:pStyle w:val="ListBullet"/>
      </w:pPr>
      <w:r>
        <w:rPr>
          <w:color w:val="0066CC"/>
        </w:rPr>
        <w:t xml:space="preserve">• </w:t>
      </w:r>
      <w:r>
        <w:t>Parametre seçimlerini gerekçelendirin</w:t>
      </w:r>
    </w:p>
    <w:p>
      <w:pPr>
        <w:pStyle w:val="ListBullet"/>
      </w:pPr>
      <w:r>
        <w:rPr>
          <w:color w:val="0066CC"/>
        </w:rPr>
        <w:t xml:space="preserve">• </w:t>
      </w:r>
      <w:r>
        <w:t>Türkçe veya İngilizce yorumlar kullanabilirsiniz</w:t>
      </w:r>
    </w:p>
    <w:p/>
    <w:p>
      <w:pPr>
        <w:pStyle w:val="Heading2"/>
      </w:pPr>
      <w:r>
        <w:t>Modülerlik</w:t>
      </w:r>
    </w:p>
    <w:p>
      <w:pPr>
        <w:pStyle w:val="ListBullet"/>
      </w:pPr>
      <w:r>
        <w:rPr>
          <w:color w:val="0066CC"/>
        </w:rPr>
        <w:t xml:space="preserve">• </w:t>
      </w:r>
      <w:r>
        <w:t>Her difüzivite fonksiyonunu ayrı bir fonksiyon olarak yazın</w:t>
      </w:r>
    </w:p>
    <w:p>
      <w:pPr>
        <w:pStyle w:val="ListBullet"/>
      </w:pPr>
      <w:r>
        <w:rPr>
          <w:color w:val="0066CC"/>
        </w:rPr>
        <w:t xml:space="preserve">• </w:t>
      </w:r>
      <w:r>
        <w:t>Tekrar eden kodları fonksiyonlara çıkarın</w:t>
      </w:r>
    </w:p>
    <w:p>
      <w:pPr>
        <w:pStyle w:val="ListBullet"/>
      </w:pPr>
      <w:r>
        <w:rPr>
          <w:color w:val="0066CC"/>
        </w:rPr>
        <w:t xml:space="preserve">• </w:t>
      </w:r>
      <w:r>
        <w:t>Parametreleri fonksiyon argümanları olarak alın</w:t>
      </w:r>
    </w:p>
    <w:p>
      <w:pPr>
        <w:pStyle w:val="ListBullet"/>
      </w:pPr>
      <w:r>
        <w:rPr>
          <w:color w:val="0066CC"/>
        </w:rPr>
        <w:t xml:space="preserve">• </w:t>
      </w:r>
      <w:r>
        <w:t>Sınıf yapısı kullanmayı düşünebilirsiniz</w:t>
      </w:r>
    </w:p>
    <w:p/>
    <w:p>
      <w:pPr>
        <w:pStyle w:val="Heading2"/>
      </w:pPr>
      <w:r>
        <w:t>Hata Yönetimi</w:t>
      </w:r>
    </w:p>
    <w:p>
      <w:pPr>
        <w:pStyle w:val="ListBullet"/>
      </w:pPr>
      <w:r>
        <w:rPr>
          <w:color w:val="0066CC"/>
        </w:rPr>
        <w:t xml:space="preserve">• </w:t>
      </w:r>
      <w:r>
        <w:t>Girdi kontrolü yapın (görüntü boyutu, parametre değerleri)</w:t>
      </w:r>
    </w:p>
    <w:p>
      <w:pPr>
        <w:pStyle w:val="ListBullet"/>
      </w:pPr>
      <w:r>
        <w:rPr>
          <w:color w:val="0066CC"/>
        </w:rPr>
        <w:t xml:space="preserve">• </w:t>
      </w:r>
      <w:r>
        <w:t>Anlamlı hata mesajları verin</w:t>
      </w:r>
    </w:p>
    <w:p>
      <w:pPr>
        <w:pStyle w:val="ListBullet"/>
      </w:pPr>
      <w:r>
        <w:rPr>
          <w:color w:val="0066CC"/>
        </w:rPr>
        <w:t xml:space="preserve">• </w:t>
      </w:r>
      <w:r>
        <w:t>Try-except blokları kullanın</w:t>
      </w:r>
    </w:p>
    <w:p>
      <w:pPr>
        <w:pStyle w:val="ListBullet"/>
      </w:pPr>
      <w:r>
        <w:rPr>
          <w:color w:val="0066CC"/>
        </w:rPr>
        <w:t xml:space="preserve">• </w:t>
      </w:r>
      <w:r>
        <w:t>Sınır durumlarını kontrol edin</w:t>
      </w:r>
    </w:p>
    <w:p/>
    <w:p>
      <w:r>
        <w:br w:type="page"/>
      </w:r>
    </w:p>
    <w:p>
      <w:pPr>
        <w:pStyle w:val="Heading1"/>
      </w:pPr>
      <w:r>
        <w:t>⏱️ Geç Teslim Politikası</w:t>
      </w:r>
    </w:p>
    <w:p>
      <w:r>
        <w:br/>
        <w:t xml:space="preserve">Dönem boyunca üç programlama ödevi için toplamda beş uzatma günü kullanabilirsiniz. </w:t>
        <w:br/>
        <w:t>Onaylanmamış geç teslimler 0.5 katsayısı ile ağırlıklandırılacaktır.</w:t>
        <w:br/>
        <w:br/>
        <w:t>Örnek Senaryolar:</w:t>
        <w:br/>
        <w:br/>
        <w:t>• İlk ödevi 2 gün geç teslim ederseniz, kalan 3 gün diğer ödevler için kullanılabilir</w:t>
        <w:br/>
        <w:t>• Tüm uzatma haklarınızı kullandıysanız, sonraki geç teslimler yarı puan alır</w:t>
        <w:br/>
        <w:t>• Uzatma talepleri önceden onaylanmalıdır</w:t>
        <w:br/>
      </w:r>
    </w:p>
    <w:p/>
    <w:p>
      <w:pPr>
        <w:pStyle w:val="Heading1"/>
      </w:pPr>
      <w:r>
        <w:t>🎓 Akademik Dürüstlük</w:t>
      </w:r>
    </w:p>
    <w:p>
      <w:r>
        <w:br/>
        <w:t xml:space="preserve">Belirtilmedikçe, ödevlerdeki tüm çalışmalar bireysel olarak yapılmalıdır. Sınıf arkadaşlarınızla </w:t>
        <w:br/>
        <w:t xml:space="preserve">verilen ödevler hakkında tartışmanız teşvik edilir, ancak bu tartışmalar soyut bir şekilde </w:t>
        <w:br/>
        <w:t>yürütülmelidir.</w:t>
        <w:br/>
        <w:br/>
        <w:t xml:space="preserve">Yani, belirli bir probleme özgü bir çözümle (gerçek kodda veya sözde kodda) ilgili tartışmalar </w:t>
        <w:br/>
        <w:t xml:space="preserve">tolere edilmeyecektir. Kısacası, başkasının çalışmasını, tamamen veya kısmen, kendinizinmiş gibi </w:t>
        <w:br/>
        <w:t>teslim etmek akademik dürüstlük ihlali olarak değerlendirilecektir.</w:t>
        <w:br/>
        <w:br/>
        <w:t xml:space="preserve">Bu durum web'de bulunan materyaller için de geçerlidir, çünkü web'deki her şey başkası tarafından </w:t>
        <w:br/>
        <w:t>yazılmıştır.</w:t>
        <w:br/>
      </w:r>
    </w:p>
    <w:p/>
    <w:p>
      <w:r>
        <w:rPr>
          <w:b/>
          <w:color w:val="CC0000"/>
        </w:rPr>
        <w:t xml:space="preserve">⚠️ UYARI: </w:t>
      </w:r>
      <w:r>
        <w:t xml:space="preserve">Kopya ve intihal ciddi şekilde cezalandırılır. Tüm ödevler </w:t>
      </w:r>
      <w:r>
        <w:rPr>
          <w:b/>
        </w:rPr>
        <w:t>benzerlik kontrolünden geçirilmektedir.</w:t>
      </w:r>
    </w:p>
    <w:p>
      <w:r>
        <w:br w:type="page"/>
      </w:r>
    </w:p>
    <w:p>
      <w:pPr>
        <w:pStyle w:val="Heading1"/>
      </w:pPr>
      <w:r>
        <w:t>📚 Kaynaklar ve Yardımcı Materyaller</w:t>
      </w:r>
    </w:p>
    <w:p>
      <w:pPr>
        <w:pStyle w:val="Heading2"/>
      </w:pPr>
      <w:r>
        <w:t>Ana Kaynaklar</w:t>
      </w:r>
    </w:p>
    <w:p>
      <w:pPr>
        <w:pStyle w:val="ListNumber"/>
      </w:pPr>
      <w:r>
        <w:rPr>
          <w:b/>
        </w:rPr>
        <w:t>1. Perona &amp; Malik (1990)</w:t>
        <w:br/>
      </w:r>
      <w:r>
        <w:t>Scale space and edge detection using anisotropic diffusion. IEEE Transactions on Pattern Analysis and Machine Intelligence, 12:629-639.</w:t>
      </w:r>
    </w:p>
    <w:p>
      <w:pPr>
        <w:pStyle w:val="ListNumber"/>
      </w:pPr>
      <w:r>
        <w:rPr>
          <w:b/>
        </w:rPr>
        <w:t>2. Charbonnier et al. (1994)</w:t>
        <w:br/>
      </w:r>
      <w:r>
        <w:t>Two deterministic half-quadratic regularization algorithms for computed imaging. Proc. 1994 IEEE International Conference on Image Processing, Vol 2, pp. 168-172.</w:t>
      </w:r>
    </w:p>
    <w:p/>
    <w:p>
      <w:pPr>
        <w:pStyle w:val="Heading2"/>
      </w:pPr>
      <w:r>
        <w:t>Ek Okuma Materyalleri</w:t>
      </w:r>
    </w:p>
    <w:p>
      <w:pPr>
        <w:pStyle w:val="ListBullet"/>
      </w:pPr>
      <w:r>
        <w:t>J. Weickert - Anisotropic Diffusion in Image Processing (1998)</w:t>
      </w:r>
    </w:p>
    <w:p>
      <w:pPr>
        <w:pStyle w:val="ListBullet"/>
      </w:pPr>
      <w:r>
        <w:t>OpenCV Python Tutorials - Image Filtering</w:t>
      </w:r>
    </w:p>
    <w:p>
      <w:pPr>
        <w:pStyle w:val="ListBullet"/>
      </w:pPr>
      <w:r>
        <w:t>NumPy Documentation - Gradient and Array Operations</w:t>
      </w:r>
    </w:p>
    <w:p>
      <w:pPr>
        <w:pStyle w:val="ListBullet"/>
      </w:pPr>
      <w:r>
        <w:t>Matplotlib Documentation - Image Visualization</w:t>
      </w:r>
    </w:p>
    <w:p/>
    <w:p>
      <w:pPr>
        <w:pStyle w:val="Heading2"/>
      </w:pPr>
      <w:r>
        <w:t>Faydalı Python Kütüphaneleri</w:t>
      </w:r>
    </w:p>
    <w:p>
      <w:pPr>
        <w:pStyle w:val="ListBullet"/>
      </w:pPr>
      <w:r>
        <w:rPr>
          <w:b/>
        </w:rPr>
        <w:t>NumPy</w:t>
      </w:r>
      <w:r>
        <w:t>: Matris işlemleri ve matematiksel hesaplamalar</w:t>
      </w:r>
    </w:p>
    <w:p>
      <w:pPr>
        <w:pStyle w:val="ListBullet"/>
      </w:pPr>
      <w:r>
        <w:rPr>
          <w:b/>
        </w:rPr>
        <w:t>OpenCV (cv2)</w:t>
      </w:r>
      <w:r>
        <w:t>: Görüntü okuma, yazma ve temel işlemler</w:t>
      </w:r>
    </w:p>
    <w:p>
      <w:pPr>
        <w:pStyle w:val="ListBullet"/>
      </w:pPr>
      <w:r>
        <w:rPr>
          <w:b/>
        </w:rPr>
        <w:t>Matplotlib</w:t>
      </w:r>
      <w:r>
        <w:t>: Sonuçların görselleştirilmesi</w:t>
      </w:r>
    </w:p>
    <w:p>
      <w:pPr>
        <w:pStyle w:val="ListBullet"/>
      </w:pPr>
      <w:r>
        <w:rPr>
          <w:b/>
        </w:rPr>
        <w:t>SciPy</w:t>
      </w:r>
      <w:r>
        <w:t>: Gaussian filtreleme ve gradyan hesaplama</w:t>
      </w:r>
    </w:p>
    <w:p>
      <w:pPr>
        <w:pStyle w:val="ListBullet"/>
      </w:pPr>
      <w:r>
        <w:rPr>
          <w:b/>
        </w:rPr>
        <w:t>Pillow (PIL)</w:t>
      </w:r>
      <w:r>
        <w:t>: Alternatif görüntü işleme kütüphanesi</w:t>
      </w:r>
    </w:p>
    <w:p>
      <w:r>
        <w:br w:type="page"/>
      </w:r>
    </w:p>
    <w:p>
      <w:pPr>
        <w:pStyle w:val="Heading1"/>
      </w:pPr>
      <w:r>
        <w:t>💡 İpuçları ve Öneriler</w:t>
      </w:r>
    </w:p>
    <w:p>
      <w:pPr>
        <w:pStyle w:val="Heading2"/>
      </w:pPr>
      <w:r>
        <w:t>Başlangıç İçin</w:t>
      </w:r>
    </w:p>
    <w:p>
      <w:pPr>
        <w:pStyle w:val="ListBullet"/>
      </w:pPr>
      <w:r>
        <w:rPr>
          <w:color w:val="009933"/>
        </w:rPr>
        <w:t xml:space="preserve">→ </w:t>
      </w:r>
      <w:r>
        <w:t>Verilen linear difüzyon kodunu anlamak için zaman ayırın</w:t>
      </w:r>
    </w:p>
    <w:p>
      <w:pPr>
        <w:pStyle w:val="ListBullet"/>
      </w:pPr>
      <w:r>
        <w:rPr>
          <w:color w:val="009933"/>
        </w:rPr>
        <w:t xml:space="preserve">→ </w:t>
      </w:r>
      <w:r>
        <w:t>Önce basit test görüntüleri ile çalışın (örneğin, 64x64 boyutunda)</w:t>
      </w:r>
    </w:p>
    <w:p>
      <w:pPr>
        <w:pStyle w:val="ListBullet"/>
      </w:pPr>
      <w:r>
        <w:rPr>
          <w:color w:val="009933"/>
        </w:rPr>
        <w:t xml:space="preserve">→ </w:t>
      </w:r>
      <w:r>
        <w:t>İlk olarak bir difüzivite fonksiyonunu tamamlayın, sonra diğerlerine geçin</w:t>
      </w:r>
    </w:p>
    <w:p>
      <w:pPr>
        <w:pStyle w:val="ListBullet"/>
      </w:pPr>
      <w:r>
        <w:rPr>
          <w:color w:val="009933"/>
        </w:rPr>
        <w:t xml:space="preserve">→ </w:t>
      </w:r>
      <w:r>
        <w:t>Her aşamada sonuçları görselleştirerek kontrol edin</w:t>
      </w:r>
    </w:p>
    <w:p/>
    <w:p>
      <w:pPr>
        <w:pStyle w:val="Heading2"/>
      </w:pPr>
      <w:r>
        <w:t>Debugging İçin</w:t>
      </w:r>
    </w:p>
    <w:p>
      <w:pPr>
        <w:pStyle w:val="ListBullet"/>
      </w:pPr>
      <w:r>
        <w:rPr>
          <w:color w:val="009933"/>
        </w:rPr>
        <w:t xml:space="preserve">→ </w:t>
      </w:r>
      <w:r>
        <w:t>Her iterasyonda gradyan büyüklüklerini kontrol edin</w:t>
      </w:r>
    </w:p>
    <w:p>
      <w:pPr>
        <w:pStyle w:val="ListBullet"/>
      </w:pPr>
      <w:r>
        <w:rPr>
          <w:color w:val="009933"/>
        </w:rPr>
        <w:t xml:space="preserve">→ </w:t>
      </w:r>
      <w:r>
        <w:t>Difüzivite değerlerinin [0, 1] aralığında olduğundan emin olun</w:t>
      </w:r>
    </w:p>
    <w:p>
      <w:pPr>
        <w:pStyle w:val="ListBullet"/>
      </w:pPr>
      <w:r>
        <w:rPr>
          <w:color w:val="009933"/>
        </w:rPr>
        <w:t xml:space="preserve">→ </w:t>
      </w:r>
      <w:r>
        <w:t>Boundary koşullarını doğru handle ettiğinizden emin olun</w:t>
      </w:r>
    </w:p>
    <w:p>
      <w:pPr>
        <w:pStyle w:val="ListBullet"/>
      </w:pPr>
      <w:r>
        <w:rPr>
          <w:color w:val="009933"/>
        </w:rPr>
        <w:t xml:space="preserve">→ </w:t>
      </w:r>
      <w:r>
        <w:t>İlk birkaç iterasyonun sonuçlarını manuel olarak doğrulayın</w:t>
      </w:r>
    </w:p>
    <w:p/>
    <w:p>
      <w:pPr>
        <w:pStyle w:val="Heading2"/>
      </w:pPr>
      <w:r>
        <w:t>Performans İçin</w:t>
      </w:r>
    </w:p>
    <w:p>
      <w:pPr>
        <w:pStyle w:val="ListBullet"/>
      </w:pPr>
      <w:r>
        <w:rPr>
          <w:color w:val="009933"/>
        </w:rPr>
        <w:t xml:space="preserve">→ </w:t>
      </w:r>
      <w:r>
        <w:t>NumPy vektörize işlemlerini kullanın (for döngüsünden kaçının)</w:t>
      </w:r>
    </w:p>
    <w:p>
      <w:pPr>
        <w:pStyle w:val="ListBullet"/>
      </w:pPr>
      <w:r>
        <w:rPr>
          <w:color w:val="009933"/>
        </w:rPr>
        <w:t xml:space="preserve">→ </w:t>
      </w:r>
      <w:r>
        <w:t>Büyük görüntüler için zaman adımını (dt) küçük tutun</w:t>
      </w:r>
    </w:p>
    <w:p>
      <w:pPr>
        <w:pStyle w:val="ListBullet"/>
      </w:pPr>
      <w:r>
        <w:rPr>
          <w:color w:val="009933"/>
        </w:rPr>
        <w:t xml:space="preserve">→ </w:t>
      </w:r>
      <w:r>
        <w:t>İterasyonların bir bölümünde sonuçları kaydedin (her iterasyonda değil)</w:t>
      </w:r>
    </w:p>
    <w:p>
      <w:pPr>
        <w:pStyle w:val="ListBullet"/>
      </w:pPr>
      <w:r>
        <w:rPr>
          <w:color w:val="009933"/>
        </w:rPr>
        <w:t xml:space="preserve">→ </w:t>
      </w:r>
      <w:r>
        <w:t>Gerekirse görüntüyü downscale edin</w:t>
      </w:r>
    </w:p>
    <w:p/>
    <w:p>
      <w:pPr>
        <w:pStyle w:val="Heading2"/>
      </w:pPr>
      <w:r>
        <w:t>Rapor İçin</w:t>
      </w:r>
    </w:p>
    <w:p>
      <w:pPr>
        <w:pStyle w:val="ListBullet"/>
      </w:pPr>
      <w:r>
        <w:rPr>
          <w:color w:val="009933"/>
        </w:rPr>
        <w:t xml:space="preserve">→ </w:t>
      </w:r>
      <w:r>
        <w:t>Her şekil ve grafiğe başlık ve açıklama ekleyin</w:t>
      </w:r>
    </w:p>
    <w:p>
      <w:pPr>
        <w:pStyle w:val="ListBullet"/>
      </w:pPr>
      <w:r>
        <w:rPr>
          <w:color w:val="009933"/>
        </w:rPr>
        <w:t xml:space="preserve">→ </w:t>
      </w:r>
      <w:r>
        <w:t>Sonuçları karşılaştırırken aynı skalaları kullanın</w:t>
      </w:r>
    </w:p>
    <w:p>
      <w:pPr>
        <w:pStyle w:val="ListBullet"/>
      </w:pPr>
      <w:r>
        <w:rPr>
          <w:color w:val="009933"/>
        </w:rPr>
        <w:t xml:space="preserve">→ </w:t>
      </w:r>
      <w:r>
        <w:t>Gözlemlerinizi açıkça ifade edin</w:t>
      </w:r>
    </w:p>
    <w:p>
      <w:pPr>
        <w:pStyle w:val="ListBullet"/>
      </w:pPr>
      <w:r>
        <w:rPr>
          <w:color w:val="009933"/>
        </w:rPr>
        <w:t xml:space="preserve">→ </w:t>
      </w:r>
      <w:r>
        <w:t>Beklenmedik sonuçları da dahil edin ve tartışın</w:t>
      </w:r>
    </w:p>
    <w:p>
      <w:pPr>
        <w:pStyle w:val="ListBullet"/>
      </w:pPr>
      <w:r>
        <w:rPr>
          <w:color w:val="009933"/>
        </w:rPr>
        <w:t xml:space="preserve">→ </w:t>
      </w:r>
      <w:r>
        <w:t>Kodunuzdan önemli kısımları raporda gösterin</w:t>
      </w:r>
    </w:p>
    <w:p/>
    <w:p>
      <w:pPr>
        <w:pStyle w:val="Heading1"/>
      </w:pPr>
      <w:r>
        <w:t>❓ Sorularınız İçin</w:t>
      </w:r>
    </w:p>
    <w:p>
      <w:r>
        <w:br/>
        <w:t>Ödev hakkında sorularınız olduğunda:</w:t>
        <w:br/>
        <w:br/>
        <w:t>1. Önce README.txt dosyasındaki SSS bölümüne bakın</w:t>
        <w:br/>
        <w:t>2. Sınıf arkadaşlarınızla genel kavramlar hakkında tartışabilirsiniz</w:t>
        <w:br/>
        <w:t>3. Özel sorular için office hours'ı kullanın</w:t>
        <w:br/>
        <w:t>4. Acil durumlar için email gönderin</w:t>
        <w:br/>
        <w:br/>
        <w:t>Başarılar dileriz!</w:t>
        <w:br/>
      </w:r>
    </w:p>
    <w:p/>
    <w:p>
      <w:pPr>
        <w:jc w:val="center"/>
      </w:pPr>
      <w:r>
        <w:rPr>
          <w:sz w:val="28"/>
        </w:rPr>
        <w:t>─── ✧ ───</w:t>
      </w:r>
    </w:p>
    <w:p>
      <w:pPr>
        <w:jc w:val="center"/>
      </w:pPr>
      <w:r>
        <w:rPr>
          <w:i/>
          <w:sz w:val="20"/>
        </w:rPr>
        <w:t>Bu ödev, görüntü işleme ve bilgisayarla görü alanında önemli bir tekniği</w:t>
        <w:br/>
      </w:r>
      <w:r>
        <w:rPr>
          <w:i/>
          <w:sz w:val="20"/>
        </w:rPr>
        <w:t>öğrenmeniz ve pratik yapmanız için tasarlanmıştır.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