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               </w:t>
      </w:r>
      <w:r>
        <w:rPr>
          <w:rStyle w:val="6"/>
          <w:rFonts w:hint="eastAsia"/>
          <w:lang w:val="en-US" w:eastAsia="zh-CN"/>
        </w:rPr>
        <w:t xml:space="preserve">  Hive 语法介绍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一、建表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210" w:firstLineChars="1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 [EXTERNAL] TABLE [IF NOT EXISTS] table_name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[(col_name data_type [COMMENT col_comment], ...)]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[COMMENT table_comment]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[PARTITIONED BY (col_name data_type [COMMENT col_comment], ...)]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[CLUSTERED BY (col_name, col_name, ...)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[SORTED BY (col_name [ASC|DESC], ...)] INTO num_buckets BUCKETS]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[ROW FORMAT row_format]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[STORED AS file_format]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[LOCATION hdfs_path]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•CREATE TABLE 创建一个指定名字的表。如果相同名字的表已经存在，则抛出异常；用户可以用 IF NOT EXIST 选项来忽略这个异常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•EXTERNAL 关键字可以让用户创建一个外部表，在建表的同时指定一个指向实际数据的路径（LOCATION）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•LIKE 允许用户复制现有的表结构，但是不复制数据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•COMMENT可以为表与字段增加描述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•ROW FORMAT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 DELIMITED [FIELDS TERMINATED BY char] [COLLECTION ITEMS TERMINATED BY char]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[MAP KEYS TERMINATED BY char] [LINES TERMINATED BY char]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 | SERDE serde_name [WITH SERDEPROPERTIES (property_name=property_value, property_name=property_value, ...)]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用户在建表的时候可以自定义 SerDe 或者使用自带的 SerDe。如果没有指定 ROW FORMAT 或者 ROW FORMAT DELIMITED，将会使用自带的 SerDe。在建表的时候，用户还需要为表指定列，用户在指定表的列的同时也会指定自定义的 SerDe，Hive 通过 SerDe 确定表的具体的列的数据。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•STORED 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SEQUENCEFILE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| TEXTFILE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| RCFILE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 | INPUTFORMAT input_format_classname OUTPUTFORMAT             output_format_classname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 如果文件数据是纯文本，可以使用 STORED AS TEXTFILE。如果数据需要压缩，使用 STORED AS SEQUENCE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建立外部表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 EXTERNAL TABLE page_view(viewTime INT, userid BIGINT,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page_url STRING, referrer_url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ip STRING COMMENT 'IP Address of the User',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country STRING COMMENT 'country of origination')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COMMENT 'This is the staging page view table'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ROW FORMAT DELIMITED FIELDS TERMINATED BY '\054'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 STORED AS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AFAFA"/>
          <w:lang w:val="en-US" w:eastAsia="zh-CN" w:bidi="ar"/>
        </w:rPr>
        <w:t>TEXTFILE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LOCATION '&lt;hdfs_location&gt;';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建分区表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 TABLE par_table(viewTime INT, userid BIGINT,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page_url STRING, referrer_url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ip STRING COMMENT 'IP Address of the User')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COMMENT 'This is the page view table'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PARTITIONED BY(date STRING, pos STRING)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ROW FORMAT DELIMITED ‘\t’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   FIELDS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AFAFA"/>
          <w:lang w:val="en-US" w:eastAsia="zh-CN" w:bidi="ar"/>
        </w:rPr>
        <w:t xml:space="preserve">TERMINATED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BY '\n'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STORED AS SEQUENCEFILE;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建Bucket表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 TABLE par_table(viewTime INT, userid BIGINT,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page_url STRING, referrer_url STRING,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ip STRING COMMENT 'IP Address of the User')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COMMENT 'This is the page view table'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PARTITIONED BY(date STRING, pos STRING)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CLUSTERED BY(userid) SORTED BY(viewTime) INTO 32 BUCKETS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ROW FORMAT DELIMITED ‘\t’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 FIELDS TERMINATED BY '\n'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STORED AS SEQUENCEFILE;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复制一个空表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CREATE TABLE empty_key_value_store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LIKE key_value_store;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二、删除表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DROP TABLE table_name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修改表结构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•增加分区、删除分区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•重命名表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•修改列的名字、类型、位置、注释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•增加/更新列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•增加表的元数据信息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增加、删除分区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•增加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 TABLE table_name ADD [IF NOT EXISTS] partition_spec [ LOCATION 'location1' ] partition_spec [ LOCATION 'location2' ]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 partition_spec: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: PARTITION (partition_col = partition_col_value, partition_col = partiton_col_value, 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ALTER TABLE table_name DROP partition_spec, partition_spec,...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重命名表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•ALTER TABLE table_name RENAME TO new_table_name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修改列的名字、类型、位置、注释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•ALTER TABLE table_name CHANGE [COLUMN] col_old_name col_new_name column_type [COMMENT col_comment] [FIRST|AFTER column_name]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•这个命令可以允许改变列名、数据类型、注释、列位置或者它们的任意组合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增加/更新列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•ALTER TABLE table_name ADD|REPLACE COLUMNS (col_name data_type [COMMENT col_comment], ...) 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 ADD是代表新增一字段，字段位置在所有列后面(partition列前)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REPLACE则是表示替换表中所有字段。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增加表的元数据信息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•ALTER TABLE table_name SET TBLPROPERTIES table_properties table_properties: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 :[property_name = property_value…..]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•用户可以用这个命令向表中增加metadata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改变表文件格式与组织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•ALTER TABLE table_name SET FILEFORMAT file_format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•ALTER TABLE table_name CLUSTERED BY(userid) SORTED BY(viewTime) INTO num_buckets BUCKETS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•这个命令修改了表的物理存储属性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创建／删除视图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•CREATE VIEW [IF NOT EXISTS] view_name [ (column_name [COMMENT column_comment], ...) ][COMMENT view_comment][TBLPROPERTIES (property_name = property_value, ...)] AS SELECT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•增加视图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•如果没有提供表名，视图列的名字将由定义的SELECT表达式自动生成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•如果修改基本表的属性，视图中不会体现，无效查询将会失败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•视图是只读的，不能用LOAD/INSERT/ALTER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•DROP VIEW view_name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•删除视图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创建数据库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•CREATE DATABASE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显示命令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•show tables;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•show databases;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•show partitions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•show functions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•describe extended table_name dot col_name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第二部分：ＤＭＬ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•向数据表内加载文件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•将查询结果插入到Hive表中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•0.8新特性 insert into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向数据表内加载文件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•LOAD DATA [LOCAL] INPATH 'filepath' [OVERWRITE] INTO TABLE tablename [PARTITION (partcol1=val1, partcol2=val2 ...)]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•Load 操作只是单纯的复制/移动操作，将数据文件移动到 Hive 表对应的位置。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•filepath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•相对路径，例如：project/data1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•绝对路径，例如： /user/hive/project/data1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•包含模式的完整 URI，例如：hdfs://namenode:9000/user/hive/project/data1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向数据表内加载文件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•加载的目标可以是一个表或者分区。如果表包含分区，必须指定每一个分区的分区名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•filepath 可以引用一个文件（这种情况下，Hive 会将文件移动到表所对应的目录中）或者是一个目录（在这种情况下，Hive 会将目录中的所有文件移动至表所对应的目录中）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LOCAL关键字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•指定了LOCAL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•load 命令会去查找本地文件系统中的 filepath。如果发现是相对路径，则路径会被解释为相对于当前用户的当前路径。用户也可以为本地文件指定一个完整的 URI，比如：file:///user/hive/project/data1.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•load 命令会将 filepath 中的文件复制到目标文件系统中。目标文件系统由表的位置属性决定。被复制的数据文件移动到表的数据对应的位置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 没有指定LOCAL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 如果 filepath 指向的是一个完整的 URI，hive 会直接使用这个 URI。 否则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•如果没有指定 schema 或者 authority，Hive 会使用在 hadoop 配置文件中定义的 schema 和 authority，fs.default.name 指定了 Namenode 的 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•如果路径不是绝对的，Hive 相对于 /user/ 进行解释。 Hive 会将 filepath 中指定的文件内容移动到 table （或者 partition）所指定的路径中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OVERWRITE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•指定了OVERWRITE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•目标表（或者分区）中的内容（如果有）会被删除，然后再将 filepath 指向的文件/目录中的内容添加到表/分区中。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•如果目标表（分区）已经有一个文件，并且文件名和 filepath 中的文件名冲突，那么现有的文件会被新文件所替代。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将查询结果插入Hive表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•将查询结果插入Hive表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•将查询结果写入HDFS文件系统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•基本模式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INSERT OVERWRITE TABLE tablename1 [PARTITION (partcol1=val1, partcol2=val2 ...)] select_statement1 FROM from_statement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•多插入模式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FROM from_statement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INSERT OVERWRITE TABLE tablename1 [PARTITION (partcol1=val1, partcol2=val2 ...)] select_statement1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[INSERT OVERWRITE TABLE tablename2 [PARTITION ...] select_statement2]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•自动分区模式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INSERT OVERWRITE TABLE tablename PARTITION (partcol1[=val1], partcol2[=val2] ...) select_statement FROM from_statement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将查询结果写入HDFS文件系统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•INSERT OVERWRITE [LOCAL] DIRECTORY directory1 SELECT ... FROM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FROM from_statement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 INSERT OVERWRITE [LOCAL] DIRECTORY directory1 select_statement1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 [INSERT OVERWRITE [LOCAL] DIRECTORY directory2 select_statement2]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•数据写入文件系统时进行文本序列化，且每列用^A 来区分，\n换行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INSERT INTO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•INSERT INTO  TABLE tablename1 [PARTITION (partcol1=val1, partcol2=val2 ...)] select_statement1 FROM from_statement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第三部分：HiveQL 查询操作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SQL操作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•基本的Select 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•基于Partition的查询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•Join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基本的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 [ALL | DISTINCT] select_expr, select_expr,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FROM table_reference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[WHERE where_condition]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[GROUP BY col_list [HAVING condition]]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   CLUSTER BY col_list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| [DISTRIBUTE BY col_list] [SORT BY| ORDER BY col_list]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[LIMIT number]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•使用ALL和DISTINCT选项区分对重复记录的处理。默认是ALL，表示查询所有记录。DISTINCT表示去掉重复的记录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•Where 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•类似我们传统SQL的where 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•目前支持 AND,OR ,0.9版本支持between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•IN, NOT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•不支持EXIST ,NOT EXIST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ORDER BY与SORT BY的不同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•ORDER BY 全局排序，只有一个Reduce任务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•SORT BY 只在本机做排序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•Limit 可以限制查询的记录数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 * FROM t1 LIMIT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•实现Top k 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•下面的查询语句查询销售记录最大的 5 个销售代表。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 mapred.reduce.tasks = 1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 SELECT * FROM test SORT BY amount DESC LIMIT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•REGEX Column Specification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 语句可以使用正则表达式做列选择，下面的语句查询除了 ds 和 hr 之外的所有列：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 `(ds|hr)?+.+` FROM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基于Partition的查询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•一般 SELECT 查询会扫描整个表，使用 PARTITIONED BY 子句建表，查询就可以利用分区剪枝（input pruning）的特性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•Hive 当前的实现是，只有分区断言出现在离 FROM 子句最近的那个WHERE 子句中，才会启用分区剪枝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3A59"/>
    <w:rsid w:val="01CA512E"/>
    <w:rsid w:val="10237597"/>
    <w:rsid w:val="1D0313C4"/>
    <w:rsid w:val="28BD1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xuxiangke</dc:creator>
  <cp:lastModifiedBy>xuxiangke</cp:lastModifiedBy>
  <dcterms:modified xsi:type="dcterms:W3CDTF">2017-07-11T06:22:47Z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