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/>
          <w:i w:val="0"/>
          <w:caps w:val="0"/>
          <w:color w:val="FF3366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/>
          <w:i w:val="0"/>
          <w:caps w:val="0"/>
          <w:color w:val="FF3366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"http://www.cnblogs.com/xd502djj/p/3625799.html" </w:instrText>
      </w:r>
      <w:r>
        <w:rPr>
          <w:rFonts w:hint="default" w:ascii="Verdana" w:hAnsi="Verdana" w:eastAsia="宋体" w:cs="Verdana"/>
          <w:b/>
          <w:i w:val="0"/>
          <w:caps w:val="0"/>
          <w:color w:val="FF3366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宋体" w:cs="Verdana"/>
          <w:b/>
          <w:i w:val="0"/>
          <w:caps w:val="0"/>
          <w:color w:val="FF3366"/>
          <w:spacing w:val="0"/>
          <w:sz w:val="21"/>
          <w:szCs w:val="21"/>
          <w:u w:val="none"/>
        </w:rPr>
        <w:t>Hadoop-2.0命令手册</w:t>
      </w:r>
      <w:r>
        <w:rPr>
          <w:rFonts w:hint="default" w:ascii="Verdana" w:hAnsi="Verdana" w:eastAsia="宋体" w:cs="Verdana"/>
          <w:b/>
          <w:i w:val="0"/>
          <w:caps w:val="0"/>
          <w:color w:val="FF3366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30"/>
          <w:szCs w:val="30"/>
        </w:rPr>
        <w:t>1.  FS Shell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t>1.1     </w:t>
      </w:r>
      <w:r>
        <w:rPr>
          <w:rFonts w:ascii="黑体" w:hAnsi="宋体" w:eastAsia="黑体" w:cs="黑体"/>
          <w:b w:val="0"/>
          <w:i w:val="0"/>
          <w:caps w:val="0"/>
          <w:color w:val="000000"/>
          <w:spacing w:val="0"/>
          <w:sz w:val="21"/>
          <w:szCs w:val="21"/>
        </w:rPr>
        <w:t>简介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360" w:lineRule="auto"/>
        <w:ind w:left="0" w:right="0" w:firstLine="420" w:firstLineChars="20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调用文件系统(FS)Shell命令应使用 bin/hadoop fs &lt;args&gt;的形式。 所有的的FS shell命令使用URI路径作为参数。URI格式是scheme://authority/path。对HDFS文件系统，scheme是hdfs，对本地文件系统，scheme是file。其中scheme和authority参数都是可选的，如果未加指定，就会使用配置中指定的默认scheme。一个HDFS文件或目录比如/parent/child可以表示成hdfs://namenode:namenodeport/parent/child，或者更简单的/parent/child（假设你配置文件中的默认值是namenode:namenodeport）。大多数FS Shell命令的行为和对应的Unix Shell命令类似，不同之处会在下面介绍各命令使用详情时指出。出错信息会输出到stderr，其他信息输出到stdout。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t>1.2     </w:t>
      </w:r>
      <w:r>
        <w:rPr>
          <w:rFonts w:hint="eastAsia" w:ascii="黑体" w:hAnsi="宋体" w:eastAsia="黑体" w:cs="黑体"/>
          <w:b w:val="0"/>
          <w:i w:val="0"/>
          <w:caps w:val="0"/>
          <w:color w:val="000000"/>
          <w:spacing w:val="0"/>
          <w:sz w:val="21"/>
          <w:szCs w:val="21"/>
        </w:rPr>
        <w:t>常用命令使用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1)cat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使用方法：hadoop fs -cat URI [URI …]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40" w:lineRule="auto"/>
        <w:ind w:left="0" w:right="0" w:firstLine="0"/>
        <w:rPr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将路径指定文件的内容输出到stdout。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40" w:lineRule="auto"/>
        <w:ind w:left="0" w:right="0" w:firstLine="0"/>
        <w:rPr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示例：hadoop fs -cat hdfs://host1:port1/file1 hdfs://host2:port2/file2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40" w:lineRule="auto"/>
        <w:ind w:left="0" w:right="0" w:firstLine="630" w:firstLineChars="300"/>
        <w:rPr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hadoop fs -cat file:///file3 /user/hadoop/file4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40" w:lineRule="auto"/>
        <w:ind w:left="0" w:right="0" w:firstLine="0"/>
        <w:rPr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返回值：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40" w:lineRule="auto"/>
        <w:ind w:left="0" w:right="0" w:firstLine="0"/>
        <w:rPr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成功返回0，失败返回-1。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2)chgrp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使用方法：hadoop fs -chgrp [-R]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改变文件所属的组。使用-R将使改变在目录结构下递归进行。命令的使用者必须是文件的所有者或者超级用户。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3)chmod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使用方法：hadoop fs -chmod [-R] &lt;MODE[,MODE]... | OCTALMODE&gt; URI [URI …]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改变文件的权限。使用-R将使改变在目录结构下递归进行。命令的使用者必须是文件的所有者或者超级用户。更多的信息请参见HDFS权限用户指南。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4)chown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使用方法：hadoop fs -chown [-R] [OWNER][:[GROUP]] URI [URI ]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改变文件的拥有者。使用-R将使改变在目录结构下递归进行。命令的使用者必须是超级用户。更多的信息请参见HDFS权限用户指南。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5)copyFromLocal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使用方法：hadoop fs -copyFromLocal &lt;localsrc&gt; URI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除了限定源路径是一个本地文件外，和put命令相似。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6)copyToLocal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使用方法：hadoop fs -copyToLocal [-ignorecrc] [-crc] URI &lt;localdst&gt;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除了限定目标路径是一个本地文件外，和get命令类似。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7)cp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使用方法：hadoop fs -cp URI [URI …] &lt;dest&gt;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将文件从源路径复制到目标路径。这个命令允许有多个源路径，此时目标路径必须是一个目录。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示例：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hadoop fs -cp /user/hadoop/file1 /user/hadoop/file2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hadoop fs -cp /user/hadoop/file1 /user/hadoop/file2 /user/hadoop/dir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返回值：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成功返回0，失败返回-1。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8)du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使用方法：hadoop fs -du URI [URI …]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显示目录中所有文件的大小，或者当只指定一个文件时，显示此文件的大小。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示例：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hadoop fs -du /user/hadoop/dir1 /user/hadoop/file1 hdfs://host:port/user/hadoop/dir1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返回值：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成功返回0，失败返回-1。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9)dus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使用方法：hadoop fs -dus &lt;args&gt;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显示文件的大小。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10)expunge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使用方法：hadoop fs -expunge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清空回收站。请参考HDFS设计文档以获取更多关于回收站特性的信息。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11)get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使用方法：hadoop fs -get [-ignorecrc] [-crc] &lt;src&gt; &lt;localdst&gt;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复制文件到本地文件系统。可用-ignorecrc选项复制CRC校验失败的文件。使用-crc选项复制文件以及CRC信息。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示例：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hadoop fs -get /user/hadoop/file localfile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hadoop fs -get hdfs://host:port/user/hadoop/file localfile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返回值：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成功返回0，失败返回-1。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12)getmerge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使用方法：hadoop fs -getmerge &lt;src&gt; &lt;localdst&gt; [addnl]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接受一个源目录和一个目标文件作为输入，并且将源目录中所有的文件连接成本地目标文件。addnl是可选的，用于指定在每个文件结尾添加一个换行符。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13)ls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使用方法：hadoop fs -ls &lt;args&gt;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如果是文件，则按照如下格式返回文件信息：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文件名 &lt;副本数&gt; 文件大小 修改日期 修改时间 权限 用户ID 组ID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如果是目录，则返回它直接子文件的一个列表，就像在Unix中一样。目录返回列表的信息如下：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目录名 &lt;dir&gt; 修改日期 修改时间 权限 用户ID 组ID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示例：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hadoop fs -ls /user/hadoop/file1 /user/hadoop/file2 hdfs://host:port/user/hadoop/dir1 /nonexistentfile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返回值：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成功返回0，失败返回-1。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14)lsr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使用方法：hadoop fs -lsr &lt;args&gt;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ls命令的递归版本。类似于Unix中的ls -R。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15)mkdir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使用方法：hadoop fs -mkdir &lt;paths&gt;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接受路径指定的uri作为参数，创建这些目录。其行为类似于Unix的mkdir -p，它会创建路径中的各级父目录。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示例：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hadoop fs -mkdir /user/hadoop/dir1 /user/hadoop/dir2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hadoop fs -mkdir hdfs://host1:port1/user/hadoop/dir hdfs://host2:port2/user/hadoop/dir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返回值：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成功返回0，失败返回-1。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16)movefromLocal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使用方法：dfs -moveFromLocal &lt;src&gt; &lt;dst&gt;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输出一个”not implemented“信息。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17)mv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使用方法：hadoop fs -mv URI [URI …] &lt;dest&gt;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将文件从源路径移动到目标路径。这个命令允许有多个源路径，此时目标路径必须是一个目录。不允许在不同的文件系统间移动文件。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示例：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hadoop fs -mv /user/hadoop/file1 /user/hadoop/file2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hadoop fs -mv hdfs://host:port/file1 hdfs://host:port/file2 hdfs://host:port/file3 hdfs://host:port/dir1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返回值：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成功返回0，失败返回-1。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18)put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使用方法：hadoop fs -put &lt;localsrc&gt; ... &lt;dst&gt;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从本地文件系统中复制单个或多个源路径到目标文件系统。也支持从标准输入中读取输入写入目标文件系统。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hadoop fs -put localfile /user/hadoop/hadoopfile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hadoop fs -put localfile1 localfile2 /user/hadoop/hadoopdir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hadoop fs -put localfile hdfs://host:port/hadoop/hadoopfile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hadoop fs -put - hdfs://host:port/hadoop/hadoopfile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从标准输入中读取输入。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返回值：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成功返回0，失败返回-1。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19)rm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使用方法：hadoop fs -rm URI [URI …]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删除指定的文件。只删除非空目录和文件。请参考rmr命令了解递归删除。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示例：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hadoop fs -rm hdfs://host:port/file /user/hadoop/emptydir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返回值：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成功返回0，失败返回-1。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20)rmr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使用方法：hadoop fs -rmr URI [URI …]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delete的递归版本。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示例：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hadoop fs -rmr /user/hadoop/dir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hadoop fs -rmr hdfs://host:port/user/hadoop/dir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返回值：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成功返回0，失败返回-1。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21)setrep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使用方法：hadoop fs -setrep [-R] &lt;path&gt;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改变一个文件的副本系数。-R选项用于递归改变目录下所有文件的副本系数。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示例：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hadoop fs -setrep -w 3 -R /user/hadoop/dir1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返回值：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成功返回0，失败返回-1。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2</w:t>
      </w: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)  text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使用方法：hadoop fs -text &lt;src&gt;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将源文件输出为文本格式。允许的格式是zip和TextRecordInputStream。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30"/>
          <w:szCs w:val="30"/>
        </w:rPr>
        <w:t>2. jar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运行jar文件。用户可以把他们的Map Reduce代码捆绑到jar文件中，使用这个命令执行。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用法：hadoop jar &lt;jar&gt; [mainClass] args...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例如我们提交wordcount mapreduce的时候：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hadoop jar hadoop-examples.jar wordcount input output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30"/>
          <w:szCs w:val="30"/>
        </w:rPr>
        <w:t>3. archive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bin/hadoop archive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创建一个hadoop档案文件。参考 Hadoop Archives.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用法：hadoop archive -archiveName NAME &lt;src&gt;* &lt;dest&gt;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-archiveName NAME   要创建的档案的名字。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src文件系统的路径名，和通常含正则表达的一样。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30"/>
          <w:szCs w:val="30"/>
        </w:rPr>
        <w:t>4.  distcp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bin/hadoop distcp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递归地拷贝文件或目录。参考DistCp指南以获取等多信息。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用法：hadoop distcp &lt;srcurl&gt; &lt;desturl&gt;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srcurl  源Url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desturl目标Url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daemonlog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获取或设置每个守护进程的日志级别。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用法：hadoop daemonlog -getlevel &lt;host:port&gt; &lt;name&gt;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用法：hadoop daemonlog -setlevel &lt;host:port&gt; &lt;name&gt; &lt;level&gt;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-getlevel &lt;host:port&gt; &lt;name&gt;    打印运行在&lt;host:port&gt;的守护进程的日志级别。这个命令内部会连接http://&lt;host:port&gt;/logLevel?log=&lt;name&gt;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-setlevel &lt;host:port&gt; &lt;name&gt; &lt;level&gt;    设置运行在&lt;host:port&gt;的守护进程的日志级别。这个命令内部会连接http://&lt;host:port&gt;/logLevel?log=&lt;name&gt;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30"/>
          <w:szCs w:val="30"/>
        </w:rPr>
        <w:t>5. bin/hdfs shell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dfs                  run a filesystem command on the file systems supported in Hadoop.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namenode -format     format the DFS filesystem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secondarynamenode    run the DFS secondary namenode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namenode             run the DFS namenode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zkfc                 run the ZK Failover Controller daemon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datanode             run a DFS datanode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dfsadmin             run a DFS admin client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haadmin              run a DFS HA admin client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fsck                 run a DFS filesystem checking utility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 balancer             run a cluster balancing utility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jmxget            get JMX exported values from NameNode or DataNode.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oiv                  apply the offline fsimage viewer to an fsimage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oev                  apply the offline edits viewer to an edits file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fetchdt              fetch a delegation token from the NameNode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getconf              get config values from configuration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groups               get the groups which users belong to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1)balancer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运行集群平衡工具。管理员可以简单的按Ctrl-C来停止平衡过程。参考Rebalancer了解更多。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用法：hadoop balancer [-threshold &lt;threshold&gt;]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-threshold &lt;threshold&gt;  磁盘容量的百分比。这会覆盖缺省的阀值。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2)datanode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运行一个HDFS的datanode。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用法：hadoop datanode [-rollback]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-rollback 将datanode回滚到前一个版本。这需要在停止datanode，分发老的hadoop版本之后使用。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3)dfsadmin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bin/hdfs dfsadmin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Usage: java DFSAdmin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Note: Administrative commands can only be run as the HDFS superuser.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           [-report]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           [-safemode enter | leave | get | wait]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           [-saveNamespace]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           [-restoreFailedStorage true|false|check]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           [-refreshNodes]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           [-finalizeUpgrade]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           [-upgradeProgress status | details | force]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           [-metasave filename]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           [-refreshServiceAcl]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           [-refreshUserToGroupsMappings]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           [-refreshSuperUserGroupsConfiguration]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           [-printTopology]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           [-refreshNamenodes datanodehost:port]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           [-deleteBlockPool datanode-host:port blockpoolId [force]]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           [-setQuota &lt;quota&gt; &lt;dirname&gt;...&lt;dirname&gt;]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           [-clrQuota &lt;dirname&gt;...&lt;dirname&gt;]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           [-setSpaceQuota &lt;quota&gt; &lt;dirname&gt;...&lt;dirname&gt;]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           [-clrSpaceQuota &lt;dirname&gt;...&lt;dirname&gt;]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           [-setBalancerBandwidth &lt;bandwidth in bytes per second&gt;]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           [-fetchImage &lt;local directory&gt;]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           [-help [cmd]]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参数说明：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-report报告文件系统的基本信息和统计信息。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-safemode enter | leave | get | wait    安全模式维护命令。安全模式是Namenode的一个状态，这种状态下，Namenode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1. 不接受对名字空间的更改(只读)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2. 不复制或删除块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Namenode会在启动时自动进入安全模式，当配置的块最小百分比数满足最小的副本数条件时，会自动离开安全模式。安全模式可以手动进入，但是这样的话也必须手动关闭安全模式。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-refreshNodes   重新读取hosts和exclude文件，更新允许连到Namenode的或那些需要退出或入编的Datanode的集合。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-finalizeUpgrade    终结HDFS的升级操作。Datanode删除前一个版本的工作目录，之后Namenode也这样做。这个操作完结整个升级过程。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-upgradeProgress status | details | force   请求当前系统的升级状态，状态的细节，或者强制升级操作进行。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-metasave filename  保存Namenode的主要数据结构到hadoop.log.dir属性指定的目录下的&lt;filename&gt;文件。对于下面的每一项，&lt;filename&gt;中都会一行内容与之对应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1. Namenode收到的Datanode的心跳信号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2. 等待被复制的块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3. 正在被复制的块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4. 等待被删除的块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-setQuota &lt;quota&gt; &lt;dirname&gt;...&lt;dirname&gt;为每个目录 &lt;dirname&gt;设定配额&lt;quota&gt;。目录配额是一个长整型整数，强制限定了目录树下的名字个数。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命令会在这个目录上工作良好，以下情况会报错：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1. N不是一个正整数，或者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2. 用户不是管理员，或者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3. 这个目录不存在或是文件，或者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4. 目录会马上超出新设定的配额。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-clrQuota &lt;dirname&gt;...&lt;dirname&gt;为每一个目录&lt;dirname&gt;清除配额设定。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命令会在这个目录上工作良好，以下情况会报错：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1. 这个目录不存在或是文件，或者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2. 用户不是管理员。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如果目录原来没有配额不会报错。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-help [cmd]显示给定命令的帮助信息，如果没有给定命令，则显示所有命令的帮助信息。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4)   namenode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运行namenode。有关升级，回滚，升级终结的更多信息请参考升级和回滚。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用法：namenode [-backup] | [-checkpoint] | [-format [-clusterid cid ] [-force] [-nonInteractive] ] | [-upgrade] | [-rollback] | [-finalize] | [-importCheckpoint] | [-initializeSharedEdits] | [-bootstrapStandby] | [-recover [ -force ] ]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-format格式化namenode。它启动namenode，格式化namenode，之后关闭namenode。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-upgrade    分发新版本的hadoop后，namenode应以upgrade选项启动。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-rollback   将namenode回滚到前一版本。这个选项要在停止集群，分发老的hadoop版本后使用。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-finalize   finalize会删除文件系统的前一状态。最近的升级会被持久化，rollback选项将再不可用，升级终结操作之后，它会停掉namenode。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-importCheckpoint   从检查点目录装载镜像并保存到当前检查点目录，检查点目录由fs.checkpoint.dir指定。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87563"/>
    <w:rsid w:val="0EE854F7"/>
    <w:rsid w:val="1C8031E8"/>
    <w:rsid w:val="25BA57C2"/>
    <w:rsid w:val="30FF0692"/>
    <w:rsid w:val="34BE3F2A"/>
    <w:rsid w:val="41DC7CEA"/>
    <w:rsid w:val="4B8E2E8F"/>
    <w:rsid w:val="581552EB"/>
    <w:rsid w:val="60C228C1"/>
    <w:rsid w:val="79EC2F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xuxiangke</dc:creator>
  <cp:lastModifiedBy>xuxiangke</cp:lastModifiedBy>
  <dcterms:modified xsi:type="dcterms:W3CDTF">2017-07-17T06:58:22Z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