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VMware安装手册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从网上下载</w:t>
      </w:r>
      <w:r>
        <w:rPr>
          <w:rFonts w:ascii="Arial" w:hAnsi="Arial" w:eastAsia="宋体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"http://www.baidu.com/link?url=vNHI0eVuEK4h-t9AcAtuHrlbu7WTrANdL1ts5e7pf9Fxwu0UXdIQP5s6pVBAO1TcN-f7EAXx_zHlcJDfu3HOTa" \t "https://www.baidu.com/_blank"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VMware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spacing w:val="0"/>
          <w:sz w:val="27"/>
          <w:szCs w:val="27"/>
          <w:shd w:val="clear" w:fill="FFFFFF"/>
        </w:rPr>
        <w:t> Workstation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 xml:space="preserve"> 10以上版本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安装</w:t>
      </w:r>
    </w:p>
    <w:p>
      <w:pPr>
        <w:numPr>
          <w:numId w:val="0"/>
        </w:numPr>
        <w:spacing w:line="360" w:lineRule="auto"/>
        <w:rPr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1、解压下载的安装包</w:t>
      </w:r>
    </w:p>
    <w:p>
      <w:pPr>
        <w:numPr>
          <w:numId w:val="0"/>
        </w:numPr>
        <w:spacing w:line="360" w:lineRule="auto"/>
        <w:rPr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 2、双击安装文件进行安装，如下图：</w:t>
      </w:r>
    </w:p>
    <w:p>
      <w:pPr>
        <w:numPr>
          <w:numId w:val="0"/>
        </w:num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 xml:space="preserve">   </w:t>
      </w:r>
      <w:r>
        <w:drawing>
          <wp:inline distT="0" distB="0" distL="114300" distR="114300">
            <wp:extent cx="4780915" cy="30099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3、点击“下一步”按钮，结果如下图：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752340" cy="27044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选择“我接受许可协议中的条款”后点击“下一步”按钮，结果如下图：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61865" cy="24765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在此我们选择“典型”安装，结果如下图：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80915" cy="25812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安装路径点击“更改”按钮，根据自己电脑情况进行选择，在这里我选择默认路径，然后点击“下一步”按钮，结果如下图：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80915" cy="2724785"/>
            <wp:effectExtent l="0" t="0" r="63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点击“下一步”，结果如下图：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99965" cy="25908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点击“下一步”，结果如下图：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99965" cy="26282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点击“下一步”，结果如下图：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80915" cy="25431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点击“继续”按钮，需要等待一段时间后，结果如下图：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71390" cy="286639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点击“完成”按钮，完成安装。然后在桌面上会看以下图标：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609600" cy="800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12、如果不是激活版，请用注册机生成密钥或从网上下载已有的密钥，在此不多描述，自己下去可以到网上去研究。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6C82"/>
    <w:multiLevelType w:val="singleLevel"/>
    <w:tmpl w:val="59606C8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606F4B"/>
    <w:multiLevelType w:val="singleLevel"/>
    <w:tmpl w:val="59606F4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75FE8"/>
    <w:rsid w:val="28350EBB"/>
    <w:rsid w:val="2CC82C24"/>
    <w:rsid w:val="42792F8F"/>
    <w:rsid w:val="4C2C4924"/>
    <w:rsid w:val="4CFB4F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xuxiangke</dc:creator>
  <cp:lastModifiedBy>xuxiangke</cp:lastModifiedBy>
  <dcterms:modified xsi:type="dcterms:W3CDTF">2017-07-08T05:53:11Z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