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Spark集群搭建手册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操作系统设置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关闭防火墙</w:t>
      </w:r>
    </w:p>
    <w:p>
      <w:pPr>
        <w:numPr>
          <w:ilvl w:val="0"/>
          <w:numId w:val="0"/>
        </w:numPr>
        <w:ind w:left="315" w:lef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Chkconfig iptables off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设置selinux </w:t>
      </w:r>
    </w:p>
    <w:p>
      <w:pPr>
        <w:numPr>
          <w:ilvl w:val="0"/>
          <w:numId w:val="0"/>
        </w:numPr>
        <w:ind w:left="31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修改/etc/selinux/config文件中的SELINUX=disabled</w:t>
      </w:r>
    </w:p>
    <w:p>
      <w:pPr>
        <w:pStyle w:val="3"/>
        <w:numPr>
          <w:ilvl w:val="0"/>
          <w:numId w:val="1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配置集群hosts</w:t>
      </w:r>
    </w:p>
    <w:p>
      <w:pPr>
        <w:ind w:firstLine="420"/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在/etc/hosts文件中添加以下内容（IP地址和主机名以实际为准）</w:t>
      </w:r>
    </w:p>
    <w:p>
      <w:pPr>
        <w:ind w:firstLine="420"/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192.168.85.130 hadoop1</w:t>
      </w:r>
    </w:p>
    <w:p>
      <w:pPr>
        <w:ind w:firstLine="420"/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192.168.85.131 hadoop2</w:t>
      </w:r>
    </w:p>
    <w:p>
      <w:pPr>
        <w:ind w:firstLine="420"/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192.168.85.132 hadoop3</w:t>
      </w:r>
    </w:p>
    <w:p>
      <w:pPr>
        <w:pStyle w:val="3"/>
        <w:numPr>
          <w:ilvl w:val="0"/>
          <w:numId w:val="1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配置服务器间免密码登录</w:t>
      </w:r>
    </w:p>
    <w:p>
      <w:pP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 xml:space="preserve"> 1、分别在三台主机上执行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8"/>
          <w:szCs w:val="28"/>
        </w:rPr>
        <w:t>ssh-keygen -t rsa</w:t>
      </w:r>
    </w:p>
    <w:p>
      <w:pPr>
        <w:ind w:firstLine="420"/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2、在hadoop1上先进入/root/.ssh ,然后执行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8"/>
          <w:szCs w:val="28"/>
        </w:rPr>
        <w:t>cat id_rsa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444444"/>
          <w:spacing w:val="0"/>
          <w:sz w:val="28"/>
          <w:szCs w:val="28"/>
        </w:rPr>
        <w:t>.pub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8"/>
          <w:szCs w:val="28"/>
        </w:rPr>
        <w:t xml:space="preserve"> &gt;&gt; authorized_keys</w:t>
      </w:r>
    </w:p>
    <w:p>
      <w:pPr>
        <w:ind w:firstLine="420"/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8"/>
          <w:szCs w:val="28"/>
          <w:lang w:val="en-US" w:eastAsia="zh-CN"/>
        </w:rPr>
        <w:t>3、把其他主机上id_rsa.pub文件内容追加到hadoop1主机上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8"/>
          <w:szCs w:val="28"/>
        </w:rPr>
        <w:t>authorized_keys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8"/>
          <w:szCs w:val="28"/>
          <w:lang w:eastAsia="zh-CN"/>
        </w:rPr>
        <w:t>里。</w:t>
      </w:r>
    </w:p>
    <w:p>
      <w:pPr>
        <w:ind w:firstLine="420"/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8"/>
          <w:szCs w:val="28"/>
          <w:lang w:val="en-US" w:eastAsia="zh-CN"/>
        </w:rPr>
        <w:t>4、拷贝hadoop1主机上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8"/>
          <w:szCs w:val="28"/>
        </w:rPr>
        <w:t>authorized_keys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8"/>
          <w:szCs w:val="28"/>
          <w:lang w:eastAsia="zh-CN"/>
        </w:rPr>
        <w:t>文件到其他主机对应的目录里。</w:t>
      </w:r>
    </w:p>
    <w:p>
      <w:pPr>
        <w:pStyle w:val="3"/>
        <w:numPr>
          <w:ilvl w:val="0"/>
          <w:numId w:val="1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安装JDK</w:t>
      </w:r>
    </w:p>
    <w:p>
      <w:pPr>
        <w:numPr>
          <w:ilvl w:val="0"/>
          <w:numId w:val="0"/>
        </w:numPr>
        <w:ind w:left="315" w:leftChars="0"/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rpm -ivh jdk-7u67-linux-x64.rpm</w:t>
      </w:r>
    </w:p>
    <w:p>
      <w:pPr>
        <w:pStyle w:val="3"/>
        <w:numPr>
          <w:ilvl w:val="0"/>
          <w:numId w:val="1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安装Scala</w:t>
      </w:r>
    </w:p>
    <w:p>
      <w:pPr>
        <w:numPr>
          <w:ilvl w:val="0"/>
          <w:numId w:val="0"/>
        </w:numPr>
        <w:ind w:firstLine="560" w:firstLineChars="200"/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解压Scala到相应的目录里，本次解压到/root目录里 tar -xvf scala-2.10.5.tgz。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lang w:val="en-US" w:eastAsia="zh-CN"/>
        </w:rPr>
        <w:t xml:space="preserve"> </w:t>
      </w:r>
    </w:p>
    <w:p>
      <w:pPr>
        <w:pStyle w:val="3"/>
        <w:numPr>
          <w:ilvl w:val="0"/>
          <w:numId w:val="1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安装Spark</w:t>
      </w:r>
    </w:p>
    <w:p>
      <w:pP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解压Spark到相应的目录里，本次解压到/root目录里，tar -xvf spark-1.6.0-bin-hadoop2.6.tgz。</w:t>
      </w:r>
    </w:p>
    <w:p>
      <w:pPr>
        <w:pStyle w:val="3"/>
        <w:numPr>
          <w:ilvl w:val="0"/>
          <w:numId w:val="1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配置环境变量</w:t>
      </w:r>
    </w:p>
    <w:p>
      <w:pPr>
        <w:ind w:firstLine="420"/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1、在/etc/profile文件里添加以下内容：</w:t>
      </w:r>
    </w:p>
    <w:p>
      <w:pPr>
        <w:ind w:firstLine="420"/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export SPARK_HOME=/root/spark-1.6.0-bin-hadoop2.6</w:t>
      </w:r>
    </w:p>
    <w:p>
      <w:pPr>
        <w:ind w:firstLine="420"/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export SCALA_HOME=/root/scala-2.10.5</w:t>
      </w:r>
    </w:p>
    <w:p>
      <w:pPr>
        <w:ind w:firstLine="420"/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export PATH=$PATH:$SPARK_HOME/bin:$SCALA_HOME/bin:$MAVEN_HOME/bin</w:t>
      </w:r>
    </w:p>
    <w:p>
      <w:pPr>
        <w:numPr>
          <w:ilvl w:val="0"/>
          <w:numId w:val="2"/>
        </w:numPr>
        <w:ind w:left="315" w:leftChars="0" w:firstLine="0" w:firstLineChars="0"/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使/etc/profile文件生效</w:t>
      </w:r>
    </w:p>
    <w:p>
      <w:pPr>
        <w:numPr>
          <w:ilvl w:val="0"/>
          <w:numId w:val="0"/>
        </w:numPr>
        <w:ind w:left="315" w:leftChars="0" w:firstLine="560" w:firstLineChars="200"/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执行 source /etc/profile</w:t>
      </w:r>
    </w:p>
    <w:p>
      <w:pPr>
        <w:pStyle w:val="3"/>
        <w:numPr>
          <w:ilvl w:val="0"/>
          <w:numId w:val="1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配置Spark</w:t>
      </w:r>
    </w:p>
    <w:p>
      <w:pPr>
        <w:numPr>
          <w:ilvl w:val="0"/>
          <w:numId w:val="3"/>
        </w:numPr>
        <w:ind w:left="525" w:leftChars="0" w:firstLine="0" w:firstLineChars="0"/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配置spark-env.sh文件（文件在spark安装路径下的conf目录里），内容如下：</w:t>
      </w:r>
    </w:p>
    <w:p>
      <w:pPr>
        <w:numPr>
          <w:ilvl w:val="0"/>
          <w:numId w:val="0"/>
        </w:numPr>
        <w:ind w:left="525" w:leftChars="0"/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1400" w:firstLineChars="500"/>
        <w:rPr>
          <w:rFonts w:hint="eastAsia" w:ascii="宋体" w:hAnsi="宋体" w:eastAsia="宋体" w:cs="宋体"/>
          <w:b w:val="0"/>
          <w:bCs/>
          <w:sz w:val="28"/>
          <w:szCs w:val="28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 xml:space="preserve">         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export SPARK_HOME=/root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/spark-1.6.0-bin-hadoop2.6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export HADOOP_CONF_DIR=/root/hadoop-2.6.0-cdh5.10.1/etc/hadoop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export JAVA_HOME=/usr/java/default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export SCALA_HOME=/root/scala-2.10.5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export SPARK_MASTER_IP=hadoop1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export SPARK_WORKER_MEMORY=1g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export SPARK_WORKER_CORES=1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export SPARK_WORKER_INSTANCES=1</w:t>
            </w:r>
          </w:p>
        </w:tc>
      </w:tr>
    </w:tbl>
    <w:p>
      <w:pPr>
        <w:numPr>
          <w:ilvl w:val="0"/>
          <w:numId w:val="0"/>
        </w:numPr>
        <w:ind w:firstLine="1400" w:firstLineChars="500"/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</w:p>
    <w:p>
      <w:pPr>
        <w:numPr>
          <w:ilvl w:val="0"/>
          <w:numId w:val="3"/>
        </w:numPr>
        <w:ind w:left="525" w:leftChars="0" w:firstLine="0" w:firstLineChars="0"/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配置slaves文件如下(配置worker节点)：</w:t>
      </w:r>
    </w:p>
    <w:p>
      <w:pPr>
        <w:numPr>
          <w:ilvl w:val="0"/>
          <w:numId w:val="0"/>
        </w:numPr>
        <w:ind w:left="525" w:leftChars="0"/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 xml:space="preserve">   hadoop1</w:t>
      </w:r>
    </w:p>
    <w:p>
      <w:pPr>
        <w:numPr>
          <w:ilvl w:val="0"/>
          <w:numId w:val="0"/>
        </w:numPr>
        <w:ind w:left="525" w:leftChars="0"/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 xml:space="preserve">   hadoop2</w:t>
      </w:r>
    </w:p>
    <w:p>
      <w:pPr>
        <w:numPr>
          <w:ilvl w:val="0"/>
          <w:numId w:val="0"/>
        </w:numPr>
        <w:ind w:left="525" w:leftChars="0"/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 xml:space="preserve">   hadoop3</w:t>
      </w:r>
    </w:p>
    <w:p>
      <w:pPr>
        <w:numPr>
          <w:ilvl w:val="0"/>
          <w:numId w:val="3"/>
        </w:numPr>
        <w:ind w:left="525" w:leftChars="0" w:firstLine="0" w:firstLineChars="0"/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在三个节点上做同样的配置（也可以在hadoop1上配置完后，拷贝到其他节点上）。</w:t>
      </w:r>
    </w:p>
    <w:p>
      <w:pPr>
        <w:numPr>
          <w:ilvl w:val="0"/>
          <w:numId w:val="0"/>
        </w:numPr>
        <w:rPr>
          <w:rStyle w:val="8"/>
          <w:rFonts w:hint="eastAsia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 xml:space="preserve"> 九、</w:t>
      </w:r>
      <w:r>
        <w:rPr>
          <w:rStyle w:val="8"/>
          <w:rFonts w:hint="eastAsia"/>
          <w:lang w:val="en-US" w:eastAsia="zh-CN"/>
        </w:rPr>
        <w:t>启动测试</w:t>
      </w:r>
    </w:p>
    <w:p>
      <w:pPr>
        <w:numPr>
          <w:ilvl w:val="0"/>
          <w:numId w:val="0"/>
        </w:numPr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 xml:space="preserve">    </w:t>
      </w:r>
    </w:p>
    <w:p>
      <w:pPr>
        <w:numPr>
          <w:ilvl w:val="0"/>
          <w:numId w:val="4"/>
        </w:numPr>
        <w:ind w:left="640" w:leftChars="0" w:firstLine="0" w:firstLineChars="0"/>
        <w:rPr>
          <w:rStyle w:val="8"/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Style w:val="8"/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启动集群</w:t>
      </w:r>
    </w:p>
    <w:p>
      <w:pPr>
        <w:numPr>
          <w:ilvl w:val="0"/>
          <w:numId w:val="0"/>
        </w:numPr>
        <w:ind w:left="640" w:leftChars="0"/>
        <w:rPr>
          <w:rStyle w:val="8"/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Style w:val="8"/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在hadoop1上执行</w:t>
      </w:r>
    </w:p>
    <w:p>
      <w:pPr>
        <w:numPr>
          <w:ilvl w:val="0"/>
          <w:numId w:val="0"/>
        </w:numPr>
        <w:ind w:left="640" w:leftChars="0"/>
        <w:rPr>
          <w:rStyle w:val="8"/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/root/spark-1.6.0-bin-hadoop2.6/sbin/start-all.sh</w:t>
      </w:r>
    </w:p>
    <w:p>
      <w:pPr>
        <w:numPr>
          <w:ilvl w:val="0"/>
          <w:numId w:val="4"/>
        </w:numPr>
        <w:ind w:left="640" w:leftChars="0" w:firstLine="0" w:firstLineChars="0"/>
        <w:rPr>
          <w:rStyle w:val="8"/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Style w:val="8"/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分别在三个节点上执行JPS命令，查看进程是否拉起</w:t>
      </w:r>
    </w:p>
    <w:p>
      <w:pPr>
        <w:numPr>
          <w:ilvl w:val="0"/>
          <w:numId w:val="4"/>
        </w:numPr>
        <w:ind w:left="640" w:leftChars="0" w:firstLine="0" w:firstLineChars="0"/>
        <w:rPr>
          <w:rStyle w:val="8"/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Style w:val="8"/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在浏览器里输入http://hadoop1:8080/，如果能够正确打开，并能看到我们配置的三个worker，说明集群配置成功了。如下图所示：</w:t>
      </w:r>
    </w:p>
    <w:p>
      <w:pPr>
        <w:numPr>
          <w:ilvl w:val="0"/>
          <w:numId w:val="0"/>
        </w:numPr>
        <w:ind w:left="640" w:leftChars="0"/>
        <w:rPr>
          <w:rFonts w:hint="eastAsia" w:ascii="宋体" w:hAnsi="宋体" w:eastAsia="宋体" w:cs="宋体"/>
          <w:b w:val="0"/>
          <w:bCs/>
          <w:sz w:val="28"/>
          <w:szCs w:val="28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</w:rPr>
        <w:drawing>
          <wp:inline distT="0" distB="0" distL="114300" distR="114300">
            <wp:extent cx="5262245" cy="2439670"/>
            <wp:effectExtent l="0" t="0" r="1460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439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640" w:leftChars="0" w:firstLine="0" w:firstLineChars="0"/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运行Spark自带示例进行测试</w:t>
      </w:r>
    </w:p>
    <w:p>
      <w:pPr>
        <w:numPr>
          <w:ilvl w:val="0"/>
          <w:numId w:val="0"/>
        </w:numPr>
        <w:ind w:left="640" w:leftChars="0"/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在hadoop1上执行run-example SparkPi。结果会显示很多信息，如果没有错误日子，说明成功。</w:t>
      </w:r>
    </w:p>
    <w:p>
      <w:pPr>
        <w:numPr>
          <w:ilvl w:val="0"/>
          <w:numId w:val="0"/>
        </w:numPr>
        <w:ind w:left="640" w:leftChars="0"/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7D01A0"/>
    <w:multiLevelType w:val="singleLevel"/>
    <w:tmpl w:val="C47D01A0"/>
    <w:lvl w:ilvl="0" w:tentative="0">
      <w:start w:val="1"/>
      <w:numFmt w:val="decimal"/>
      <w:suff w:val="nothing"/>
      <w:lvlText w:val="%1、"/>
      <w:lvlJc w:val="left"/>
      <w:pPr>
        <w:ind w:left="525" w:leftChars="0" w:firstLine="0" w:firstLineChars="0"/>
      </w:pPr>
    </w:lvl>
  </w:abstractNum>
  <w:abstractNum w:abstractNumId="1">
    <w:nsid w:val="E1FA54AC"/>
    <w:multiLevelType w:val="singleLevel"/>
    <w:tmpl w:val="E1FA54A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59062F95"/>
    <w:multiLevelType w:val="singleLevel"/>
    <w:tmpl w:val="59062F95"/>
    <w:lvl w:ilvl="0" w:tentative="0">
      <w:start w:val="1"/>
      <w:numFmt w:val="decimal"/>
      <w:suff w:val="nothing"/>
      <w:lvlText w:val="%1、"/>
      <w:lvlJc w:val="left"/>
      <w:pPr>
        <w:ind w:left="315" w:leftChars="0" w:firstLine="0" w:firstLineChars="0"/>
      </w:pPr>
    </w:lvl>
  </w:abstractNum>
  <w:abstractNum w:abstractNumId="3">
    <w:nsid w:val="7555F349"/>
    <w:multiLevelType w:val="singleLevel"/>
    <w:tmpl w:val="7555F349"/>
    <w:lvl w:ilvl="0" w:tentative="0">
      <w:start w:val="1"/>
      <w:numFmt w:val="decimal"/>
      <w:suff w:val="nothing"/>
      <w:lvlText w:val="%1、"/>
      <w:lvlJc w:val="left"/>
      <w:pPr>
        <w:ind w:left="640" w:leftChars="0" w:firstLine="0" w:firstLineChars="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0A50B0"/>
    <w:rsid w:val="0C7B487C"/>
    <w:rsid w:val="17D4203A"/>
    <w:rsid w:val="1B8144A3"/>
    <w:rsid w:val="1EDC6F68"/>
    <w:rsid w:val="2086128C"/>
    <w:rsid w:val="23BC4C42"/>
    <w:rsid w:val="24281A8C"/>
    <w:rsid w:val="26AA6D11"/>
    <w:rsid w:val="2E141125"/>
    <w:rsid w:val="39147CC7"/>
    <w:rsid w:val="40347938"/>
    <w:rsid w:val="419C0E6E"/>
    <w:rsid w:val="42DA2764"/>
    <w:rsid w:val="44F47A9A"/>
    <w:rsid w:val="4744305E"/>
    <w:rsid w:val="4795549F"/>
    <w:rsid w:val="496A313A"/>
    <w:rsid w:val="4B4F2448"/>
    <w:rsid w:val="4C6813F8"/>
    <w:rsid w:val="519719EA"/>
    <w:rsid w:val="54910732"/>
    <w:rsid w:val="54B25EF0"/>
    <w:rsid w:val="54D663F6"/>
    <w:rsid w:val="5F163E2F"/>
    <w:rsid w:val="615A7321"/>
    <w:rsid w:val="6B911052"/>
    <w:rsid w:val="7C5C098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2018-01-21T15:00:17Z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