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A779" w14:textId="5B2CE348" w:rsidR="00FB7FB6" w:rsidRPr="00D3592E" w:rsidRDefault="00D3592E" w:rsidP="00D359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592E">
        <w:rPr>
          <w:rFonts w:ascii="Times New Roman" w:hAnsi="Times New Roman" w:cs="Times New Roman"/>
          <w:b/>
          <w:bCs/>
          <w:sz w:val="32"/>
          <w:szCs w:val="32"/>
        </w:rPr>
        <w:t>Bank Customer Segmentation - 1M+ Transactions</w:t>
      </w:r>
    </w:p>
    <w:p w14:paraId="7E07A97E" w14:textId="2BEBA1D5" w:rsidR="00D3592E" w:rsidRDefault="00567AAC" w:rsidP="00567AAC">
      <w:pPr>
        <w:pStyle w:val="Heading1"/>
      </w:pPr>
      <w:r>
        <w:t>I. Introduction</w:t>
      </w:r>
    </w:p>
    <w:p w14:paraId="37547205" w14:textId="0AADEDBC" w:rsidR="009F533B" w:rsidRPr="009F533B" w:rsidRDefault="009F533B" w:rsidP="009F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F533B">
        <w:rPr>
          <w:rFonts w:ascii="Times New Roman" w:hAnsi="Times New Roman" w:cs="Times New Roman"/>
        </w:rPr>
        <w:t>Hầu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hết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đều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lượng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lớn</w:t>
      </w:r>
      <w:proofErr w:type="spellEnd"/>
      <w:r w:rsidRPr="009F533B">
        <w:rPr>
          <w:rFonts w:ascii="Times New Roman" w:hAnsi="Times New Roman" w:cs="Times New Roman"/>
        </w:rPr>
        <w:t xml:space="preserve"> - </w:t>
      </w:r>
      <w:proofErr w:type="spellStart"/>
      <w:r w:rsidRPr="009F533B">
        <w:rPr>
          <w:rFonts w:ascii="Times New Roman" w:hAnsi="Times New Roman" w:cs="Times New Roman"/>
        </w:rPr>
        <w:t>với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đặc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điểm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nhau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về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độ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tuổi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thu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nhập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giá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trị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lối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sống</w:t>
      </w:r>
      <w:proofErr w:type="spellEnd"/>
      <w:r w:rsidRPr="009F533B">
        <w:rPr>
          <w:rFonts w:ascii="Times New Roman" w:hAnsi="Times New Roman" w:cs="Times New Roman"/>
        </w:rPr>
        <w:t xml:space="preserve">, v.v. </w:t>
      </w:r>
      <w:proofErr w:type="spellStart"/>
      <w:r w:rsidRPr="009F533B">
        <w:rPr>
          <w:rFonts w:ascii="Times New Roman" w:hAnsi="Times New Roman" w:cs="Times New Roman"/>
        </w:rPr>
        <w:t>Phân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khúc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quá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trình</w:t>
      </w:r>
      <w:proofErr w:type="spellEnd"/>
      <w:r w:rsidRPr="009F533B">
        <w:rPr>
          <w:rFonts w:ascii="Times New Roman" w:hAnsi="Times New Roman" w:cs="Times New Roman"/>
        </w:rPr>
        <w:t xml:space="preserve"> chia </w:t>
      </w:r>
      <w:proofErr w:type="spellStart"/>
      <w:r w:rsidRPr="009F533B">
        <w:rPr>
          <w:rFonts w:ascii="Times New Roman" w:hAnsi="Times New Roman" w:cs="Times New Roman"/>
        </w:rPr>
        <w:t>tập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dữ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liệu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thành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nhóm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cụ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thể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dựa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trên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đặc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điểm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chung</w:t>
      </w:r>
      <w:proofErr w:type="spellEnd"/>
      <w:r w:rsidRPr="009F533B">
        <w:rPr>
          <w:rFonts w:ascii="Times New Roman" w:hAnsi="Times New Roman" w:cs="Times New Roman"/>
        </w:rPr>
        <w:t>.</w:t>
      </w:r>
    </w:p>
    <w:p w14:paraId="2D47B49E" w14:textId="3DA70A7A" w:rsidR="00567AAC" w:rsidRDefault="009F533B" w:rsidP="009F5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533B">
        <w:rPr>
          <w:rFonts w:ascii="Times New Roman" w:hAnsi="Times New Roman" w:cs="Times New Roman"/>
        </w:rPr>
        <w:t xml:space="preserve">Theo </w:t>
      </w:r>
      <w:proofErr w:type="spellStart"/>
      <w:r w:rsidRPr="009F533B">
        <w:rPr>
          <w:rFonts w:ascii="Times New Roman" w:hAnsi="Times New Roman" w:cs="Times New Roman"/>
        </w:rPr>
        <w:t>báo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của</w:t>
      </w:r>
      <w:proofErr w:type="spellEnd"/>
      <w:r w:rsidRPr="009F533B">
        <w:rPr>
          <w:rFonts w:ascii="Times New Roman" w:hAnsi="Times New Roman" w:cs="Times New Roman"/>
        </w:rPr>
        <w:t xml:space="preserve"> Ernst &amp; Young, “</w:t>
      </w:r>
      <w:proofErr w:type="spellStart"/>
      <w:r w:rsidRPr="009F533B">
        <w:rPr>
          <w:rFonts w:ascii="Times New Roman" w:hAnsi="Times New Roman" w:cs="Times New Roman"/>
        </w:rPr>
        <w:t>Hiểu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biết</w:t>
      </w:r>
      <w:proofErr w:type="spellEnd"/>
      <w:r w:rsidRPr="009F533B">
        <w:rPr>
          <w:rFonts w:ascii="Times New Roman" w:hAnsi="Times New Roman" w:cs="Times New Roman"/>
        </w:rPr>
        <w:t xml:space="preserve"> chi </w:t>
      </w:r>
      <w:proofErr w:type="spellStart"/>
      <w:r w:rsidRPr="009F533B">
        <w:rPr>
          <w:rFonts w:ascii="Times New Roman" w:hAnsi="Times New Roman" w:cs="Times New Roman"/>
        </w:rPr>
        <w:t>tiết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hơn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về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người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tiêu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dùng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không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còn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một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thứ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dễ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một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mệnh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lệnh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mang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tính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chiến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lược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cạnh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tranh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đối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với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cung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cấp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dịch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vụ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. </w:t>
      </w:r>
      <w:proofErr w:type="spellStart"/>
      <w:r w:rsidRPr="009F533B">
        <w:rPr>
          <w:rFonts w:ascii="Times New Roman" w:hAnsi="Times New Roman" w:cs="Times New Roman"/>
        </w:rPr>
        <w:t>Sự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hiểu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biết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của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phải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một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phần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sống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động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của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hoạt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động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kinh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doanh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ngày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với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những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hiểu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biết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sâu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sắc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làm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nền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tảng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cho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toàn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bộ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hoạt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động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>.</w:t>
      </w:r>
    </w:p>
    <w:p w14:paraId="6DB526BA" w14:textId="77777777" w:rsidR="009F533B" w:rsidRDefault="009F533B" w:rsidP="009F533B">
      <w:pPr>
        <w:pStyle w:val="ListParagraph"/>
        <w:rPr>
          <w:rFonts w:ascii="Times New Roman" w:hAnsi="Times New Roman" w:cs="Times New Roman"/>
        </w:rPr>
      </w:pPr>
    </w:p>
    <w:p w14:paraId="21A1E0BE" w14:textId="3AD38F62" w:rsidR="009F533B" w:rsidRDefault="009F533B" w:rsidP="009F533B">
      <w:pPr>
        <w:pStyle w:val="Heading1"/>
      </w:pPr>
      <w:r>
        <w:t>II. Dataset</w:t>
      </w:r>
    </w:p>
    <w:p w14:paraId="1C92E7AE" w14:textId="5D560836" w:rsidR="009F533B" w:rsidRDefault="009F533B" w:rsidP="009F5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F533B">
        <w:rPr>
          <w:rFonts w:ascii="Times New Roman" w:hAnsi="Times New Roman" w:cs="Times New Roman"/>
        </w:rPr>
        <w:t>Tập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dữ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liệu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này</w:t>
      </w:r>
      <w:proofErr w:type="spellEnd"/>
      <w:r w:rsidRPr="009F533B">
        <w:rPr>
          <w:rFonts w:ascii="Times New Roman" w:hAnsi="Times New Roman" w:cs="Times New Roman"/>
        </w:rPr>
        <w:t xml:space="preserve"> bao </w:t>
      </w:r>
      <w:proofErr w:type="spellStart"/>
      <w:r w:rsidRPr="009F533B">
        <w:rPr>
          <w:rFonts w:ascii="Times New Roman" w:hAnsi="Times New Roman" w:cs="Times New Roman"/>
        </w:rPr>
        <w:t>gồm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hơn</w:t>
      </w:r>
      <w:proofErr w:type="spellEnd"/>
      <w:r w:rsidRPr="009F533B">
        <w:rPr>
          <w:rFonts w:ascii="Times New Roman" w:hAnsi="Times New Roman" w:cs="Times New Roman"/>
        </w:rPr>
        <w:t xml:space="preserve"> 1 </w:t>
      </w:r>
      <w:proofErr w:type="spellStart"/>
      <w:r w:rsidRPr="009F533B">
        <w:rPr>
          <w:rFonts w:ascii="Times New Roman" w:hAnsi="Times New Roman" w:cs="Times New Roman"/>
        </w:rPr>
        <w:t>triệu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giao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dịch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của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hơn</w:t>
      </w:r>
      <w:proofErr w:type="spellEnd"/>
      <w:r w:rsidRPr="009F533B">
        <w:rPr>
          <w:rFonts w:ascii="Times New Roman" w:hAnsi="Times New Roman" w:cs="Times New Roman"/>
        </w:rPr>
        <w:t xml:space="preserve"> 800 </w:t>
      </w:r>
      <w:proofErr w:type="spellStart"/>
      <w:r w:rsidRPr="009F533B">
        <w:rPr>
          <w:rFonts w:ascii="Times New Roman" w:hAnsi="Times New Roman" w:cs="Times New Roman"/>
        </w:rPr>
        <w:t>nghìn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cho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một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ở </w:t>
      </w:r>
      <w:proofErr w:type="spellStart"/>
      <w:r w:rsidRPr="009F533B">
        <w:rPr>
          <w:rFonts w:ascii="Times New Roman" w:hAnsi="Times New Roman" w:cs="Times New Roman"/>
        </w:rPr>
        <w:t>Ấn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Độ</w:t>
      </w:r>
      <w:proofErr w:type="spellEnd"/>
      <w:r w:rsidRPr="009F533B">
        <w:rPr>
          <w:rFonts w:ascii="Times New Roman" w:hAnsi="Times New Roman" w:cs="Times New Roman"/>
        </w:rPr>
        <w:t xml:space="preserve">. </w:t>
      </w:r>
      <w:proofErr w:type="spellStart"/>
      <w:r w:rsidRPr="009F533B">
        <w:rPr>
          <w:rFonts w:ascii="Times New Roman" w:hAnsi="Times New Roman" w:cs="Times New Roman"/>
        </w:rPr>
        <w:t>Dữ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liệu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chứa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thông</w:t>
      </w:r>
      <w:proofErr w:type="spellEnd"/>
      <w:r w:rsidRPr="009F533B">
        <w:rPr>
          <w:rFonts w:ascii="Times New Roman" w:hAnsi="Times New Roman" w:cs="Times New Roman"/>
        </w:rPr>
        <w:t xml:space="preserve"> tin </w:t>
      </w:r>
      <w:proofErr w:type="spellStart"/>
      <w:r w:rsidRPr="009F533B">
        <w:rPr>
          <w:rFonts w:ascii="Times New Roman" w:hAnsi="Times New Roman" w:cs="Times New Roman"/>
        </w:rPr>
        <w:t>như</w:t>
      </w:r>
      <w:proofErr w:type="spellEnd"/>
      <w:r w:rsidRPr="009F533B">
        <w:rPr>
          <w:rFonts w:ascii="Times New Roman" w:hAnsi="Times New Roman" w:cs="Times New Roman"/>
        </w:rPr>
        <w:t xml:space="preserve"> - </w:t>
      </w:r>
      <w:proofErr w:type="spellStart"/>
      <w:r w:rsidRPr="009F533B">
        <w:rPr>
          <w:rFonts w:ascii="Times New Roman" w:hAnsi="Times New Roman" w:cs="Times New Roman"/>
        </w:rPr>
        <w:t>tuổi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(DOB), </w:t>
      </w:r>
      <w:proofErr w:type="spellStart"/>
      <w:r w:rsidRPr="009F533B">
        <w:rPr>
          <w:rFonts w:ascii="Times New Roman" w:hAnsi="Times New Roman" w:cs="Times New Roman"/>
        </w:rPr>
        <w:t>vị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trí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giới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tính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số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dư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tài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khoản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tại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thời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điểm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giao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dịch</w:t>
      </w:r>
      <w:proofErr w:type="spellEnd"/>
      <w:r w:rsidRPr="009F533B">
        <w:rPr>
          <w:rFonts w:ascii="Times New Roman" w:hAnsi="Times New Roman" w:cs="Times New Roman"/>
        </w:rPr>
        <w:t xml:space="preserve">, chi </w:t>
      </w:r>
      <w:proofErr w:type="spellStart"/>
      <w:r w:rsidRPr="009F533B">
        <w:rPr>
          <w:rFonts w:ascii="Times New Roman" w:hAnsi="Times New Roman" w:cs="Times New Roman"/>
        </w:rPr>
        <w:t>tiết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giao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dịch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số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tiền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giao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dịch</w:t>
      </w:r>
      <w:proofErr w:type="spellEnd"/>
      <w:r w:rsidRPr="009F533B">
        <w:rPr>
          <w:rFonts w:ascii="Times New Roman" w:hAnsi="Times New Roman" w:cs="Times New Roman"/>
        </w:rPr>
        <w:t>, v.v.</w:t>
      </w:r>
    </w:p>
    <w:p w14:paraId="6057213A" w14:textId="77777777" w:rsidR="009F533B" w:rsidRDefault="009F533B" w:rsidP="009F533B">
      <w:pPr>
        <w:pStyle w:val="ListParagraph"/>
        <w:rPr>
          <w:rFonts w:ascii="Times New Roman" w:hAnsi="Times New Roman" w:cs="Times New Roman"/>
        </w:rPr>
      </w:pPr>
    </w:p>
    <w:p w14:paraId="3F133B7A" w14:textId="1BF050D3" w:rsidR="009F533B" w:rsidRDefault="009F533B" w:rsidP="009F533B">
      <w:pPr>
        <w:pStyle w:val="Heading1"/>
      </w:pPr>
      <w:r>
        <w:t>III. Object</w:t>
      </w:r>
    </w:p>
    <w:p w14:paraId="184D26B7" w14:textId="38BC376F" w:rsidR="009F533B" w:rsidRDefault="009F533B" w:rsidP="009F5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F533B">
        <w:rPr>
          <w:rFonts w:ascii="Times New Roman" w:hAnsi="Times New Roman" w:cs="Times New Roman"/>
        </w:rPr>
        <w:t>Dự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án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nhằm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mục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đích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kiểm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tra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các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đặc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điểm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nhân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khẩu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học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của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khách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hàng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của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ngân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thực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hiện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phân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khúc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dựa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trên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tiền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gửi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của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họ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trong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ngân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đưa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ra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các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khuyến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nghị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và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chiến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thuật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thể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sử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dụng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dịch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vụ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cung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cấp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cho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người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gửi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tiền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theo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tối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ưu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nhất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thể</w:t>
      </w:r>
      <w:proofErr w:type="spellEnd"/>
      <w:r w:rsidRPr="009F533B">
        <w:rPr>
          <w:rFonts w:ascii="Times New Roman" w:hAnsi="Times New Roman" w:cs="Times New Roman"/>
        </w:rPr>
        <w:t>.</w:t>
      </w:r>
    </w:p>
    <w:p w14:paraId="5414E401" w14:textId="504295C8" w:rsidR="009F533B" w:rsidRPr="009F533B" w:rsidRDefault="009F533B" w:rsidP="009F5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F533B">
        <w:rPr>
          <w:rFonts w:ascii="Times New Roman" w:hAnsi="Times New Roman" w:cs="Times New Roman"/>
        </w:rPr>
        <w:t>Ngày</w:t>
      </w:r>
      <w:proofErr w:type="spellEnd"/>
      <w:r w:rsidRPr="009F533B">
        <w:rPr>
          <w:rFonts w:ascii="Times New Roman" w:hAnsi="Times New Roman" w:cs="Times New Roman"/>
        </w:rPr>
        <w:t xml:space="preserve"> nay,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truyền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thống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phải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đối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mặt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với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thức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từ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kỹ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thuật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số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mới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nổi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đối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thủ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cạnh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tranh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sử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dụng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chiến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lược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mục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tiêu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nhằm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hóa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sản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phẩm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dịch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vụ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của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họ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nhằm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giữ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người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gửi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tiền</w:t>
      </w:r>
      <w:proofErr w:type="spellEnd"/>
      <w:r w:rsidRPr="009F533B">
        <w:rPr>
          <w:rFonts w:ascii="Times New Roman" w:hAnsi="Times New Roman" w:cs="Times New Roman"/>
        </w:rPr>
        <w:t xml:space="preserve">. </w:t>
      </w:r>
      <w:proofErr w:type="spellStart"/>
      <w:r w:rsidRPr="009F533B">
        <w:rPr>
          <w:rFonts w:ascii="Times New Roman" w:hAnsi="Times New Roman" w:cs="Times New Roman"/>
        </w:rPr>
        <w:t>Hơn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nữa</w:t>
      </w:r>
      <w:proofErr w:type="spellEnd"/>
      <w:r w:rsidRPr="009F533B">
        <w:rPr>
          <w:rFonts w:ascii="Times New Roman" w:hAnsi="Times New Roman" w:cs="Times New Roman"/>
        </w:rPr>
        <w:t xml:space="preserve">, do </w:t>
      </w:r>
      <w:proofErr w:type="spellStart"/>
      <w:r w:rsidRPr="009F533B">
        <w:rPr>
          <w:rFonts w:ascii="Times New Roman" w:hAnsi="Times New Roman" w:cs="Times New Roman"/>
        </w:rPr>
        <w:t>nguồn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lực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hạn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nên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việc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xác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định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nhóm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giá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trị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nhất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trung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thành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nhóm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tiềm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năng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phát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triển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cao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trong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tương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lai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rất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quan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trọng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đối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với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>.</w:t>
      </w:r>
    </w:p>
    <w:p w14:paraId="23C51672" w14:textId="35723515" w:rsidR="009F533B" w:rsidRDefault="009F533B" w:rsidP="009F5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533B">
        <w:rPr>
          <w:rFonts w:ascii="Times New Roman" w:hAnsi="Times New Roman" w:cs="Times New Roman"/>
        </w:rPr>
        <w:t xml:space="preserve">Phương </w:t>
      </w:r>
      <w:proofErr w:type="spellStart"/>
      <w:r w:rsidRPr="009F533B">
        <w:rPr>
          <w:rFonts w:ascii="Times New Roman" w:hAnsi="Times New Roman" w:cs="Times New Roman"/>
        </w:rPr>
        <w:t>pháp</w:t>
      </w:r>
      <w:proofErr w:type="spellEnd"/>
      <w:r w:rsidRPr="009F533B">
        <w:rPr>
          <w:rFonts w:ascii="Times New Roman" w:hAnsi="Times New Roman" w:cs="Times New Roman"/>
        </w:rPr>
        <w:t xml:space="preserve"> RFM </w:t>
      </w:r>
      <w:proofErr w:type="spellStart"/>
      <w:r w:rsidRPr="009F533B">
        <w:rPr>
          <w:rFonts w:ascii="Times New Roman" w:hAnsi="Times New Roman" w:cs="Times New Roman"/>
        </w:rPr>
        <w:t>viết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tắt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của</w:t>
      </w:r>
      <w:proofErr w:type="spellEnd"/>
      <w:r w:rsidRPr="009F533B">
        <w:rPr>
          <w:rFonts w:ascii="Times New Roman" w:hAnsi="Times New Roman" w:cs="Times New Roman"/>
        </w:rPr>
        <w:t xml:space="preserve"> (</w:t>
      </w:r>
      <w:proofErr w:type="spellStart"/>
      <w:r w:rsidRPr="009F533B">
        <w:rPr>
          <w:rFonts w:ascii="Times New Roman" w:hAnsi="Times New Roman" w:cs="Times New Roman"/>
        </w:rPr>
        <w:t>Lần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truy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cập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gần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đây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Tần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suất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Tiền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tệ</w:t>
      </w:r>
      <w:proofErr w:type="spellEnd"/>
      <w:r w:rsidRPr="009F533B">
        <w:rPr>
          <w:rFonts w:ascii="Times New Roman" w:hAnsi="Times New Roman" w:cs="Times New Roman"/>
        </w:rPr>
        <w:t xml:space="preserve">),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thể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đóng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vai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trò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tiếp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cận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giá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trị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trực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quan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để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loại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cũng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như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giải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quyết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câu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hỏi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vấn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đề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kinh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doanh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của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họ</w:t>
      </w:r>
      <w:proofErr w:type="spellEnd"/>
      <w:r w:rsidRPr="009F533B">
        <w:rPr>
          <w:rFonts w:ascii="Times New Roman" w:hAnsi="Times New Roman" w:cs="Times New Roman"/>
        </w:rPr>
        <w:t xml:space="preserve">. Trong </w:t>
      </w:r>
      <w:proofErr w:type="spellStart"/>
      <w:r w:rsidRPr="009F533B">
        <w:rPr>
          <w:rFonts w:ascii="Times New Roman" w:hAnsi="Times New Roman" w:cs="Times New Roman"/>
        </w:rPr>
        <w:t>phân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tích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này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nhà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tích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sẽ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sử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dụng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dữ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liệu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mẫu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để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tạo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khúc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dựa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trên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hành</w:t>
      </w:r>
      <w:proofErr w:type="spellEnd"/>
      <w:r w:rsidRPr="009F533B">
        <w:rPr>
          <w:rFonts w:ascii="Times New Roman" w:hAnsi="Times New Roman" w:cs="Times New Roman"/>
        </w:rPr>
        <w:t xml:space="preserve"> vi </w:t>
      </w:r>
      <w:proofErr w:type="spellStart"/>
      <w:r w:rsidRPr="009F533B">
        <w:rPr>
          <w:rFonts w:ascii="Times New Roman" w:hAnsi="Times New Roman" w:cs="Times New Roman"/>
        </w:rPr>
        <w:t>giao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dịch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của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họ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đưa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ra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khuyến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nghị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về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quản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lý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thể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phát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triển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kế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hoạch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mục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tiêu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cho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từng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nhóm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nhằm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tối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hóa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lợi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nhuận</w:t>
      </w:r>
      <w:proofErr w:type="spellEnd"/>
      <w:r>
        <w:rPr>
          <w:rFonts w:ascii="Times New Roman" w:hAnsi="Times New Roman" w:cs="Times New Roman"/>
        </w:rPr>
        <w:t>.</w:t>
      </w:r>
    </w:p>
    <w:p w14:paraId="2078A595" w14:textId="77777777" w:rsidR="009F533B" w:rsidRDefault="009F533B" w:rsidP="009F533B">
      <w:pPr>
        <w:pStyle w:val="ListParagraph"/>
        <w:rPr>
          <w:rFonts w:ascii="Times New Roman" w:hAnsi="Times New Roman" w:cs="Times New Roman"/>
        </w:rPr>
      </w:pPr>
    </w:p>
    <w:p w14:paraId="56861790" w14:textId="200A1DDA" w:rsidR="009F533B" w:rsidRDefault="009F533B" w:rsidP="009F533B">
      <w:pPr>
        <w:pStyle w:val="Heading1"/>
      </w:pPr>
      <w:r>
        <w:t>IV. Content</w:t>
      </w:r>
    </w:p>
    <w:p w14:paraId="4F431F8B" w14:textId="77777777" w:rsidR="009F533B" w:rsidRPr="009F533B" w:rsidRDefault="009F533B" w:rsidP="009F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F533B">
        <w:rPr>
          <w:rFonts w:ascii="Times New Roman" w:hAnsi="Times New Roman" w:cs="Times New Roman"/>
          <w:b/>
          <w:bCs/>
        </w:rPr>
        <w:t>Mô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hình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RFM:</w:t>
      </w:r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Lần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gần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đây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Tần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suất</w:t>
      </w:r>
      <w:proofErr w:type="spellEnd"/>
      <w:r w:rsidRPr="009F533B">
        <w:rPr>
          <w:rFonts w:ascii="Times New Roman" w:hAnsi="Times New Roman" w:cs="Times New Roman"/>
        </w:rPr>
        <w:t xml:space="preserve">, Điểm </w:t>
      </w:r>
      <w:proofErr w:type="spellStart"/>
      <w:r w:rsidRPr="009F533B">
        <w:rPr>
          <w:rFonts w:ascii="Times New Roman" w:hAnsi="Times New Roman" w:cs="Times New Roman"/>
        </w:rPr>
        <w:t>tiền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tệ</w:t>
      </w:r>
      <w:proofErr w:type="spellEnd"/>
      <w:r w:rsidRPr="009F533B">
        <w:rPr>
          <w:rFonts w:ascii="Times New Roman" w:hAnsi="Times New Roman" w:cs="Times New Roman"/>
        </w:rPr>
        <w:t xml:space="preserve">. </w:t>
      </w:r>
      <w:proofErr w:type="spellStart"/>
      <w:r w:rsidRPr="009F533B">
        <w:rPr>
          <w:rFonts w:ascii="Times New Roman" w:hAnsi="Times New Roman" w:cs="Times New Roman"/>
        </w:rPr>
        <w:t>Đây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một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kỹ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thuật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khúc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được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doanh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nghiệp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sử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dụng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để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hiểu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loại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cơ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sở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dựa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trên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hành</w:t>
      </w:r>
      <w:proofErr w:type="spellEnd"/>
      <w:r w:rsidRPr="009F533B">
        <w:rPr>
          <w:rFonts w:ascii="Times New Roman" w:hAnsi="Times New Roman" w:cs="Times New Roman"/>
        </w:rPr>
        <w:t xml:space="preserve"> vi </w:t>
      </w:r>
      <w:proofErr w:type="spellStart"/>
      <w:r w:rsidRPr="009F533B">
        <w:rPr>
          <w:rFonts w:ascii="Times New Roman" w:hAnsi="Times New Roman" w:cs="Times New Roman"/>
        </w:rPr>
        <w:t>giao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dịch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của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họ</w:t>
      </w:r>
      <w:proofErr w:type="spellEnd"/>
      <w:r w:rsidRPr="009F533B">
        <w:rPr>
          <w:rFonts w:ascii="Times New Roman" w:hAnsi="Times New Roman" w:cs="Times New Roman"/>
        </w:rPr>
        <w:t xml:space="preserve">. </w:t>
      </w:r>
      <w:proofErr w:type="spellStart"/>
      <w:r w:rsidRPr="009F533B">
        <w:rPr>
          <w:rFonts w:ascii="Times New Roman" w:hAnsi="Times New Roman" w:cs="Times New Roman"/>
        </w:rPr>
        <w:t>Đó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một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tiếp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cận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dựa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trên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dữ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liệu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cung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cấp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nhìn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sâu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sắc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về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giá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trị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mức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độ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tương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tiềm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năng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của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>.</w:t>
      </w:r>
    </w:p>
    <w:p w14:paraId="5D1DFA2D" w14:textId="77777777" w:rsidR="009F533B" w:rsidRPr="009F533B" w:rsidRDefault="009F533B" w:rsidP="009F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F533B">
        <w:rPr>
          <w:rFonts w:ascii="Times New Roman" w:hAnsi="Times New Roman" w:cs="Times New Roman"/>
          <w:b/>
          <w:bCs/>
        </w:rPr>
        <w:t>Phân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tích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Pareto</w:t>
      </w:r>
      <w:r w:rsidRPr="009F533B">
        <w:rPr>
          <w:rFonts w:ascii="Times New Roman" w:hAnsi="Times New Roman" w:cs="Times New Roman"/>
        </w:rPr>
        <w:t xml:space="preserve">: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bao </w:t>
      </w:r>
      <w:proofErr w:type="spellStart"/>
      <w:r w:rsidRPr="009F533B">
        <w:rPr>
          <w:rFonts w:ascii="Times New Roman" w:hAnsi="Times New Roman" w:cs="Times New Roman"/>
        </w:rPr>
        <w:t>nhiêu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đóng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góp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khối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lượng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giao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dịch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nhiều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nhất</w:t>
      </w:r>
      <w:proofErr w:type="spellEnd"/>
      <w:r w:rsidRPr="009F533B">
        <w:rPr>
          <w:rFonts w:ascii="Times New Roman" w:hAnsi="Times New Roman" w:cs="Times New Roman"/>
        </w:rPr>
        <w:t xml:space="preserve">? Trong </w:t>
      </w:r>
      <w:proofErr w:type="spellStart"/>
      <w:r w:rsidRPr="009F533B">
        <w:rPr>
          <w:rFonts w:ascii="Times New Roman" w:hAnsi="Times New Roman" w:cs="Times New Roman"/>
        </w:rPr>
        <w:t>phân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tích</w:t>
      </w:r>
      <w:proofErr w:type="spellEnd"/>
      <w:r w:rsidRPr="009F533B">
        <w:rPr>
          <w:rFonts w:ascii="Times New Roman" w:hAnsi="Times New Roman" w:cs="Times New Roman"/>
        </w:rPr>
        <w:t xml:space="preserve"> Pareto, </w:t>
      </w:r>
      <w:proofErr w:type="spellStart"/>
      <w:r w:rsidRPr="009F533B">
        <w:rPr>
          <w:rFonts w:ascii="Times New Roman" w:hAnsi="Times New Roman" w:cs="Times New Roman"/>
        </w:rPr>
        <w:t>dữ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liệu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được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thập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tích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để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xác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định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yếu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tố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hoặc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đầu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nào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động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đáng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kể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nhất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đến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một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kết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quả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cụ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thể</w:t>
      </w:r>
      <w:proofErr w:type="spellEnd"/>
      <w:r w:rsidRPr="009F533B">
        <w:rPr>
          <w:rFonts w:ascii="Times New Roman" w:hAnsi="Times New Roman" w:cs="Times New Roman"/>
        </w:rPr>
        <w:t xml:space="preserve">. </w:t>
      </w:r>
      <w:proofErr w:type="spellStart"/>
      <w:r w:rsidRPr="009F533B">
        <w:rPr>
          <w:rFonts w:ascii="Times New Roman" w:hAnsi="Times New Roman" w:cs="Times New Roman"/>
        </w:rPr>
        <w:t>Phân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tích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này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giúp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xác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định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yếu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tố</w:t>
      </w:r>
      <w:proofErr w:type="spellEnd"/>
      <w:r w:rsidRPr="009F533B">
        <w:rPr>
          <w:rFonts w:ascii="Times New Roman" w:hAnsi="Times New Roman" w:cs="Times New Roman"/>
        </w:rPr>
        <w:t xml:space="preserve"> "</w:t>
      </w:r>
      <w:proofErr w:type="spellStart"/>
      <w:r w:rsidRPr="009F533B">
        <w:rPr>
          <w:rFonts w:ascii="Times New Roman" w:hAnsi="Times New Roman" w:cs="Times New Roman"/>
        </w:rPr>
        <w:t>số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ít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lastRenderedPageBreak/>
        <w:t>quan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trọng</w:t>
      </w:r>
      <w:proofErr w:type="spellEnd"/>
      <w:r w:rsidRPr="009F533B">
        <w:rPr>
          <w:rFonts w:ascii="Times New Roman" w:hAnsi="Times New Roman" w:cs="Times New Roman"/>
        </w:rPr>
        <w:t xml:space="preserve">" </w:t>
      </w:r>
      <w:proofErr w:type="spellStart"/>
      <w:r w:rsidRPr="009F533B">
        <w:rPr>
          <w:rFonts w:ascii="Times New Roman" w:hAnsi="Times New Roman" w:cs="Times New Roman"/>
        </w:rPr>
        <w:t>đóng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góp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nhiều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nhất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cho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kết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quả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mong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muốn</w:t>
      </w:r>
      <w:proofErr w:type="spellEnd"/>
      <w:r w:rsidRPr="009F533B">
        <w:rPr>
          <w:rFonts w:ascii="Times New Roman" w:hAnsi="Times New Roman" w:cs="Times New Roman"/>
        </w:rPr>
        <w:t xml:space="preserve">, </w:t>
      </w:r>
      <w:proofErr w:type="spellStart"/>
      <w:r w:rsidRPr="009F533B">
        <w:rPr>
          <w:rFonts w:ascii="Times New Roman" w:hAnsi="Times New Roman" w:cs="Times New Roman"/>
        </w:rPr>
        <w:t>cũng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như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yếu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tố</w:t>
      </w:r>
      <w:proofErr w:type="spellEnd"/>
      <w:r w:rsidRPr="009F533B">
        <w:rPr>
          <w:rFonts w:ascii="Times New Roman" w:hAnsi="Times New Roman" w:cs="Times New Roman"/>
        </w:rPr>
        <w:t xml:space="preserve"> "</w:t>
      </w:r>
      <w:proofErr w:type="spellStart"/>
      <w:r w:rsidRPr="009F533B">
        <w:rPr>
          <w:rFonts w:ascii="Times New Roman" w:hAnsi="Times New Roman" w:cs="Times New Roman"/>
        </w:rPr>
        <w:t>nhiều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tầm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thường</w:t>
      </w:r>
      <w:proofErr w:type="spellEnd"/>
      <w:r w:rsidRPr="009F533B">
        <w:rPr>
          <w:rFonts w:ascii="Times New Roman" w:hAnsi="Times New Roman" w:cs="Times New Roman"/>
        </w:rPr>
        <w:t xml:space="preserve">"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động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tương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đối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ít</w:t>
      </w:r>
      <w:proofErr w:type="spellEnd"/>
      <w:r w:rsidRPr="009F533B">
        <w:rPr>
          <w:rFonts w:ascii="Times New Roman" w:hAnsi="Times New Roman" w:cs="Times New Roman"/>
        </w:rPr>
        <w:t>.</w:t>
      </w:r>
    </w:p>
    <w:p w14:paraId="7BF4C05D" w14:textId="33D5717E" w:rsidR="009F533B" w:rsidRPr="009F533B" w:rsidRDefault="009F533B" w:rsidP="009F5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F533B">
        <w:rPr>
          <w:rFonts w:ascii="Times New Roman" w:hAnsi="Times New Roman" w:cs="Times New Roman"/>
          <w:b/>
          <w:bCs/>
        </w:rPr>
        <w:t>Chiến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lược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khách</w:t>
      </w:r>
      <w:proofErr w:type="spellEnd"/>
      <w:r w:rsidRPr="009F53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533B">
        <w:rPr>
          <w:rFonts w:ascii="Times New Roman" w:hAnsi="Times New Roman" w:cs="Times New Roman"/>
          <w:b/>
          <w:bCs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: </w:t>
      </w:r>
      <w:proofErr w:type="spellStart"/>
      <w:r w:rsidRPr="009F533B">
        <w:rPr>
          <w:rFonts w:ascii="Times New Roman" w:hAnsi="Times New Roman" w:cs="Times New Roman"/>
        </w:rPr>
        <w:t>Điều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này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dựa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trên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kết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quả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khúc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tích</w:t>
      </w:r>
      <w:proofErr w:type="spellEnd"/>
      <w:proofErr w:type="gramStart"/>
      <w:r w:rsidRPr="009F533B">
        <w:rPr>
          <w:rFonts w:ascii="Times New Roman" w:hAnsi="Times New Roman" w:cs="Times New Roman"/>
        </w:rPr>
        <w:t>.,Các</w:t>
      </w:r>
      <w:proofErr w:type="gram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chiến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lược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khả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thi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có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thể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sử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dụng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để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phân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bổ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tốt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hơn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nguồn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lực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phục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vụ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và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tùy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chỉnh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các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dịch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vụ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của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mình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cho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khách</w:t>
      </w:r>
      <w:proofErr w:type="spellEnd"/>
      <w:r w:rsidRPr="009F533B">
        <w:rPr>
          <w:rFonts w:ascii="Times New Roman" w:hAnsi="Times New Roman" w:cs="Times New Roman"/>
        </w:rPr>
        <w:t xml:space="preserve"> </w:t>
      </w:r>
      <w:proofErr w:type="spellStart"/>
      <w:r w:rsidRPr="009F533B">
        <w:rPr>
          <w:rFonts w:ascii="Times New Roman" w:hAnsi="Times New Roman" w:cs="Times New Roman"/>
        </w:rPr>
        <w:t>hàng</w:t>
      </w:r>
      <w:proofErr w:type="spellEnd"/>
      <w:r w:rsidRPr="009F533B">
        <w:rPr>
          <w:rFonts w:ascii="Times New Roman" w:hAnsi="Times New Roman" w:cs="Times New Roman"/>
        </w:rPr>
        <w:t>..</w:t>
      </w:r>
    </w:p>
    <w:sectPr w:rsidR="009F533B" w:rsidRPr="009F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95F"/>
    <w:multiLevelType w:val="hybridMultilevel"/>
    <w:tmpl w:val="204A264E"/>
    <w:lvl w:ilvl="0" w:tplc="0AB04D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D256C"/>
    <w:multiLevelType w:val="hybridMultilevel"/>
    <w:tmpl w:val="D16A8896"/>
    <w:lvl w:ilvl="0" w:tplc="0AB04D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67B27"/>
    <w:multiLevelType w:val="hybridMultilevel"/>
    <w:tmpl w:val="8D94E96A"/>
    <w:lvl w:ilvl="0" w:tplc="0AB04D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545685">
    <w:abstractNumId w:val="2"/>
  </w:num>
  <w:num w:numId="2" w16cid:durableId="802426400">
    <w:abstractNumId w:val="0"/>
  </w:num>
  <w:num w:numId="3" w16cid:durableId="590969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2E"/>
    <w:rsid w:val="00567AAC"/>
    <w:rsid w:val="006478A3"/>
    <w:rsid w:val="009F533B"/>
    <w:rsid w:val="00C774B7"/>
    <w:rsid w:val="00D3592E"/>
    <w:rsid w:val="00FB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A12C"/>
  <w15:docId w15:val="{B19ACECD-AA3D-4780-90BB-62664DBF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A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AA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</dc:creator>
  <cp:keywords/>
  <dc:description/>
  <cp:lastModifiedBy>Minh Đức</cp:lastModifiedBy>
  <cp:revision>2</cp:revision>
  <dcterms:created xsi:type="dcterms:W3CDTF">2023-11-15T16:10:00Z</dcterms:created>
  <dcterms:modified xsi:type="dcterms:W3CDTF">2023-11-15T16:59:00Z</dcterms:modified>
</cp:coreProperties>
</file>