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4"/>
        </w:rPr>
        <w:t>谷粒CRM线索自动化业务详细规划</w:t>
      </w:r>
    </w:p>
    <w:p>
      <w:pPr>
        <w:spacing w:after="360"/>
        <w:jc w:val="center"/>
      </w:pPr>
      <w:r>
        <w:rPr>
          <w:rFonts w:ascii="宋体" w:hAnsi="宋体" w:eastAsia="宋体"/>
          <w:sz w:val="28"/>
        </w:rPr>
        <w:t>—— 从问题站点/单位清单到CRM线索的全流程自动化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一、业务背景与目标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1.1 业务背景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谷粒CRM目前已完成两套系统：外贸CRM（基于GoodJob定制，Node.js+MySQL）和国内CRM（基于GuliERP开发，.NET+PostgreSQL）。国内CRM采用六张表架构：线索池、客户主档、联系人、商机、跟进记录、导入导出日志。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当前线索获取主要依赖人工收集和Excel导入，存在以下问题：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效率低：人工查询企业信息、整理资料，每条线索耗时30分钟以上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信息不全：工商信息、资质证件、网站情况分散在不同平台，人工难以查全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跟进不及时：线索录入后缺乏优先级判断，高价值线索可能被遗漏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重复录入：缺乏统一去重机制，同一企业可能被多次录入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1.2 建设目标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构建一套自动化/半自动化的线索采集与补全流水线，实现：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线索获取效率提升80%以上（人工1天→自动1小时）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线索信息完整度提升200%（平均3个字段→平均10个字段）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线索转化率提升30-50%（按AI评分优先级跟进）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重复率降至5%以下（统一社会信用代码自动去重）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二、整体业务架构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2.1 八层流水线架构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整个业务流程分为八个层次，从输入到输出逐层处理：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层次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核心内容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第一层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输入源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问题站点清单 / 单位清单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人工导入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第二层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企业身份识别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ICP备案查询 + 工商基本信息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自动化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第三层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企业信息补全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资质证件查询（分行业）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半自动化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第四层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网站与GEO检测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网站存在性 + GEO评分 + 安全检测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自动化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第五层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需求评估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建站需求 + 外贸需求 + 资质缺口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AI自动化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第六层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人工审核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信息确认 + 价值判断 + 分配跟进人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第七层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报告生成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检测报告PDF/Word + 跟进建议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自动化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第八层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CRM线索池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写入六张表 + 创建跟进任务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自动化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2.2 两个业务场景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场景A：问题站点 → 线索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从360网站安全检测等工具获取有问题的站点清单，通过ICP备案查到所属企业，补全工商信息和资质证件，检测GEO推广情况，生成检测报告后写入CRM。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场景B：单位清单 → 线索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从政府公示、行业协会、招投标、地图、转介绍等渠道获取单位清单，先查工商信息，判断是否有网站：有网站则走场景A的网站检测流程；无网站则评估建站需求。同时评估外贸需求和资质缺口，最终写入CRM。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三、各层详细设计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3.1 第一层：输入源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输入类型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数据来源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初始字段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问题站点清单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360安全检测、其他扫描工具导出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域名、安全问题列表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单位清单-政府公示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各地市场监管局、工信局公示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单位名称、地址、行业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单位清单-行业协会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行业协会会员名录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单位名称、联系人、电话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单位清单-招投标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政府采购网、招标平台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投标单位、中标单位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单位清单-地图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高德/百度地图POI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单位名称、地址、电话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单位清单-转介绍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客户推荐、线下收集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单位名称、联系人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单位清单-Excel导入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历史积累、外部购买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自定义字段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3.2 第二层：企业身份识别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目标：确认"这个企业是谁"，拿到唯一标识（统一社会信用代码）。这是后续所有查询的关联键，也是CRM去重的唯一依据。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工具/数据源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输出字段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ICP备案查询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beian开源工具 / 聚合数据API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单位全称、备案号、主体类型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工商基本信息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天眼查/企查查API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统一社会信用代码、法人、成立日期、注册资本、经营范围、注册地址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自动（付费）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3.3 第三层：企业信息补全（资质证件查询）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根据企业所属行业，查询相关资质证件。这是业务的核心增值点，也是技术难点。按行业分类如下：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3.3.1 通用证件（所有企业）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证件名称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发证机关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查询渠道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营业执照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工商API已包含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统一社会信用代码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工商API已包含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ISO体系认证（9001/14001/45001）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认证机构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认监委网站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排污许可证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生态环境部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全国排污许可证管理信息平台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海关进出口收发货人备案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海关总署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中国国际贸易单一窗口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3.3.2 生产制造类企业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证件名称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发证机关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查询渠道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工业产品生产许可证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市场监管总局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全国工业产品生产许可证查询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食品生产许可证（SC）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食品生产许可获证企业查询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食品经营许可证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各省市场监管局网站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药品生产许可证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药监局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国家药监局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医疗器械生产许可证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药监局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国家药监局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3C认证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认监委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全国认证认可信息公共服务平台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3.3.3 危化品类企业（高价值行业）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证件名称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发证机关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查询渠道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危险化学品经营许可证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各省应急管理厅网站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危险化学品安全生产许可证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应急管理部网站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危险化学品安全使用许可证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各省应急管理厅网站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易制毒化学品经营备案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公安局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各省公安网站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重大危险源备案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3.3.4 建筑工程类企业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证件名称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发证机关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查询渠道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建筑施工资质（总承包/专业承包/劳务）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住建部/住建厅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全国建筑市场监管公共服务平台（四库一平台）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安全生产许可证（建筑）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注册建造师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注册工程师/建筑师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工程设计资质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工程监理资质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住建部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3.3.5 人员资质类（企业关键人）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证件名称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发证机关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查询渠道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企业主要负责人安全培训合格证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安全生产管理人员资格证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各省应急管理厅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特种作业操作证（电工/焊工等）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国家安全生产资格证书查询平台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特种设备作业人员证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全国特种设备公示信息查询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食品安全管理人员证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各省市场监管局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需爬虫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3.4 第四层：网站与GEO检测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检测项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工具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输出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自动化程度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网站是否存在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搜索引擎/DNS查询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有/无网站、官网域名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GEO评分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geo-optimizer-skill（已验证）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0-100分、9个维度明细、改进建议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安全问题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360检测结果输入/轻量自检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HTTPS、移动端、加载速度、安全头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自动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网站技术栈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Wappalyzer/自建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建站系统、服务器、CDN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⚠️ 半自动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3.5 第五层：需求评估（AI Agent）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基于前面收集的所有信息，AI自动评估三个核心需求：</w:t>
      </w:r>
    </w:p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3.5.1 建站需求评估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评估条件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结论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无官网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强烈建议建站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有官网但GEO评分&lt;50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建议优化/改版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有官网但无移动端适配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建议改版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行业竞争激烈（同行都有网站）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建议建站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企业规模≥20人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建议建站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3.5.2 外贸获客需求评估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评估条件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结论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经营范围含"进出口"/"对外贸易"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明确需求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海关备案已办理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明确需求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行业为制造/化工/纺织/机械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潜在需求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企业规模≥50人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潜在需求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注册地为沿海/外贸发达地区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潜在需求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低</w:t>
            </w:r>
          </w:p>
        </w:tc>
      </w:tr>
    </w:tbl>
    <w:p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3.5.3 资质缺口评估（新增）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评估条件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结论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行业要求必备证件但未查到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资质缺口（可作为切入点）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高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证件即将到期（查到有效期）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续期提醒（可作为切入点）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人员资质缺失（如无安全管理员）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培训需求</w:t>
            </w:r>
          </w:p>
        </w:tc>
        <w:tc>
          <w:tcPr>
            <w:tcW w:type="dxa" w:w="2771"/>
          </w:tcPr>
          <w:p>
            <w:r/>
            <w:r>
              <w:rPr>
                <w:rFonts w:ascii="宋体" w:hAnsi="宋体" w:eastAsia="宋体"/>
                <w:sz w:val="21"/>
              </w:rPr>
              <w:t>中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3.6 第六层：人工审核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自动化流程跑完后，进入人工审核队列，审核内容：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确认企业信息准确性（工商信息可能滞后）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确认联系人/电话有效性（自动查到的可能是工商登记电话，不是决策人）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判断线索价值（AI评分参考，人工最终确认）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调整评级（A/B/C/D）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分配跟进人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审核通过后，自动生成检测报告并写入CRM线索池。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3.7 第七层：报告生成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根据企业类型动态组合报告内容：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企业基本信息：名称、信用代码、法人、成立日期、注册资本、经营范围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资质证件清单：已取得的证件 + 缺失的证件（行业必备）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网站检测报告：GEO评分、安全问题、改进建议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需求评估结论：建站需求、外贸需求、资质缺口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跟进建议：首次联系话术、切入点、推荐产品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3.8 第八层：CRM线索池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表名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写入内容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leads（线索池）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基本信息 + GEO评分 + 建站需求标记 + 外贸需求标记 + 资质缺口标记 + 报告附件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companies（客户主档）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转化后写入，含完整工商信息和资质清单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contacts（联系人）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自动查到的法人/工商电话，人工补充决策人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activities（跟进记录）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自动创建第一条："线索自动采集，建议X日内联系"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import_export_logs（日志）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sz w:val="21"/>
              </w:rPr>
              <w:t>记录本次批量导入的成功/失败/去重数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四、技术方案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4.1 核心工具与数据源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推荐方案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成本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天眼查/企查查API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付费，约0.5元/次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已验证方案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ICP备案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beian开源工具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免费，需浏览器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已安装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GEO检测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geo-optimizer-skill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免费，MIT协议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✅ 已测试可用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建筑资质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四库一平台爬虫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免费，开发成本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食品/生产许可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市场监管局爬虫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免费，开发成本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危化品许可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应急管理厅爬虫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免费，各省不同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人员资质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应急管理部查询平台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免费，开发成本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AI需求评估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大模型API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按token计费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报告生成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python-docx/reportlab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免费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🔲 待开发</w:t>
            </w:r>
          </w:p>
        </w:tc>
      </w:tr>
    </w:tbl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4.2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采用Python微服务架构，各Skill独立部署，通过消息队列或API编排：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采集层：各查询Skill独立运行，支持缓存和重试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编排层：根据输入类型自动选择查询流程，支持断点续跑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评估层：AI Agent统一评估，输出结构化结果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输出层：报告生成 + CRM API写入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管理层：任务监控、成本统计、失败重试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4.3 与CRM的集成方式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通过CRM已有的REST API集成，不直接操作数据库：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线索写入：POST /api/v1/crm/leads（单条）或 /batch-import（批量）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去重检查：创建前按统一社会信用代码查询是否已存在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报告附件：上传到CRM文件存储，关联到线索记录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跟进任务：POST /api/v1/crm/activities 自动创建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五、分阶段实施计划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第一阶段：核心跑通（2-3周）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目标：跑通最核心的流程，验证业务价值。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预估工时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ICP备案查询Skill封装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beian工具封装为可调用函数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GEO检测Skill封装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geo-optimizer-skill封装为可调用函数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工商信息查询接入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天眼查/企查查API接入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简单线索采集脚本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输入域名/单位名→自动查询→输出结构化数据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CRM线索写入接口对接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调用CRM API写入线索池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简单报告生成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Word模板填充基本信息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2天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测试与优化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端到端测试，修复问题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3天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交付物：可运行的半自动化脚本，输入域名/单位名，自动查询ICP+工商+GEO，生成报告并写入CRM。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第二阶段：证件查询（4-6周）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目标：实现主要行业的资质证件查询，提升线索信息完整度。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预估工时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建筑资质查询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四库一平台爬虫（施工资质+安许+人员）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食品生产许可证查询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市场监管局爬虫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工业产品生产许可证查询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市场监管总局爬虫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危化品许可证查询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应急管理厅爬虫（先做山东省）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人员资质查询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特种作业操作证查询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证件有效期监控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查到有效期后自动计算到期提醒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</w:tbl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交付物：5个行业证件查询Skill，支持自动查询和有效期提醒。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第三阶段：AI评估与全自动化（持续）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目标：实现全自动流水线，AI自动判断需求和优先级。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任务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预估工时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建站需求评估Agent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AI判断是否需要建站+理由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外贸需求评估Agent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AI判断是否需要外贸获客工具+评分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资质缺口评估Agent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AI对比行业必备证件，找出缺口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全自动流水线编排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导入清单→自动跑完所有Skill→人工审核队列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智能分配与话术生成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AI自动分配跟进人+生成首次联系话术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与外贸CRM打通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高价值外贸需求线索双向同步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2周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六、逐步实现优先级建议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建议从最简单、最容易验证价值的功能开始，逐步叠加：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功能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理由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建议时间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GEO检测Skill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已验证可用，封装最简单，立刻能产出价值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立即开始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P0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工商信息API接入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所有查询的基础，必须先做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立即开始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ICP备案查询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开源工具，本地可运行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P1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CRM线索写入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闭环必须，已有API直接调用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第1周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简单报告生成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Word模板，提升交付感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第2周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P2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建筑资质查询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四库一平台最规范，爬虫相对容易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第3周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食品生产许可查询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市场监管局，各省不同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第4周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P3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建站需求评估Agent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AI评估，规则明确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第5周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危化品许可查询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应急管理厅，各省差异大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第6周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P4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外贸需求评估Agent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AI评估，需积累样本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第7周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P5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全自动流水线编排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复杂度高，需前面都稳定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第8周后</w:t>
            </w:r>
          </w:p>
        </w:tc>
      </w:tr>
    </w:tbl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七、风险与注意事项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爬虫合规性：政府网站爬虫需注意频率和robots协议，建议加缓存（24小时）和延时（3-5秒）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数据时效性：证件信息可能有滞后，报告中需注明查询日期和数据来源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查询失败处理：部分省份网站可能反爬或改版，需记录失败并支持人工补录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成本控制：工商API按次收费，需设置每日查询上限和去重缓存（同一企业7天内不重复查）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隐私保护：人员资质涉及个人信息，需合规使用，不得用于线索以外的用途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验证码处理：部分查询平台有验证码，需接入打码平台或降低查询频率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4"/>
        </w:rPr>
        <w:t>数据备份：所有查询结果缓存到本地数据库，避免重复查询和数据丢失</w:t>
      </w:r>
    </w:p>
    <w:p>
      <w:pPr>
        <w:spacing w:before="360" w:after="240"/>
        <w:jc w:val="left"/>
      </w:pPr>
      <w:r>
        <w:rPr>
          <w:rFonts w:ascii="黑体" w:hAnsi="黑体" w:eastAsia="黑体"/>
          <w:b/>
          <w:sz w:val="44"/>
        </w:rPr>
        <w:t>八、预期效果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现状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提升幅度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线索获取效率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人工收集1天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自动采集1小时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提升80%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线索信息完整度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平均3个字段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平均10个字段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提升200%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线索转化率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无差别跟进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按AI评分优先级跟进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提升30-50%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销售跟进效率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手动查信息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报告自动生成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节省60%调研时间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数据质量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重复录入多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信用代码自动去重</w:t>
            </w:r>
          </w:p>
        </w:tc>
        <w:tc>
          <w:tcPr>
            <w:tcW w:type="dxa" w:w="2078"/>
          </w:tcPr>
          <w:p>
            <w:r/>
            <w:r>
              <w:rPr>
                <w:rFonts w:ascii="宋体" w:hAnsi="宋体" w:eastAsia="宋体"/>
                <w:sz w:val="21"/>
              </w:rPr>
              <w:t>重复率&lt;5%</w:t>
            </w:r>
          </w:p>
        </w:tc>
      </w:tr>
    </w:tbl>
    <w:p/>
    <w:p>
      <w:pPr>
        <w:jc w:val="right"/>
      </w:pPr>
      <w:r>
        <w:rPr>
          <w:rFonts w:ascii="宋体" w:hAnsi="宋体" w:eastAsia="宋体"/>
          <w:sz w:val="21"/>
        </w:rPr>
        <w:t>文档版本：V1.0</w:t>
      </w:r>
    </w:p>
    <w:p>
      <w:pPr>
        <w:jc w:val="right"/>
      </w:pPr>
      <w:r>
        <w:rPr>
          <w:rFonts w:ascii="宋体" w:hAnsi="宋体" w:eastAsia="宋体"/>
          <w:sz w:val="21"/>
        </w:rPr>
        <w:t>编制日期：2026年10月18日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