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Mr. Paul Andrews Jr.</w:t>
      </w:r>
    </w:p>
    <w:p>
      <w:r>
        <w:t>Email: michael53@hernandez.org</w:t>
      </w:r>
    </w:p>
    <w:p>
      <w:r>
        <w:t>Phone: 358.317.6700</w:t>
      </w:r>
    </w:p>
    <w:p>
      <w:r>
        <w:br/>
        <w:t>Experience:</w:t>
      </w:r>
    </w:p>
    <w:p>
      <w:r>
        <w:t>13 years in software development at Carlson-Murray</w:t>
      </w:r>
    </w:p>
    <w:p>
      <w:r>
        <w:br/>
        <w:t>Skills:</w:t>
      </w:r>
    </w:p>
    <w:p>
      <w:r>
        <w:t>Kubernetes, Java, Django, SQL, Flask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