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 w:cs="Tahoma" w:eastAsia="Tahoma"/>
          <w:b/>
          <w:sz w:val="40"/>
        </w:rPr>
        <w:t>รายงานสรุปผลการดำเนินงานประจำเดือน</w:t>
      </w:r>
    </w:p>
    <w:p>
      <w:r>
        <w:rPr>
          <w:rFonts w:ascii="Tahoma" w:hAnsi="Tahoma" w:cs="Tahoma" w:eastAsia="Tahoma"/>
          <w:b w:val="0"/>
          <w:sz w:val="24"/>
        </w:rPr>
        <w:t>วันที่: 2026-10-13</w:t>
      </w:r>
    </w:p>
    <w:p>
      <w:r>
        <w:rPr>
          <w:rFonts w:ascii="Tahoma" w:hAnsi="Tahoma" w:cs="Tahoma" w:eastAsia="Tahoma"/>
          <w:b w:val="0"/>
          <w:sz w:val="24"/>
        </w:rPr>
        <w:t>ผู้จัดทำ: ชื่อ-นามสกุลของคุณ</w:t>
      </w:r>
    </w:p>
    <w:p>
      <w:r>
        <w:rPr>
          <w:rFonts w:ascii="Tahoma" w:hAnsi="Tahoma" w:cs="Tahoma" w:eastAsia="Tahoma"/>
          <w:b w:val="0"/>
          <w:sz w:val="24"/>
        </w:rPr>
        <w:t>หน่วยงาน: ชื่อองค์กรของคุณ</w:t>
      </w:r>
    </w:p>
    <w:p>
      <w:r>
        <w:rPr>
          <w:rFonts w:ascii="Tahoma" w:hAnsi="Tahoma" w:cs="Tahoma" w:eastAsia="Tahoma"/>
          <w:b w:val="0"/>
          <w:sz w:val="24"/>
        </w:rPr>
        <w:t>────────────────────────────────────────</w:t>
      </w:r>
    </w:p>
    <w:p>
      <w:r>
        <w:rPr>
          <w:rFonts w:ascii="Tahoma" w:hAnsi="Tahoma" w:cs="Tahoma" w:eastAsia="Tahoma"/>
          <w:b/>
          <w:sz w:val="28"/>
        </w:rPr>
        <w:t>บทนำ</w:t>
      </w:r>
    </w:p>
    <w:p>
      <w:r>
        <w:rPr>
          <w:rFonts w:ascii="Tahoma" w:hAnsi="Tahoma" w:cs="Tahoma" w:eastAsia="Tahoma"/>
          <w:b w:val="0"/>
          <w:sz w:val="24"/>
        </w:rPr>
        <w:t>รายงานฉบับนี้สร้างอัตโนมัติ เพื่อสรุปตัวชี้วัดสำคัญของการดำเนินงาน</w:t>
      </w:r>
    </w:p>
    <w:p>
      <w:r>
        <w:rPr>
          <w:rFonts w:ascii="Tahoma" w:hAnsi="Tahoma" w:cs="Tahoma" w:eastAsia="Tahoma"/>
          <w:b/>
          <w:sz w:val="28"/>
        </w:rPr>
        <w:t>ภาพรวมประจำเดือน: ตุลาคม 2569</w:t>
      </w:r>
    </w:p>
    <w:p>
      <w:r>
        <w:rPr>
          <w:rFonts w:ascii="Tahoma" w:hAnsi="Tahoma" w:cs="Tahoma" w:eastAsia="Tahoma"/>
          <w:b w:val="0"/>
          <w:sz w:val="24"/>
        </w:rPr>
        <w:t>ตารางสรุปตัวชี้วัดสำคัญ: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ตัวชี้วัด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ค่า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แนวโน้ม</w:t>
            </w:r>
          </w:p>
        </w:tc>
      </w:tr>
      <w:tr>
        <w:tc>
          <w:tcPr>
            <w:tcW w:type="dxa" w:w="2880"/>
          </w:tcPr>
          <w:p>
            <w:r>
              <w:t>รายได้จากการขาย</w:t>
            </w:r>
          </w:p>
        </w:tc>
        <w:tc>
          <w:tcPr>
            <w:tcW w:type="dxa" w:w="2880"/>
          </w:tcPr>
          <w:p>
            <w:r>
              <w:t>120,000 บาท</w:t>
            </w:r>
          </w:p>
        </w:tc>
        <w:tc>
          <w:tcPr>
            <w:tcW w:type="dxa" w:w="2880"/>
          </w:tcPr>
          <w:p>
            <w:r>
              <w:t>เพิ่มขึ้น 10%</w:t>
            </w:r>
          </w:p>
        </w:tc>
      </w:tr>
      <w:tr>
        <w:tc>
          <w:tcPr>
            <w:tcW w:type="dxa" w:w="2880"/>
          </w:tcPr>
          <w:p>
            <w:r>
              <w:t>ลูกค้าใหม่</w:t>
            </w:r>
          </w:p>
        </w:tc>
        <w:tc>
          <w:tcPr>
            <w:tcW w:type="dxa" w:w="2880"/>
          </w:tcPr>
          <w:p>
            <w:r>
              <w:t>500 ราย</w:t>
            </w:r>
          </w:p>
        </w:tc>
        <w:tc>
          <w:tcPr>
            <w:tcW w:type="dxa" w:w="2880"/>
          </w:tcPr>
          <w:p>
            <w:r>
              <w:t>ทรงตัว</w:t>
            </w:r>
          </w:p>
        </w:tc>
      </w:tr>
      <w:tr>
        <w:tc>
          <w:tcPr>
            <w:tcW w:type="dxa" w:w="2880"/>
          </w:tcPr>
          <w:p>
            <w:r>
              <w:t>อัตราความสำเร็จของโครงการ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ดีเยี่ยม</w:t>
            </w:r>
          </w:p>
        </w:tc>
      </w:tr>
    </w:tbl>
    <w:p>
      <w:r>
        <w:rPr>
          <w:rFonts w:ascii="Tahoma" w:hAnsi="Tahoma" w:cs="Tahoma" w:eastAsia="Tahoma"/>
          <w:b/>
          <w:sz w:val="28"/>
        </w:rPr>
        <w:t>สรุป</w:t>
      </w:r>
    </w:p>
    <w:p>
      <w:r>
        <w:rPr>
          <w:rFonts w:ascii="Tahoma" w:hAnsi="Tahoma" w:cs="Tahoma" w:eastAsia="Tahoma"/>
          <w:b w:val="0"/>
          <w:sz w:val="24"/>
        </w:rPr>
        <w:t>รายงานฉบับนี้สิ้นสุดการวิเคราะห์ผลการดำเนินงาน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 w:eastAsia="Tahoma"/>
        <w:b w:val="0"/>
        <w:sz w:val="18"/>
      </w:rPr>
      <w:t>ชื่อองค์กรของคุณ | สร้างอัตโนมัติด้วย Document Agent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