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1.7.0-beta.2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Current Beta Candidate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1.7.0-beta.2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2026-07-22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30-exercise catalog with category, difficulty, execution type, duration estimate, standing, and equipment metadata.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exercise metadata and selection, prescription generation, Bell audio packaging, completion messaging, presentation, navigation, and session flows. Release gate: dart format passed, flutter analyze passed with no issues, and flutter test passed with all 117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p>
      <w:pPr>
        <w:pStyle w:val="Heading1"/>
      </w:pPr>
      <w:r>
        <w:t>Sprint 4 data boundary</w:t>
      </w:r>
    </w:p>
    <w:p>
      <w:pPr>
        <w:pStyle w:val="ListBullet"/>
      </w:pPr>
      <w:r>
        <w:t>Exercise metadata remains a bundled JSON catalog; it is not duplicated in SQLite or fetched from a network service.</w:t>
      </w:r>
    </w:p>
    <w:p>
      <w:pPr>
        <w:pStyle w:val="ListBullet"/>
      </w:pPr>
      <w:r>
        <w:t>Difficulty continues to use the existing RecessPreferences settings record. No table, migration, or schema change is introduced; schema version remains 4.</w:t>
      </w:r>
    </w:p>
    <w:p>
      <w:pPr>
        <w:pStyle w:val="ListBullet"/>
      </w:pPr>
      <w:r>
        <w:t>Recent completed exercise IDs are read through the existing completed-session query and used only as selector input; selection and generated prescriptions are not persisted as competing facts.</w:t>
      </w:r>
    </w:p>
    <w:p>
      <w:pPr>
        <w:pStyle w:val="ListBullet"/>
      </w:pPr>
      <w:r>
        <w:t>Bell sound files are bundled platform assets. BellSoundDefinition maps the persisted BellSound enum to Flutter, Android, and iOS resource identities without changing persistence format.</w:t>
      </w:r>
    </w:p>
    <w:p>
      <w:pPr>
        <w:pStyle w:val="ListBullet"/>
      </w:pPr>
      <w:r>
        <w:t>Completion messages are derived at display time from the completed session, current local metrics, and next scheduled Recess. Copy is not persisted and is not a second insight system.</w:t>
      </w:r>
    </w:p>
    <w:p>
      <w:pPr>
        <w:pStyle w:val="Heading1"/>
      </w:pPr>
      <w:r>
        <w:t>Sprint 5.1 Product Polish data boundary</w:t>
      </w:r>
    </w:p>
    <w:p>
      <w:pPr>
        <w:pStyle w:val="ListBullet"/>
      </w:pPr>
      <w:r>
        <w:t>Product Polish changes no persisted field, query, migration, table, preference format, exercise catalog, session fact, or schema version.</w:t>
      </w:r>
    </w:p>
    <w:p>
      <w:pPr>
        <w:pStyle w:val="ListBullet"/>
      </w:pPr>
      <w:r>
        <w:t>Quiet Hours remains a stored preference only. Bell planning and delivery do not consume it in version 1.6.1.</w:t>
      </w:r>
    </w:p>
    <w:p>
      <w:pPr>
        <w:pStyle w:val="ListBullet"/>
      </w:pPr>
      <w:r>
        <w:t>Completion announcements and haptic requests remain transient presentation effects and are not persisted as facts or analytics.</w:t>
      </w:r>
    </w:p>
    <w:p>
      <w:pPr>
        <w:pStyle w:val="Heading1"/>
      </w:pPr>
      <w:r>
        <w:t>Sprint 5.2 Beta Release data boundary</w:t>
      </w:r>
    </w:p>
    <w:p>
      <w:pPr>
        <w:pStyle w:val="ListBullet"/>
      </w:pPr>
      <w:r>
        <w:t>Version 1.7.0-beta.1 changes no database table, schema version, persisted preference format, session fact, History query, Fact Engine derivation, or Insight Engine derivation.</w:t>
      </w:r>
    </w:p>
    <w:p>
      <w:pPr>
        <w:pStyle w:val="ListBullet"/>
      </w:pPr>
      <w:r>
        <w:t>Upgrade-preservation coverage reopens the existing database and verifies saved workday configuration, preferences, and completed History facts without migration or reset.</w:t>
      </w:r>
    </w:p>
    <w:p>
      <w:pPr>
        <w:pStyle w:val="ListBullet"/>
      </w:pPr>
      <w:r>
        <w:t>Identity artwork, synthesized Bell sounds, notification channels, exact-alarm access, native launch resources, signing configuration, and release metadata remain outside the persisted product data model.</w:t>
      </w:r>
    </w:p>
    <w:p>
      <w:pPr>
        <w:pStyle w:val="ListBullet"/>
      </w:pPr>
      <w:r>
        <w:t>Quiet Hours is persisted in the existing preferences record and is consumed by Bell planning. Scheduled cadence and deferred Bells inside the configured local wall-clock range are skipped.</w:t>
      </w:r>
    </w:p>
    <w:p>
      <w:pPr>
        <w:pStyle w:val="Heading1"/>
      </w:pPr>
      <w:r>
        <w:t>Beta.2 production-polish data boundary</w:t>
      </w:r>
    </w:p>
    <w:p>
      <w:pPr>
        <w:pStyle w:val="ListBullet"/>
      </w:pPr>
      <w:r>
        <w:t>Version 1.7.0-beta.2 changes no table, schema version, persisted preference format, session fact, History query, Fact Engine derivation, or Insight Engine calculation.</w:t>
      </w:r>
    </w:p>
    <w:p>
      <w:pPr>
        <w:pStyle w:val="ListBullet"/>
      </w:pPr>
      <w:r>
        <w:t>Timezone refresh and Bell reconciliation reuse the existing persisted schedule and lifecycle services; they add no competing fact or repository.</w:t>
      </w:r>
    </w:p>
    <w:p>
      <w:pPr>
        <w:pStyle w:val="ListBullet"/>
      </w:pPr>
      <w:r>
        <w:t>Upgrade persistence and offline operation remain unchanged. Quiet Hours uses the existing preference fields without a schema or persistence-format change.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Data Layer</dc:title>
  <dc:subject>Recess current Beta candidate documentation, version 1.7.0-beta.2</dc:subject>
  <dc:creator>Chris Robinson</dc:creator>
  <cp:keywords/>
  <dc:description>Version 1.6.1 remains current Stable; beta.1 is historical.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1.6.1</cp:version>
</cp:coreProperties>
</file>