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1.6.1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1.6.1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Version 1.6.1 records Sprint 5.1 Product Polish as the canonical shipped refinement.</w:t>
      </w:r>
    </w:p>
    <w:p>
      <w:r>
        <w:t>Version 1.6.1 improves clarity, accessibility, navigation, spacing, and restrained feedback without changing Recess product capabilities, architecture, scheduling, engines, persistence, or schema.</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 x 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p>
      <w:pPr>
        <w:pStyle w:val="Heading1"/>
      </w:pPr>
      <w:r>
        <w:t>Sprint 4 Exercise Engine shipped</w:t>
      </w:r>
    </w:p>
    <w:p>
      <w:pPr>
        <w:pStyle w:val="ListBullet"/>
      </w:pPr>
      <w:r>
        <w:t>Structured metadata covers identity, title, concise description, category, difficulty, estimated duration, standing requirement, equipment requirement, and execution type.</w:t>
      </w:r>
    </w:p>
    <w:p>
      <w:pPr>
        <w:pStyle w:val="ListBullet"/>
      </w:pPr>
      <w:r>
        <w:t>The curated offline catalog contains 30 audited exercises: 10 Easy, 10 Standard, and 10 Challenging.</w:t>
      </w:r>
    </w:p>
    <w:p>
      <w:pPr>
        <w:pStyle w:val="ListBullet"/>
      </w:pPr>
      <w:r>
        <w:t>ExerciseSelector is deterministic, difficulty-aware, prevents immediate repetition, discourages recently completed exercises, and falls back to nearby tiers when necessary.</w:t>
      </w:r>
    </w:p>
    <w:p>
      <w:pPr>
        <w:pStyle w:val="ListBullet"/>
      </w:pPr>
      <w:r>
        <w:t>ExercisePrescriptionService produces duration-aware timed, repetition, hold, and sequence instructions for the configured 3, 5, 10, or 15-minute session.</w:t>
      </w:r>
    </w:p>
    <w:p>
      <w:pPr>
        <w:pStyle w:val="ListBullet"/>
      </w:pPr>
      <w:r>
        <w:t>Catalog guidance was audited for practical work-from-home use, concise non-medical wording, and no required equipment.</w:t>
      </w:r>
    </w:p>
    <w:p>
      <w:pPr>
        <w:pStyle w:val="Heading1"/>
      </w:pPr>
      <w:r>
        <w:t>Bell Sounds shipped</w:t>
      </w:r>
    </w:p>
    <w:p>
      <w:pPr>
        <w:pStyle w:val="ListBullet"/>
      </w:pPr>
      <w:r>
        <w:t>The existing persisted School Bell, Coach Whistle, and Gentle Chime selection now controls previews plus manual, deferred, and scheduled Bells.</w:t>
      </w:r>
    </w:p>
    <w:p>
      <w:pPr>
        <w:pStyle w:val="ListBullet"/>
      </w:pPr>
      <w:r>
        <w:t>BellSoundDefinition centralizes Flutter preview, Android raw resource and channel, and iOS filename mappings.</w:t>
      </w:r>
    </w:p>
    <w:p>
      <w:pPr>
        <w:pStyle w:val="ListBullet"/>
      </w:pPr>
      <w:r>
        <w:t>The approved School Bell is a 1.600-second single ring; Coach Whistle is a 0.900-second referee-style blast; Gentle Chime is a distinct 2.300-second calm decay.</w:t>
      </w:r>
    </w:p>
    <w:p>
      <w:pPr>
        <w:pStyle w:val="ListBullet"/>
      </w:pPr>
      <w:r>
        <w:t>All Flutter, Android, and iOS copies are byte-identical, contain nonzero PCM, begin promptly, and remain below clipping.</w:t>
      </w:r>
    </w:p>
    <w:p>
      <w:pPr>
        <w:pStyle w:val="Heading1"/>
      </w:pPr>
      <w:r>
        <w:t>Completion experience shipped</w:t>
      </w:r>
    </w:p>
    <w:p>
      <w:pPr>
        <w:pStyle w:val="ListBullet"/>
      </w:pPr>
      <w:r>
        <w:t>The existing two-second completion transition remains centered with a calm cream background, green success treatment, stronger primary hierarchy, and generous whitespace.</w:t>
      </w:r>
    </w:p>
    <w:p>
      <w:pPr>
        <w:pStyle w:val="ListBullet"/>
      </w:pPr>
      <w:r>
        <w:t>A small curated primary-message set rotates deterministically and supports immediate-repeat avoidance.</w:t>
      </w:r>
    </w:p>
    <w:p>
      <w:pPr>
        <w:pStyle w:val="ListBullet"/>
      </w:pPr>
      <w:r>
        <w:t>One supporting line prioritizes meaningful reliable local facts, next scheduled time, final scheduled Recess, manual session, then quiet fallback.</w:t>
      </w:r>
    </w:p>
    <w:p>
      <w:pPr>
        <w:pStyle w:val="ListBullet"/>
      </w:pPr>
      <w:r>
        <w:t>No badges, streaks, points, confetti, pressure, or second insight system is introduced.</w:t>
      </w:r>
    </w:p>
    <w:p>
      <w:pPr>
        <w:pStyle w:val="Heading1"/>
      </w:pPr>
      <w:r>
        <w:t>Version 1.6.0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117 tests passing.</w:t>
      </w:r>
    </w:p>
    <w:p>
      <w:pPr>
        <w:pStyle w:val="ListBullet"/>
      </w:pPr>
      <w:r>
        <w:t>flutter build bundle completed successfully and packaged the approved sound assets.</w:t>
      </w:r>
    </w:p>
    <w:p>
      <w:pPr>
        <w:pStyle w:val="ListBullet"/>
      </w:pPr>
      <w:r>
        <w:t>git diff --check completed successfully.</w:t>
      </w:r>
    </w:p>
    <w:p>
      <w:pPr>
        <w:pStyle w:val="ListBullet"/>
      </w:pPr>
      <w:r>
        <w:t>Native Android APK assembly remains subject to the known local Java/Maven certificate-chain environment issue; this is not an application-code validation failure.</w:t>
      </w:r>
    </w:p>
    <w:p>
      <w:pPr>
        <w:pStyle w:val="Heading1"/>
      </w:pPr>
      <w:r>
        <w:t>Semantic-version rationale for 1.6.0</w:t>
      </w:r>
    </w:p>
    <w:p>
      <w:r>
        <w:t>Version 1.6.0 is a minor increment because Sprint 4 adds backward-compatible offline exercise, audio, and completion capabilities. Version 1.5.0 remains historical and unchanged.</w:t>
      </w:r>
    </w:p>
    <w:p>
      <w:pPr>
        <w:pStyle w:val="Heading1"/>
      </w:pPr>
      <w:r>
        <w:t>Sprint 5.1 Product Polish shipped</w:t>
      </w:r>
    </w:p>
    <w:p>
      <w:pPr>
        <w:pStyle w:val="ListBullet"/>
      </w:pPr>
      <w:r>
        <w:t>Settings now includes an honest six-sentence About statement covering purpose, offline operation, privacy, and intentional simplicity.</w:t>
      </w:r>
    </w:p>
    <w:p>
      <w:pPr>
        <w:pStyle w:val="ListBullet"/>
      </w:pPr>
      <w:r>
        <w:t>Settings dropdown rows reflow safely at larger system text sizes, and Workday time controls expose their current values as button semantics.</w:t>
      </w:r>
    </w:p>
    <w:p>
      <w:pPr>
        <w:pStyle w:val="ListBullet"/>
      </w:pPr>
      <w:r>
        <w:t>Workday edit mode has standard app-bar navigation; Bell response choices have consistent spacing; the active-Recess close action has a clear tooltip.</w:t>
      </w:r>
    </w:p>
    <w:p>
      <w:pPr>
        <w:pStyle w:val="ListBullet"/>
      </w:pPr>
      <w:r>
        <w:t>History and temporary Home states use shorter, calmer copy. Quiet Hours explicitly remains stored-only and does not affect Bells.</w:t>
      </w:r>
    </w:p>
    <w:p>
      <w:pPr>
        <w:pStyle w:val="ListBullet"/>
      </w:pPr>
      <w:r>
        <w:t>Completion is announced as a live region. Start, completion, and Bell selection use one non-blocking native haptic request each.</w:t>
      </w:r>
    </w:p>
    <w:p>
      <w:pPr>
        <w:pStyle w:val="Heading1"/>
      </w:pPr>
      <w:r>
        <w:t>Version 1.6.1 validation</w:t>
      </w:r>
    </w:p>
    <w:p>
      <w:pPr>
        <w:pStyle w:val="ListBullet"/>
      </w:pPr>
      <w:r>
        <w:t>Dart formatting validated all 39 source and test files with no changes.</w:t>
      </w:r>
    </w:p>
    <w:p>
      <w:pPr>
        <w:pStyle w:val="ListBullet"/>
      </w:pPr>
      <w:r>
        <w:t>flutter analyze completed with no issues.</w:t>
      </w:r>
    </w:p>
    <w:p>
      <w:pPr>
        <w:pStyle w:val="ListBullet"/>
      </w:pPr>
      <w:r>
        <w:t>The full flutter test suite passed all 119 tests, including explicit large-text, semantics, live-region, and haptic assertions.</w:t>
      </w:r>
    </w:p>
    <w:p>
      <w:pPr>
        <w:pStyle w:val="ListBullet"/>
      </w:pPr>
      <w:r>
        <w:t>flutter build bundle completed successfully.</w:t>
      </w:r>
    </w:p>
    <w:p>
      <w:pPr>
        <w:pStyle w:val="ListBullet"/>
      </w:pPr>
      <w:r>
        <w:t>git diff --check completed successfully.</w:t>
      </w:r>
    </w:p>
    <w:p>
      <w:pPr>
        <w:pStyle w:val="ListBullet"/>
      </w:pPr>
      <w:r>
        <w:t>The repository-wide formatter encountered only a stale generated build-tree path; the source/test formatter gate passed cleanly.</w:t>
      </w:r>
    </w:p>
    <w:p>
      <w:pPr>
        <w:pStyle w:val="Heading1"/>
      </w:pPr>
      <w:r>
        <w:t>Semantic-version rationale for 1.6.1</w:t>
      </w:r>
    </w:p>
    <w:p>
      <w:r>
        <w:t>Version 1.6.1 is a patch increment because Sprint 5.1 refines an existing backward-compatible product without adding a capability or changing architecture. Version 1.6.0 remains historical and unchanged.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12 - Version Record v1.6.1</dc:title>
  <dc:subject>Canonical Sprint 5.1 Product Polish release record</dc:subject>
  <dc:creator>Chris Robinson</dc:creator>
  <cp:keywords/>
  <dc:description>generated by python-docx</dc:description>
  <cp:lastModifiedBy>Codex</cp:lastModifiedBy>
  <cp:revision>1</cp:revision>
  <dcterms:created xsi:type="dcterms:W3CDTF">2013-12-23T23:15:00Z</dcterms:created>
  <dcterms:modified xsi:type="dcterms:W3CDTF">2026-07-21T00:00:00Z</dcterms:modified>
  <cp:category/>
  <cp:version>1.6.1</cp:version>
</cp:coreProperties>
</file>