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1.3.0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1.3.0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Product decision</w:t>
      </w:r>
    </w:p>
    <w:p>
      <w:r>
        <w:t>Recess V1 is a fully offline Flutter application. Its current product spine is reliable local Bells, manual Recess lifecycle actions, durable facts, factual History, and a truthful next-Recess display. Accounts, cloud, Patterns, Adaptation, and calendar access are not required for implemented behavior.</w:t>
      </w:r>
    </w:p>
    <w:p>
      <w:pPr>
        <w:pStyle w:val="Heading1"/>
      </w:pPr>
      <w:r>
        <w:t>Product capability sequence</w:t>
      </w:r>
    </w:p>
    <w:p>
      <w:r>
        <w:t>Bell Engine → Session Engine → Fact Engine / Memory → History → Patterns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Patterns / Insight Engine</w:t>
            </w:r>
          </w:p>
        </w:tc>
        <w:tc>
          <w:tcPr>
            <w:tcW w:type="dxa" w:w="3312"/>
          </w:tcPr>
          <w:p>
            <w:r>
              <w:t>Interprets sufficient facts into explainable, non-judgmental patterns.</w:t>
            </w:r>
          </w:p>
        </w:tc>
        <w:tc>
          <w:tcPr>
            <w:tcW w:type="dxa" w:w="3312"/>
          </w:tcPr>
          <w:p>
            <w:r>
              <w:t>Next planned capability; not implemented</w:t>
            </w:r>
          </w:p>
        </w:tc>
      </w:tr>
      <w:tr>
        <w:tc>
          <w:tcPr>
            <w:tcW w:type="dxa" w:w="3312"/>
          </w:tcPr>
          <w:p>
            <w:r>
              <w:t>Adaptation</w:t>
            </w:r>
          </w:p>
        </w:tc>
        <w:tc>
          <w:tcPr>
            <w:tcW w:type="dxa" w:w="3312"/>
          </w:tcPr>
          <w:p>
            <w:r>
              <w:t>Acts only on supported Patterns,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Patterns interpret facts.</w:t>
      </w:r>
    </w:p>
    <w:p>
      <w:pPr>
        <w:pStyle w:val="ListBullet"/>
      </w:pPr>
      <w:r>
        <w:t>Adaptation acts only on supported Patterns.</w:t>
      </w:r>
    </w:p>
    <w:p>
      <w:pPr>
        <w:pStyle w:val="ListBullet"/>
      </w:pPr>
      <w:r>
        <w:t>Calendar Intelligence combines explicitly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Patterns / Insight Engine v1 with factual, explainable interpretation; user control over any personal context.</w:t>
            </w:r>
          </w:p>
        </w:tc>
        <w:tc>
          <w:tcPr>
            <w:tcW w:type="dxa" w:w="2484"/>
          </w:tcPr>
          <w:p>
            <w:r>
              <w:t>Next; not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durable Patterns.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screens with GoRouter navigation.</w:t>
            </w:r>
          </w:p>
        </w:tc>
      </w:tr>
      <w:tr>
        <w:tc>
          <w:tcPr>
            <w:tcW w:type="dxa" w:w="4968"/>
          </w:tcPr>
          <w:p>
            <w:r>
              <w:t>State and composition</w:t>
            </w:r>
          </w:p>
        </w:tc>
        <w:tc>
          <w:tcPr>
            <w:tcW w:type="dxa" w:w="4968"/>
          </w:tcPr>
          <w:p>
            <w:r>
              <w:t>Riverpod providers and RecessActions invalidation boundary.</w:t>
            </w:r>
          </w:p>
        </w:tc>
      </w:tr>
      <w:tr>
        <w:tc>
          <w:tcPr>
            <w:tcW w:type="dxa" w:w="4968"/>
          </w:tcPr>
          <w:p>
            <w:r>
              <w:t>Application behavior</w:t>
            </w:r>
          </w:p>
        </w:tc>
        <w:tc>
          <w:tcPr>
            <w:tcW w:type="dxa" w:w="4968"/>
          </w:tcPr>
          <w:p>
            <w:r>
              <w:t>RecessSessionService, HistoryService, and ExerciseService.</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and flutter_timezone 5.1.0.</w:t>
            </w:r>
          </w:p>
        </w:tc>
      </w:tr>
      <w:tr>
        <w:tc>
          <w:tcPr>
            <w:tcW w:type="dxa" w:w="4968"/>
          </w:tcPr>
          <w:p>
            <w:r>
              <w:t>Content</w:t>
            </w:r>
          </w:p>
        </w:tc>
        <w:tc>
          <w:tcPr>
            <w:tcW w:type="dxa" w:w="4968"/>
          </w:tcPr>
          <w:p>
            <w:r>
              <w:t>Bundled and validated local exercise JSON.</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Current workday, persisted next Recess, manual Bell test, Start/Resume, Today progress, History navigation.</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and manual completion.</w:t>
            </w:r>
          </w:p>
        </w:tc>
      </w:tr>
      <w:tr>
        <w:tc>
          <w:tcPr>
            <w:tcW w:type="dxa" w:w="4968"/>
          </w:tcPr>
          <w:p>
            <w:r>
              <w:t>Completion</w:t>
            </w:r>
          </w:p>
        </w:tc>
        <w:tc>
          <w:tcPr>
            <w:tcW w:type="dxa" w:w="4968"/>
          </w:tcPr>
          <w:p>
            <w:r>
              <w:t>Calm confirmation; returns to Home without shifting cadence.</w:t>
            </w:r>
          </w:p>
        </w:tc>
      </w:tr>
      <w:tr>
        <w:tc>
          <w:tcPr>
            <w:tcW w:type="dxa" w:w="4968"/>
          </w:tcPr>
          <w:p>
            <w:r>
              <w:t>History</w:t>
            </w:r>
          </w:p>
        </w:tc>
        <w:tc>
          <w:tcPr>
            <w:tcW w:type="dxa" w:w="4968"/>
          </w:tcPr>
          <w:p>
            <w:r>
              <w:t>Seven-day factual summary and expandable local-day session details.</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Insight Engine v1 is the next planned capability. It must interpret existing Fact Engine data through explainable Patterns without adding scores, streaks, guilt, speculative recommendations, or cloud dependence.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v1.3.0</dc:title>
  <dc:subject>Canonical product architecture, roadmap, and information architecture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1.3.0</cp:version>
</cp:coreProperties>
</file>