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1DDB" w:rsidRDefault="00D21DDB" w:rsidP="00D21DDB">
      <w:pPr>
        <w:pStyle w:val="NormalWeb"/>
      </w:pPr>
      <w:r>
        <w:rPr>
          <w:b/>
          <w:bCs/>
        </w:rPr>
        <w:t>Multimedia</w:t>
      </w:r>
      <w:r>
        <w:t xml:space="preserve"> is </w:t>
      </w:r>
      <w:hyperlink r:id="rId4" w:tooltip="Media (communication)" w:history="1">
        <w:r>
          <w:rPr>
            <w:rStyle w:val="Hyperlink"/>
          </w:rPr>
          <w:t>media</w:t>
        </w:r>
      </w:hyperlink>
      <w:r>
        <w:t xml:space="preserve"> and </w:t>
      </w:r>
      <w:hyperlink r:id="rId5" w:tooltip="Content (media and publishing)" w:history="1">
        <w:r>
          <w:rPr>
            <w:rStyle w:val="Hyperlink"/>
          </w:rPr>
          <w:t>content</w:t>
        </w:r>
      </w:hyperlink>
      <w:r>
        <w:t xml:space="preserve"> that uses a combination of different </w:t>
      </w:r>
      <w:hyperlink r:id="rId6" w:tooltip="Content format" w:history="1">
        <w:r>
          <w:rPr>
            <w:rStyle w:val="Hyperlink"/>
          </w:rPr>
          <w:t>content forms</w:t>
        </w:r>
      </w:hyperlink>
      <w:r>
        <w:t xml:space="preserve">. The term can be used as a noun (a medium with multiple content forms) or as an adjective describing a medium as having multiple content forms. The term is used in contrast to media which use only rudimentary computer display such as </w:t>
      </w:r>
      <w:proofErr w:type="gramStart"/>
      <w:r>
        <w:t>text-only,</w:t>
      </w:r>
      <w:proofErr w:type="gramEnd"/>
      <w:r>
        <w:t xml:space="preserve"> or traditional forms of printed or hand-produced material. Multimedia includes a combination of </w:t>
      </w:r>
      <w:hyperlink r:id="rId7" w:tooltip="Writing" w:history="1">
        <w:r>
          <w:rPr>
            <w:rStyle w:val="Hyperlink"/>
          </w:rPr>
          <w:t>text</w:t>
        </w:r>
      </w:hyperlink>
      <w:r>
        <w:t xml:space="preserve">, </w:t>
      </w:r>
      <w:hyperlink r:id="rId8" w:tooltip="Sound" w:history="1">
        <w:r>
          <w:rPr>
            <w:rStyle w:val="Hyperlink"/>
          </w:rPr>
          <w:t>audio</w:t>
        </w:r>
      </w:hyperlink>
      <w:r>
        <w:t xml:space="preserve">, </w:t>
      </w:r>
      <w:hyperlink r:id="rId9" w:tooltip="Image" w:history="1">
        <w:r>
          <w:rPr>
            <w:rStyle w:val="Hyperlink"/>
          </w:rPr>
          <w:t>still images</w:t>
        </w:r>
      </w:hyperlink>
      <w:r>
        <w:t xml:space="preserve">, </w:t>
      </w:r>
      <w:hyperlink r:id="rId10" w:tooltip="Animation" w:history="1">
        <w:r>
          <w:rPr>
            <w:rStyle w:val="Hyperlink"/>
          </w:rPr>
          <w:t>animation</w:t>
        </w:r>
      </w:hyperlink>
      <w:r>
        <w:t xml:space="preserve">, </w:t>
      </w:r>
      <w:hyperlink r:id="rId11" w:tooltip="Footage" w:history="1">
        <w:r>
          <w:rPr>
            <w:rStyle w:val="Hyperlink"/>
          </w:rPr>
          <w:t>video</w:t>
        </w:r>
      </w:hyperlink>
      <w:r>
        <w:t xml:space="preserve">, or </w:t>
      </w:r>
      <w:hyperlink r:id="rId12" w:tooltip="Interactivity" w:history="1">
        <w:r>
          <w:rPr>
            <w:rStyle w:val="Hyperlink"/>
          </w:rPr>
          <w:t>interactivity</w:t>
        </w:r>
      </w:hyperlink>
      <w:r>
        <w:t xml:space="preserve"> content forms.</w:t>
      </w:r>
    </w:p>
    <w:p w:rsidR="00D21DDB" w:rsidRDefault="00D21DDB" w:rsidP="00D21DDB">
      <w:pPr>
        <w:pStyle w:val="NormalWeb"/>
      </w:pPr>
      <w:r>
        <w:t xml:space="preserve">Multimedia is usually recorded and played, displayed or accessed by </w:t>
      </w:r>
      <w:hyperlink r:id="rId13" w:tooltip="Information" w:history="1">
        <w:r>
          <w:rPr>
            <w:rStyle w:val="Hyperlink"/>
          </w:rPr>
          <w:t>information content</w:t>
        </w:r>
      </w:hyperlink>
      <w:r>
        <w:t xml:space="preserve"> processing devices, such as computerized and electronic devices, but can also be part of a live performance. </w:t>
      </w:r>
      <w:r>
        <w:rPr>
          <w:i/>
          <w:iCs/>
        </w:rPr>
        <w:t>Multimedia</w:t>
      </w:r>
      <w:r>
        <w:t xml:space="preserve"> (as an adjective) also describes </w:t>
      </w:r>
      <w:hyperlink r:id="rId14" w:tooltip="Electronic media" w:history="1">
        <w:r>
          <w:rPr>
            <w:rStyle w:val="Hyperlink"/>
          </w:rPr>
          <w:t>electronic media</w:t>
        </w:r>
      </w:hyperlink>
      <w:r>
        <w:t xml:space="preserve"> devices used to store and experience multimedia content. Multimedia is distinguished from </w:t>
      </w:r>
      <w:hyperlink r:id="rId15" w:tooltip="Mixed media" w:history="1">
        <w:r>
          <w:rPr>
            <w:rStyle w:val="Hyperlink"/>
          </w:rPr>
          <w:t>mixed media</w:t>
        </w:r>
      </w:hyperlink>
      <w:r>
        <w:t xml:space="preserve"> in </w:t>
      </w:r>
      <w:hyperlink r:id="rId16" w:tooltip="Fine art" w:history="1">
        <w:r>
          <w:rPr>
            <w:rStyle w:val="Hyperlink"/>
          </w:rPr>
          <w:t>fine art</w:t>
        </w:r>
      </w:hyperlink>
      <w:r>
        <w:t xml:space="preserve">; by including audio, for example, it has a broader scope. The term "rich media" is synonymous for </w:t>
      </w:r>
      <w:hyperlink r:id="rId17" w:tooltip="Interactive media" w:history="1">
        <w:r>
          <w:rPr>
            <w:rStyle w:val="Hyperlink"/>
          </w:rPr>
          <w:t>interactive multimedia</w:t>
        </w:r>
      </w:hyperlink>
      <w:r>
        <w:t xml:space="preserve">. </w:t>
      </w:r>
      <w:hyperlink r:id="rId18" w:tooltip="Hypermedia" w:history="1">
        <w:r>
          <w:rPr>
            <w:rStyle w:val="Hyperlink"/>
          </w:rPr>
          <w:t>Hypermedia</w:t>
        </w:r>
      </w:hyperlink>
      <w:r>
        <w:t xml:space="preserve"> can be considered one particular multimedia application.</w:t>
      </w:r>
    </w:p>
    <w:p w:rsidR="00AF55F3" w:rsidRDefault="00AF55F3"/>
    <w:sectPr w:rsidR="00AF55F3" w:rsidSect="00AF55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21DDB"/>
    <w:rsid w:val="004139AF"/>
    <w:rsid w:val="00AF55F3"/>
    <w:rsid w:val="00D21D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55F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21D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D21DDB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90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Sound" TargetMode="External"/><Relationship Id="rId13" Type="http://schemas.openxmlformats.org/officeDocument/2006/relationships/hyperlink" Target="http://en.wikipedia.org/wiki/Information" TargetMode="External"/><Relationship Id="rId18" Type="http://schemas.openxmlformats.org/officeDocument/2006/relationships/hyperlink" Target="http://en.wikipedia.org/wiki/Hypermedi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en.wikipedia.org/wiki/Writing" TargetMode="External"/><Relationship Id="rId12" Type="http://schemas.openxmlformats.org/officeDocument/2006/relationships/hyperlink" Target="http://en.wikipedia.org/wiki/Interactivity" TargetMode="External"/><Relationship Id="rId17" Type="http://schemas.openxmlformats.org/officeDocument/2006/relationships/hyperlink" Target="http://en.wikipedia.org/wiki/Interactive_media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en.wikipedia.org/wiki/Fine_art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://en.wikipedia.org/wiki/Content_format" TargetMode="External"/><Relationship Id="rId11" Type="http://schemas.openxmlformats.org/officeDocument/2006/relationships/hyperlink" Target="http://en.wikipedia.org/wiki/Footage" TargetMode="External"/><Relationship Id="rId5" Type="http://schemas.openxmlformats.org/officeDocument/2006/relationships/hyperlink" Target="http://en.wikipedia.org/wiki/Content_%28media_and_publishing%29" TargetMode="External"/><Relationship Id="rId15" Type="http://schemas.openxmlformats.org/officeDocument/2006/relationships/hyperlink" Target="http://en.wikipedia.org/wiki/Mixed_media" TargetMode="External"/><Relationship Id="rId10" Type="http://schemas.openxmlformats.org/officeDocument/2006/relationships/hyperlink" Target="http://en.wikipedia.org/wiki/Animation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://en.wikipedia.org/wiki/Media_%28communication%29" TargetMode="External"/><Relationship Id="rId9" Type="http://schemas.openxmlformats.org/officeDocument/2006/relationships/hyperlink" Target="http://en.wikipedia.org/wiki/Image" TargetMode="External"/><Relationship Id="rId14" Type="http://schemas.openxmlformats.org/officeDocument/2006/relationships/hyperlink" Target="http://en.wikipedia.org/wiki/Electronic_med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aggie</dc:creator>
  <cp:lastModifiedBy>aggie</cp:lastModifiedBy>
  <cp:revision>2</cp:revision>
  <dcterms:created xsi:type="dcterms:W3CDTF">2012-08-09T00:56:00Z</dcterms:created>
  <dcterms:modified xsi:type="dcterms:W3CDTF">2012-08-09T01:07:00Z</dcterms:modified>
</cp:coreProperties>
</file>