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EB2C" w14:textId="77777777" w:rsidR="002C52FB" w:rsidRDefault="002C52FB" w:rsidP="00742F5A">
      <w:pPr>
        <w:rPr>
          <w:rFonts w:ascii="Times New Roman" w:hAnsi="Times New Roman" w:cs="Times New Roman"/>
          <w:b/>
          <w:sz w:val="56"/>
        </w:rPr>
      </w:pPr>
    </w:p>
    <w:p w14:paraId="64EA19A4" w14:textId="574D4C1E" w:rsidR="002C52FB" w:rsidRPr="00B7653D" w:rsidRDefault="002C52FB" w:rsidP="002C52FB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03E696CD" w14:textId="77777777" w:rsidR="002C52FB" w:rsidRDefault="002C52FB" w:rsidP="002C52FB">
      <w:pPr>
        <w:jc w:val="center"/>
        <w:rPr>
          <w:rFonts w:ascii="Times New Roman" w:hAnsi="Times New Roman" w:cs="Times New Roman"/>
          <w:b/>
        </w:rPr>
      </w:pPr>
    </w:p>
    <w:p w14:paraId="4033F15E" w14:textId="77777777" w:rsidR="002C52FB" w:rsidRDefault="002C52FB" w:rsidP="002C52FB">
      <w:pPr>
        <w:jc w:val="center"/>
        <w:rPr>
          <w:rFonts w:ascii="Times New Roman" w:hAnsi="Times New Roman" w:cs="Times New Roman"/>
          <w:b/>
        </w:rPr>
      </w:pPr>
    </w:p>
    <w:p w14:paraId="23BF7426" w14:textId="77777777" w:rsidR="002C52FB" w:rsidRPr="00556CC8" w:rsidRDefault="002C52FB" w:rsidP="002C52FB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3F01FA7C" wp14:editId="010A6207">
            <wp:extent cx="2381250" cy="22194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256" cy="22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96D9" w14:textId="77777777" w:rsidR="002C52FB" w:rsidRDefault="002C52FB" w:rsidP="002C52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C2A96C" w14:textId="77777777" w:rsidR="002C52FB" w:rsidRPr="007B152C" w:rsidRDefault="002C52FB" w:rsidP="002C52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COMP 455 – Data Mining and Warehousing</w:t>
      </w:r>
    </w:p>
    <w:p w14:paraId="7DEA5C9D" w14:textId="70D4D5CE" w:rsidR="002C52FB" w:rsidRDefault="002C52FB" w:rsidP="002C52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FALL 2022</w:t>
      </w:r>
    </w:p>
    <w:p w14:paraId="301B3D7E" w14:textId="0DA00651" w:rsidR="00791EFB" w:rsidRPr="007B152C" w:rsidRDefault="00791EFB" w:rsidP="00791E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Gulraiz Noor Bari (231-525536)</w:t>
      </w:r>
    </w:p>
    <w:p w14:paraId="22EFF5B6" w14:textId="2DAB4B19" w:rsidR="002C52FB" w:rsidRPr="007B152C" w:rsidRDefault="002C52FB" w:rsidP="002C52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Assignment #</w:t>
      </w:r>
      <w:r w:rsidR="00032FA5">
        <w:rPr>
          <w:rFonts w:ascii="Times New Roman" w:hAnsi="Times New Roman" w:cs="Times New Roman"/>
          <w:b/>
          <w:sz w:val="32"/>
          <w:szCs w:val="32"/>
        </w:rPr>
        <w:t>2</w:t>
      </w:r>
    </w:p>
    <w:p w14:paraId="57BC92A0" w14:textId="215ABE59" w:rsidR="0050784E" w:rsidRDefault="00032FA5" w:rsidP="00791E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CLUSTERING </w:t>
      </w:r>
      <w:r w:rsidR="00AB600A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 xml:space="preserve"> KMEAN &amp; DBSCAN</w:t>
      </w:r>
    </w:p>
    <w:p w14:paraId="562FD8BB" w14:textId="049A58D3" w:rsidR="00AB600A" w:rsidRDefault="00AB600A" w:rsidP="00791E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4E56CB" w14:textId="48646FCE" w:rsidR="00AB600A" w:rsidRDefault="00AB600A" w:rsidP="00791E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22054E" w14:textId="44326883" w:rsidR="00AB600A" w:rsidRDefault="00AB600A" w:rsidP="00791E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E04800" w14:textId="2336FCBF" w:rsidR="00AB600A" w:rsidRDefault="00AB600A" w:rsidP="00791E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9FEF03" w14:textId="0DA11B23" w:rsidR="00AB600A" w:rsidRDefault="00AB600A" w:rsidP="00791E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9AC768" w14:textId="12398078" w:rsidR="00AB600A" w:rsidRPr="00D5584C" w:rsidRDefault="004108B7" w:rsidP="00AB600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5584C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DATASET</w:t>
      </w:r>
      <w:r w:rsidRPr="00D5584C">
        <w:rPr>
          <w:rFonts w:ascii="Times New Roman" w:hAnsi="Times New Roman" w:cs="Times New Roman"/>
          <w:b/>
          <w:sz w:val="30"/>
          <w:szCs w:val="30"/>
        </w:rPr>
        <w:t>:</w:t>
      </w:r>
    </w:p>
    <w:p w14:paraId="20402ECE" w14:textId="31B7E4F8" w:rsidR="004108B7" w:rsidRDefault="004108B7" w:rsidP="004108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The data set used to implement clustering 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using</w:t>
      </w:r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K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-M</w:t>
      </w:r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ean 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and DBSCAN </w:t>
      </w:r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algorithm </w:t>
      </w:r>
      <w:r w:rsidR="00862E80">
        <w:rPr>
          <w:rFonts w:ascii="Times New Roman" w:hAnsi="Times New Roman" w:cs="Times New Roman"/>
          <w:bCs/>
          <w:sz w:val="28"/>
          <w:szCs w:val="28"/>
          <w:lang w:val="en-IN"/>
        </w:rPr>
        <w:t>has</w:t>
      </w:r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attributes</w:t>
      </w:r>
      <w:r w:rsidR="00862E8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; </w:t>
      </w:r>
      <w:proofErr w:type="spellStart"/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>Customer</w:t>
      </w:r>
      <w:r w:rsidR="00C86B15">
        <w:rPr>
          <w:rFonts w:ascii="Times New Roman" w:hAnsi="Times New Roman" w:cs="Times New Roman"/>
          <w:bCs/>
          <w:sz w:val="28"/>
          <w:szCs w:val="28"/>
          <w:lang w:val="en-IN"/>
        </w:rPr>
        <w:t>ID</w:t>
      </w:r>
      <w:proofErr w:type="spellEnd"/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>, gender, age, annual income</w:t>
      </w:r>
      <w:r w:rsidR="00DC74CA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>(k$), spending score on the scale of (1-100).</w:t>
      </w:r>
    </w:p>
    <w:p w14:paraId="3F541130" w14:textId="096EC293" w:rsidR="005714C7" w:rsidRDefault="0008367A" w:rsidP="004108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IN"/>
        </w:rPr>
        <w:drawing>
          <wp:inline distT="0" distB="0" distL="0" distR="0" wp14:anchorId="69046680" wp14:editId="68DD3608">
            <wp:extent cx="4725059" cy="2162477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944D" w14:textId="654BF29C" w:rsidR="005714C7" w:rsidRDefault="005714C7" w:rsidP="004108B7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714C7">
        <w:rPr>
          <w:rFonts w:ascii="Times New Roman" w:hAnsi="Times New Roman" w:cs="Times New Roman"/>
          <w:bCs/>
          <w:sz w:val="28"/>
          <w:szCs w:val="28"/>
          <w:lang w:val="en-IN"/>
        </w:rPr>
        <w:t>In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gramStart"/>
      <w:r w:rsidR="00F3358E" w:rsidRPr="005714C7">
        <w:rPr>
          <w:rFonts w:ascii="Times New Roman" w:hAnsi="Times New Roman" w:cs="Times New Roman"/>
          <w:b/>
          <w:sz w:val="28"/>
          <w:szCs w:val="28"/>
          <w:lang w:val="en-IN"/>
        </w:rPr>
        <w:t>head(</w:t>
      </w:r>
      <w:proofErr w:type="gramEnd"/>
      <w:r w:rsidRPr="005714C7">
        <w:rPr>
          <w:rFonts w:ascii="Times New Roman" w:hAnsi="Times New Roman" w:cs="Times New Roman"/>
          <w:b/>
          <w:sz w:val="28"/>
          <w:szCs w:val="28"/>
          <w:lang w:val="en-IN"/>
        </w:rPr>
        <w:t>int n)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5714C7">
        <w:rPr>
          <w:rFonts w:ascii="Times New Roman" w:hAnsi="Times New Roman" w:cs="Times New Roman"/>
          <w:bCs/>
          <w:sz w:val="28"/>
          <w:szCs w:val="28"/>
          <w:lang w:val="en-IN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is the number of first n rows of the dataset you want to display.</w:t>
      </w:r>
      <w:r w:rsidR="009669F1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In our case it is 5</w:t>
      </w:r>
      <w:r w:rsidR="006D7B83"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14:paraId="2DA73C31" w14:textId="5997A1C1" w:rsidR="00862E80" w:rsidRPr="00862E80" w:rsidRDefault="00862E80" w:rsidP="004108B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The dataset has </w:t>
      </w:r>
      <w:r w:rsidRPr="004108B7">
        <w:rPr>
          <w:rFonts w:ascii="Times New Roman" w:hAnsi="Times New Roman" w:cs="Times New Roman"/>
          <w:bCs/>
          <w:sz w:val="28"/>
          <w:szCs w:val="28"/>
          <w:lang w:val="en-IN"/>
        </w:rPr>
        <w:t>5 attributes and 200 tuples, representing the data of 200 customers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or we can also say that it has 5 columns and 200 rows. No attribute has Null value.</w:t>
      </w:r>
    </w:p>
    <w:p w14:paraId="2CCC16E2" w14:textId="4BDD81DF" w:rsidR="004E577B" w:rsidRDefault="005714C7" w:rsidP="004108B7">
      <w:pPr>
        <w:rPr>
          <w:rFonts w:ascii="Times New Roman" w:hAnsi="Times New Roman" w:cs="Times New Roman"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IN"/>
        </w:rPr>
        <w:drawing>
          <wp:inline distT="0" distB="0" distL="0" distR="0" wp14:anchorId="174F3709" wp14:editId="54FF0BB7">
            <wp:extent cx="416242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1ABC" w14:textId="306C8FB7" w:rsidR="00510C12" w:rsidRDefault="00510C12" w:rsidP="004108B7">
      <w:pPr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4FD227DC" w14:textId="4C500E98" w:rsidR="00F7062A" w:rsidRDefault="00F7062A" w:rsidP="004108B7">
      <w:pPr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364CB7BC" w14:textId="38316AF5" w:rsidR="00F7062A" w:rsidRDefault="00F7062A" w:rsidP="004108B7">
      <w:pPr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5AE113AA" w14:textId="07BC58B9" w:rsidR="00F7062A" w:rsidRDefault="00F7062A" w:rsidP="004108B7">
      <w:pPr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5FA45D43" w14:textId="403794B7" w:rsidR="00F7062A" w:rsidRDefault="00F7062A" w:rsidP="004108B7">
      <w:pPr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D5584C"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  <w:lastRenderedPageBreak/>
        <w:t>RELATION BETWEEN ANNUAL INCOME AND SPENDING SCORE</w:t>
      </w:r>
      <w:r w:rsidRPr="00D5584C">
        <w:rPr>
          <w:rFonts w:ascii="Times New Roman" w:hAnsi="Times New Roman" w:cs="Times New Roman"/>
          <w:b/>
          <w:sz w:val="30"/>
          <w:szCs w:val="30"/>
          <w:lang w:val="en-IN"/>
        </w:rPr>
        <w:t>:</w:t>
      </w:r>
    </w:p>
    <w:p w14:paraId="49733B09" w14:textId="388B293D" w:rsidR="002437CC" w:rsidRDefault="002437CC" w:rsidP="00243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Plotting a Scatter Plot between the values of both these attributes show that t</w:t>
      </w:r>
      <w:r w:rsidRPr="002437CC">
        <w:rPr>
          <w:rFonts w:ascii="Times New Roman" w:hAnsi="Times New Roman" w:cs="Times New Roman"/>
          <w:sz w:val="28"/>
          <w:szCs w:val="28"/>
        </w:rPr>
        <w:t>here is no relation between the customers having annual income in the range of 20-40k and 80-140k but there is relation between customers who have annual income in the range of 40-60k.</w:t>
      </w:r>
    </w:p>
    <w:p w14:paraId="4DB9E000" w14:textId="3B5E3C3F" w:rsidR="002437CC" w:rsidRPr="002437CC" w:rsidRDefault="002437CC" w:rsidP="00243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A2291" wp14:editId="02787D46">
            <wp:extent cx="5725324" cy="433448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973" w14:textId="77777777" w:rsidR="00D21B27" w:rsidRDefault="00D21B27" w:rsidP="004108B7">
      <w:pPr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</w:pPr>
    </w:p>
    <w:p w14:paraId="5E18E86C" w14:textId="77777777" w:rsidR="00D21B27" w:rsidRDefault="00D21B27" w:rsidP="004108B7">
      <w:pPr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</w:pPr>
    </w:p>
    <w:p w14:paraId="209459E7" w14:textId="77777777" w:rsidR="00D21B27" w:rsidRDefault="00D21B27" w:rsidP="004108B7">
      <w:pPr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</w:pPr>
    </w:p>
    <w:p w14:paraId="07CE0553" w14:textId="77777777" w:rsidR="00D21B27" w:rsidRDefault="00D21B27" w:rsidP="004108B7">
      <w:pPr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</w:pPr>
    </w:p>
    <w:p w14:paraId="25950306" w14:textId="77777777" w:rsidR="00D21B27" w:rsidRDefault="00D21B27" w:rsidP="004108B7">
      <w:pPr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</w:pPr>
    </w:p>
    <w:p w14:paraId="368728C1" w14:textId="77777777" w:rsidR="00D21B27" w:rsidRDefault="00D21B27" w:rsidP="004108B7">
      <w:pPr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</w:pPr>
    </w:p>
    <w:p w14:paraId="2F510E5E" w14:textId="60A1B41A" w:rsidR="002437CC" w:rsidRDefault="007E09BB" w:rsidP="004108B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  <w:lastRenderedPageBreak/>
        <w:t xml:space="preserve">FEATURE SCALING ON </w:t>
      </w:r>
      <w:r w:rsidRPr="007E09BB">
        <w:rPr>
          <w:rFonts w:ascii="Times New Roman" w:hAnsi="Times New Roman" w:cs="Times New Roman"/>
          <w:b/>
          <w:sz w:val="30"/>
          <w:szCs w:val="30"/>
          <w:u w:val="single"/>
        </w:rPr>
        <w:t xml:space="preserve">SPENDING SCORE AND ANNUAL INCOME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VALUES ARRAY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14:paraId="7636B0A2" w14:textId="68FB9071" w:rsidR="00513B8B" w:rsidRDefault="00D21B27" w:rsidP="004108B7">
      <w:pP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Feature Scaling is </w:t>
      </w:r>
      <w:r w:rsidR="00C010DF">
        <w:rPr>
          <w:rFonts w:ascii="Times New Roman" w:hAnsi="Times New Roman" w:cs="Times New Roman"/>
          <w:bCs/>
          <w:sz w:val="28"/>
          <w:szCs w:val="28"/>
        </w:rPr>
        <w:t>an</w:t>
      </w:r>
      <w:r>
        <w:rPr>
          <w:rFonts w:ascii="Times New Roman" w:hAnsi="Times New Roman" w:cs="Times New Roman"/>
          <w:bCs/>
          <w:sz w:val="28"/>
          <w:szCs w:val="28"/>
        </w:rPr>
        <w:t xml:space="preserve"> important</w:t>
      </w:r>
      <w:r w:rsidRPr="00D21B2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D21B27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step during the pre-processing of data before creating a machine learning model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. It is used to shrink the features present in the dataset in a fixed range</w:t>
      </w:r>
      <w:r w:rsidR="00DB5507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, which helps to handle highly varying values especially in algorithms that involve distance measurement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. There are different ways to perform Feature Scaling</w:t>
      </w:r>
      <w:r w:rsidR="003D28F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in our case we have used</w:t>
      </w:r>
      <w:r w:rsidR="00B160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 xml:space="preserve"> the following methods on our data array containing features of Spending Score and Annual Income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:</w:t>
      </w:r>
    </w:p>
    <w:p w14:paraId="247D6F78" w14:textId="56EA2D08" w:rsidR="00D21B27" w:rsidRDefault="00D21B27" w:rsidP="00D21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D21B27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Min-Max Scaler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:</w:t>
      </w:r>
    </w:p>
    <w:p w14:paraId="025B8DBF" w14:textId="55541FE4" w:rsidR="00A91B74" w:rsidRDefault="00EE3ADF" w:rsidP="00A91B74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Re-scales the feature values to a specified range. For example, [-1, 1], [-2, 9], etc</w:t>
      </w:r>
      <w:r w:rsidR="00A91B7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.</w:t>
      </w:r>
    </w:p>
    <w:p w14:paraId="69DBBAFA" w14:textId="5B4BB915" w:rsidR="00A91B74" w:rsidRPr="00A91B74" w:rsidRDefault="00A91B74" w:rsidP="00A91B74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459AA5E4" w14:textId="747583BC" w:rsidR="00EE3ADF" w:rsidRDefault="00A91B74" w:rsidP="00D21B27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0C22DED8" wp14:editId="7596384E">
            <wp:extent cx="5405956" cy="665018"/>
            <wp:effectExtent l="0" t="0" r="4445" b="190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956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CE42" w14:textId="25F636B4" w:rsidR="00A91B74" w:rsidRDefault="00A91B74" w:rsidP="00D21B27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2771C36A" w14:textId="02DC0A7D" w:rsidR="0049041C" w:rsidRDefault="0049041C" w:rsidP="0049041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 wp14:anchorId="7AB3D5AA" wp14:editId="1AC5B9B3">
            <wp:simplePos x="0" y="0"/>
            <wp:positionH relativeFrom="column">
              <wp:posOffset>462915</wp:posOffset>
            </wp:positionH>
            <wp:positionV relativeFrom="paragraph">
              <wp:posOffset>632567</wp:posOffset>
            </wp:positionV>
            <wp:extent cx="2581635" cy="2610214"/>
            <wp:effectExtent l="0" t="0" r="952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39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 xml:space="preserve">In the above code, the range for Min-max scaling is [0,1], which means all the feature values (in </w:t>
      </w:r>
      <w:proofErr w:type="spellStart"/>
      <w:r w:rsidR="0045139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data_array</w:t>
      </w:r>
      <w:proofErr w:type="spellEnd"/>
      <w:r w:rsidR="0045139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) will be adjusted between 0 and 1.</w:t>
      </w:r>
    </w:p>
    <w:p w14:paraId="4E8B226B" w14:textId="4AB447E0" w:rsidR="0049041C" w:rsidRDefault="0049041C" w:rsidP="0049041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01364787" w14:textId="1A62AFC8" w:rsidR="0049041C" w:rsidRDefault="0049041C" w:rsidP="0049041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56FE45CD" w14:textId="73C8AD03" w:rsidR="0049041C" w:rsidRDefault="0049041C" w:rsidP="0049041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74A24505" w14:textId="103ED79E" w:rsidR="0049041C" w:rsidRDefault="0049041C" w:rsidP="0049041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55E2732E" w14:textId="6B69A10C" w:rsidR="0049041C" w:rsidRDefault="0049041C" w:rsidP="0049041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4E54346E" w14:textId="0F6C4F88" w:rsidR="0049041C" w:rsidRDefault="0049041C" w:rsidP="0049041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4933D9A4" w14:textId="77777777" w:rsidR="0049041C" w:rsidRPr="0049041C" w:rsidRDefault="0049041C" w:rsidP="0049041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25E93744" w14:textId="14EB7199" w:rsidR="00451395" w:rsidRPr="005D36D7" w:rsidRDefault="005D36D7" w:rsidP="00451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Standardization/Standard Scaler:</w:t>
      </w:r>
    </w:p>
    <w:p w14:paraId="6900B1FD" w14:textId="5612C742" w:rsidR="005D36D7" w:rsidRDefault="00423A11" w:rsidP="005D36D7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Re-scales the feature values such that the distribution is around 0 and standard deviation is 1</w:t>
      </w:r>
    </w:p>
    <w:p w14:paraId="1A77FDAA" w14:textId="49762D57" w:rsidR="00636068" w:rsidRPr="00BB5D15" w:rsidRDefault="00636068" w:rsidP="00BB5D15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35B6953F" w14:textId="77777777" w:rsidR="00A701A5" w:rsidRDefault="00A701A5" w:rsidP="005D36D7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619D81C7" wp14:editId="2BB4264C">
            <wp:extent cx="4371975" cy="561975"/>
            <wp:effectExtent l="0" t="0" r="9525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DB1D" w14:textId="51E8D124" w:rsidR="00A701A5" w:rsidRDefault="00A701A5" w:rsidP="00A701A5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2E30758F" wp14:editId="141AAC05">
            <wp:extent cx="2314898" cy="2638793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1A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 xml:space="preserve"> </w:t>
      </w:r>
      <w:r w:rsidRPr="00BB5D1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and so on…</w:t>
      </w:r>
    </w:p>
    <w:p w14:paraId="200096FF" w14:textId="15AF6095" w:rsidR="00636068" w:rsidRDefault="00636068" w:rsidP="005D36D7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</w:p>
    <w:p w14:paraId="3B7AC031" w14:textId="5CE1253F" w:rsidR="00770142" w:rsidRPr="00B06241" w:rsidRDefault="00B11A1B" w:rsidP="003C4819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B11A1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ELBOW METHOD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:</w:t>
      </w:r>
    </w:p>
    <w:p w14:paraId="3DB5EF55" w14:textId="6C7E64B0" w:rsidR="0028161F" w:rsidRDefault="00B06241" w:rsidP="003C48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2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elbow method is a graphical representation of finding the optimal 'K' in a K-mean clustering. It works by finding </w:t>
      </w:r>
      <w:r w:rsidR="002533FB">
        <w:rPr>
          <w:rFonts w:ascii="Times New Roman" w:hAnsi="Times New Roman" w:cs="Times New Roman"/>
          <w:color w:val="000000" w:themeColor="text1"/>
          <w:sz w:val="28"/>
          <w:szCs w:val="28"/>
        </w:rPr>
        <w:t>Intra</w:t>
      </w:r>
      <w:r w:rsidR="00A82C4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B2257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B062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luster Sum of Square </w:t>
      </w:r>
      <w:r w:rsidR="002533FB" w:rsidRPr="00B06241">
        <w:rPr>
          <w:rFonts w:ascii="Times New Roman" w:hAnsi="Times New Roman" w:cs="Times New Roman"/>
          <w:color w:val="000000" w:themeColor="text1"/>
          <w:sz w:val="28"/>
          <w:szCs w:val="28"/>
        </w:rPr>
        <w:t>i.e.,</w:t>
      </w:r>
      <w:r w:rsidRPr="00B062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sum of the square distance between points in a cluster and the cluster centroid.</w:t>
      </w:r>
    </w:p>
    <w:p w14:paraId="0289E8B7" w14:textId="76A585D7" w:rsidR="0028161F" w:rsidRPr="009B2B8F" w:rsidRDefault="0028161F" w:rsidP="003C48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assume that 10 clusters will be formed and run </w:t>
      </w:r>
      <w:r w:rsidR="00165131">
        <w:rPr>
          <w:rFonts w:ascii="Times New Roman" w:hAnsi="Times New Roman" w:cs="Times New Roman"/>
          <w:color w:val="000000" w:themeColor="text1"/>
          <w:sz w:val="28"/>
          <w:szCs w:val="28"/>
        </w:rPr>
        <w:t>K-M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ean algorithm for each number of clusters till 10.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trains the running </w:t>
      </w:r>
      <w:r w:rsidR="00165131">
        <w:rPr>
          <w:rFonts w:ascii="Times New Roman" w:hAnsi="Times New Roman" w:cs="Times New Roman"/>
          <w:color w:val="000000" w:themeColor="text1"/>
          <w:sz w:val="28"/>
          <w:szCs w:val="28"/>
        </w:rPr>
        <w:t>K-M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ean algorithm on our min max scaled data array. </w:t>
      </w:r>
      <w:r w:rsidRPr="0028161F">
        <w:rPr>
          <w:rFonts w:ascii="Times New Roman" w:hAnsi="Times New Roman" w:cs="Times New Roman"/>
          <w:color w:val="000000" w:themeColor="text1"/>
          <w:sz w:val="28"/>
          <w:szCs w:val="28"/>
        </w:rPr>
        <w:t>Inertia</w:t>
      </w:r>
      <w:r w:rsidR="0082263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81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calculated by measuring the distance between each data point and its centroid, squaring this distance, and summing these squares across one cluster.</w:t>
      </w:r>
      <w:r w:rsidR="00822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basically tells us how well our clustering was performed.</w:t>
      </w:r>
    </w:p>
    <w:p w14:paraId="0D6A0A35" w14:textId="2E71224B" w:rsidR="0027798E" w:rsidRPr="0027798E" w:rsidRDefault="0027798E" w:rsidP="003C4819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453D50DE" wp14:editId="7B93BAFD">
            <wp:extent cx="3982006" cy="1733792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4D8F" w14:textId="0701B480" w:rsidR="0027798E" w:rsidRPr="00B21BBB" w:rsidRDefault="00B21BBB" w:rsidP="003C48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21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</w:t>
      </w:r>
    </w:p>
    <w:p w14:paraId="06A219A4" w14:textId="66415ED8" w:rsidR="00636068" w:rsidRPr="0007293B" w:rsidRDefault="004D56E3" w:rsidP="005D09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67FDCC" wp14:editId="3C8964A0">
            <wp:extent cx="5753903" cy="4172532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B75B" w14:textId="2D1DAB4C" w:rsidR="0007293B" w:rsidRPr="0007293B" w:rsidRDefault="0007293B" w:rsidP="000729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29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Apply K-Means with the value of K found in last step:</w:t>
      </w:r>
    </w:p>
    <w:p w14:paraId="2D07AB7F" w14:textId="3D3F55ED" w:rsidR="00A91B74" w:rsidRDefault="007A11C9" w:rsidP="007A11C9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>From the above graph we can observe that the last breakpoint in the curve occurs at 5. So, we can assume number of clusters (K) as 5 and apply the K-mean algorithm on our feature scaled data.</w:t>
      </w:r>
    </w:p>
    <w:p w14:paraId="02DEB172" w14:textId="04AAD37D" w:rsidR="007A11C9" w:rsidRPr="007A11C9" w:rsidRDefault="007A11C9" w:rsidP="007A11C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A11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Fit_predict</w:t>
      </w:r>
      <w:proofErr w:type="spellEnd"/>
      <w:r w:rsidRPr="007A11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(</w:t>
      </w:r>
      <w:proofErr w:type="spellStart"/>
      <w:r w:rsidRPr="007A11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min_max_scaled_data</w:t>
      </w:r>
      <w:proofErr w:type="spellEnd"/>
      <w:r w:rsidRPr="007A11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)</w:t>
      </w:r>
      <w:r w:rsidR="008E70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IN"/>
        </w:rPr>
        <w:t xml:space="preserve"> will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</w:t>
      </w:r>
      <w:r w:rsidRPr="007A11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erforms clustering on </w:t>
      </w:r>
      <w:proofErr w:type="spellStart"/>
      <w:r w:rsidR="008E70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min_max_scaled_data</w:t>
      </w:r>
      <w:proofErr w:type="spellEnd"/>
      <w:r w:rsidR="008E70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(or any other provided array) </w:t>
      </w:r>
      <w:r w:rsidRPr="007A11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and returns cluster labels</w:t>
      </w:r>
      <w:r w:rsidR="008E70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for each sample</w:t>
      </w:r>
      <w:r w:rsidRPr="007A11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1D03040" w14:textId="6DAC7967" w:rsidR="007A11C9" w:rsidRDefault="007A11C9" w:rsidP="007A11C9">
      <w:pP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IN"/>
        </w:rPr>
      </w:pPr>
      <w:r w:rsidRPr="007A11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lastRenderedPageBreak/>
        <w:t xml:space="preserve"> </w:t>
      </w:r>
      <w:r w:rsidR="001567D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2F48ABB7" wp14:editId="0B266115">
            <wp:extent cx="5505859" cy="17926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633" cy="18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B4C2" w14:textId="059A4898" w:rsidR="00161BA0" w:rsidRDefault="0039501D" w:rsidP="00161BA0">
      <w:pPr>
        <w:tabs>
          <w:tab w:val="left" w:pos="8490"/>
        </w:tabs>
        <w:rPr>
          <w:rFonts w:ascii="Times New Roman" w:hAnsi="Times New Roman" w:cs="Times New Roman"/>
          <w:b/>
          <w:sz w:val="30"/>
          <w:szCs w:val="30"/>
        </w:rPr>
      </w:pPr>
      <w:r w:rsidRPr="0039501D">
        <w:rPr>
          <w:rFonts w:ascii="Times New Roman" w:hAnsi="Times New Roman" w:cs="Times New Roman"/>
          <w:b/>
          <w:sz w:val="30"/>
          <w:szCs w:val="30"/>
          <w:u w:val="single"/>
        </w:rPr>
        <w:t>VISUALIZ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ING THE </w:t>
      </w:r>
      <w:r w:rsidRPr="0039501D">
        <w:rPr>
          <w:rFonts w:ascii="Times New Roman" w:hAnsi="Times New Roman" w:cs="Times New Roman"/>
          <w:b/>
          <w:sz w:val="30"/>
          <w:szCs w:val="30"/>
          <w:u w:val="single"/>
        </w:rPr>
        <w:t>CLUSTER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S</w:t>
      </w:r>
      <w:r w:rsidRPr="0039501D">
        <w:rPr>
          <w:rFonts w:ascii="Times New Roman" w:hAnsi="Times New Roman" w:cs="Times New Roman"/>
          <w:b/>
          <w:sz w:val="30"/>
          <w:szCs w:val="30"/>
        </w:rPr>
        <w:t>:</w:t>
      </w:r>
    </w:p>
    <w:p w14:paraId="0ADF9DD4" w14:textId="7F7E75CF" w:rsidR="001733EB" w:rsidRDefault="001733EB" w:rsidP="00161BA0">
      <w:pPr>
        <w:tabs>
          <w:tab w:val="left" w:pos="849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Cs/>
          <w:sz w:val="28"/>
          <w:szCs w:val="28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isualiz</w:t>
      </w:r>
      <w:r>
        <w:rPr>
          <w:rFonts w:ascii="Times New Roman" w:hAnsi="Times New Roman" w:cs="Times New Roman"/>
          <w:bCs/>
          <w:sz w:val="28"/>
          <w:szCs w:val="28"/>
        </w:rPr>
        <w:t>ing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data points using a scatter plot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775D1BD" w14:textId="5DFC1BE5" w:rsidR="001733EB" w:rsidRPr="001733EB" w:rsidRDefault="00D24CAF" w:rsidP="00161BA0">
      <w:pPr>
        <w:tabs>
          <w:tab w:val="left" w:pos="849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C0B5B" wp14:editId="2F2848DA">
            <wp:extent cx="5477639" cy="42773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FE8B" w14:textId="36B71303" w:rsidR="00F30833" w:rsidRDefault="001733EB" w:rsidP="00161BA0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Generated clusters represent the following information:</w:t>
      </w:r>
    </w:p>
    <w:p w14:paraId="56AD83AC" w14:textId="56DFBF05" w:rsidR="001733EB" w:rsidRPr="001733EB" w:rsidRDefault="001733EB" w:rsidP="001733EB">
      <w:pPr>
        <w:pStyle w:val="ListParagraph"/>
        <w:numPr>
          <w:ilvl w:val="0"/>
          <w:numId w:val="2"/>
        </w:num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 w:rsidRPr="001733EB">
        <w:rPr>
          <w:rFonts w:ascii="Times New Roman" w:hAnsi="Times New Roman" w:cs="Times New Roman"/>
          <w:bCs/>
          <w:sz w:val="28"/>
          <w:szCs w:val="28"/>
        </w:rPr>
        <w:t>Red Color</w:t>
      </w:r>
      <w:r>
        <w:rPr>
          <w:rFonts w:ascii="Times New Roman" w:hAnsi="Times New Roman" w:cs="Times New Roman"/>
          <w:bCs/>
          <w:sz w:val="28"/>
          <w:szCs w:val="28"/>
        </w:rPr>
        <w:t xml:space="preserve"> (Careful); means Customers are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 earning high but spending less</w:t>
      </w:r>
    </w:p>
    <w:p w14:paraId="59A13EAA" w14:textId="5A951A5F" w:rsidR="001733EB" w:rsidRPr="001733EB" w:rsidRDefault="001733EB" w:rsidP="001733EB">
      <w:pPr>
        <w:pStyle w:val="ListParagraph"/>
        <w:numPr>
          <w:ilvl w:val="0"/>
          <w:numId w:val="2"/>
        </w:num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 w:rsidRPr="001733EB">
        <w:rPr>
          <w:rFonts w:ascii="Times New Roman" w:hAnsi="Times New Roman" w:cs="Times New Roman"/>
          <w:bCs/>
          <w:sz w:val="28"/>
          <w:szCs w:val="28"/>
        </w:rPr>
        <w:t>Blue Col</w:t>
      </w:r>
      <w:r>
        <w:rPr>
          <w:rFonts w:ascii="Times New Roman" w:hAnsi="Times New Roman" w:cs="Times New Roman"/>
          <w:bCs/>
          <w:sz w:val="28"/>
          <w:szCs w:val="28"/>
        </w:rPr>
        <w:t>o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r </w:t>
      </w:r>
      <w:r>
        <w:rPr>
          <w:rFonts w:ascii="Times New Roman" w:hAnsi="Times New Roman" w:cs="Times New Roman"/>
          <w:bCs/>
          <w:sz w:val="28"/>
          <w:szCs w:val="28"/>
        </w:rPr>
        <w:t>(Standard); means Customers are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 average in terms of earning and spending </w:t>
      </w:r>
    </w:p>
    <w:p w14:paraId="19EDF027" w14:textId="132C7453" w:rsidR="001733EB" w:rsidRPr="001733EB" w:rsidRDefault="001733EB" w:rsidP="001733EB">
      <w:pPr>
        <w:pStyle w:val="ListParagraph"/>
        <w:numPr>
          <w:ilvl w:val="0"/>
          <w:numId w:val="2"/>
        </w:num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 w:rsidRPr="001733EB">
        <w:rPr>
          <w:rFonts w:ascii="Times New Roman" w:hAnsi="Times New Roman" w:cs="Times New Roman"/>
          <w:bCs/>
          <w:sz w:val="28"/>
          <w:szCs w:val="28"/>
        </w:rPr>
        <w:lastRenderedPageBreak/>
        <w:t>Green Color</w:t>
      </w:r>
      <w:r>
        <w:rPr>
          <w:rFonts w:ascii="Times New Roman" w:hAnsi="Times New Roman" w:cs="Times New Roman"/>
          <w:bCs/>
          <w:sz w:val="28"/>
          <w:szCs w:val="28"/>
        </w:rPr>
        <w:t xml:space="preserve"> (Target Group); means Customers are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 earning </w:t>
      </w:r>
      <w:r w:rsidRPr="001733EB">
        <w:rPr>
          <w:rFonts w:ascii="Times New Roman" w:hAnsi="Times New Roman" w:cs="Times New Roman"/>
          <w:bCs/>
          <w:sz w:val="28"/>
          <w:szCs w:val="28"/>
        </w:rPr>
        <w:t>and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 spending high</w:t>
      </w:r>
    </w:p>
    <w:p w14:paraId="5822CD53" w14:textId="744C25BC" w:rsidR="001733EB" w:rsidRPr="001733EB" w:rsidRDefault="001733EB" w:rsidP="001733EB">
      <w:pPr>
        <w:pStyle w:val="ListParagraph"/>
        <w:numPr>
          <w:ilvl w:val="0"/>
          <w:numId w:val="2"/>
        </w:num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Yellow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 Color</w:t>
      </w:r>
      <w:r>
        <w:rPr>
          <w:rFonts w:ascii="Times New Roman" w:hAnsi="Times New Roman" w:cs="Times New Roman"/>
          <w:bCs/>
          <w:sz w:val="28"/>
          <w:szCs w:val="28"/>
        </w:rPr>
        <w:t xml:space="preserve"> (Careless); means Customers are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 earning less but spending more</w:t>
      </w:r>
    </w:p>
    <w:p w14:paraId="7571126D" w14:textId="30E40125" w:rsidR="001733EB" w:rsidRDefault="001733EB" w:rsidP="001733EB">
      <w:pPr>
        <w:pStyle w:val="ListParagraph"/>
        <w:numPr>
          <w:ilvl w:val="0"/>
          <w:numId w:val="2"/>
        </w:num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Purple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 Color</w:t>
      </w:r>
      <w:r>
        <w:rPr>
          <w:rFonts w:ascii="Times New Roman" w:hAnsi="Times New Roman" w:cs="Times New Roman"/>
          <w:bCs/>
          <w:sz w:val="28"/>
          <w:szCs w:val="28"/>
        </w:rPr>
        <w:t xml:space="preserve"> (Sensible); means Customers are e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arning </w:t>
      </w:r>
      <w:r>
        <w:rPr>
          <w:rFonts w:ascii="Times New Roman" w:hAnsi="Times New Roman" w:cs="Times New Roman"/>
          <w:bCs/>
          <w:sz w:val="28"/>
          <w:szCs w:val="28"/>
        </w:rPr>
        <w:t>and</w:t>
      </w:r>
      <w:r w:rsidRPr="001733EB">
        <w:rPr>
          <w:rFonts w:ascii="Times New Roman" w:hAnsi="Times New Roman" w:cs="Times New Roman"/>
          <w:bCs/>
          <w:sz w:val="28"/>
          <w:szCs w:val="28"/>
        </w:rPr>
        <w:t xml:space="preserve"> spending less</w:t>
      </w:r>
    </w:p>
    <w:p w14:paraId="360CA5CF" w14:textId="1CA9AB79" w:rsidR="00FF3FFE" w:rsidRPr="005301AE" w:rsidRDefault="00FF3FFE" w:rsidP="00FF3FFE">
      <w:pPr>
        <w:tabs>
          <w:tab w:val="left" w:pos="849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APPLYING </w:t>
      </w:r>
      <w:r w:rsidRPr="00FF3FFE">
        <w:rPr>
          <w:rFonts w:ascii="Times New Roman" w:hAnsi="Times New Roman" w:cs="Times New Roman"/>
          <w:b/>
          <w:sz w:val="30"/>
          <w:szCs w:val="30"/>
          <w:u w:val="single"/>
        </w:rPr>
        <w:t xml:space="preserve">DBSCAN </w:t>
      </w:r>
      <w:r w:rsidR="00276144">
        <w:rPr>
          <w:rFonts w:ascii="Times New Roman" w:hAnsi="Times New Roman" w:cs="Times New Roman"/>
          <w:b/>
          <w:sz w:val="30"/>
          <w:szCs w:val="30"/>
          <w:u w:val="single"/>
        </w:rPr>
        <w:t>(</w:t>
      </w:r>
      <w:r w:rsidR="00276144" w:rsidRPr="00276144">
        <w:rPr>
          <w:rFonts w:ascii="Times New Roman" w:hAnsi="Times New Roman" w:cs="Times New Roman"/>
          <w:b/>
          <w:sz w:val="30"/>
          <w:szCs w:val="30"/>
          <w:u w:val="single"/>
        </w:rPr>
        <w:t>DENSITY-BASED SPATIAL CLUSTERING OF APPLICATIONS WITH NOISE</w:t>
      </w:r>
      <w:r w:rsidR="00276144">
        <w:rPr>
          <w:rFonts w:ascii="Times New Roman" w:hAnsi="Times New Roman" w:cs="Times New Roman"/>
          <w:b/>
          <w:sz w:val="30"/>
          <w:szCs w:val="30"/>
          <w:u w:val="single"/>
        </w:rPr>
        <w:t xml:space="preserve">) </w:t>
      </w:r>
      <w:r w:rsidRPr="00FF3FFE">
        <w:rPr>
          <w:rFonts w:ascii="Times New Roman" w:hAnsi="Times New Roman" w:cs="Times New Roman"/>
          <w:b/>
          <w:sz w:val="30"/>
          <w:szCs w:val="30"/>
          <w:u w:val="single"/>
        </w:rPr>
        <w:t>ALGORITHM</w:t>
      </w:r>
      <w:r w:rsidR="005301AE">
        <w:rPr>
          <w:rFonts w:ascii="Times New Roman" w:hAnsi="Times New Roman" w:cs="Times New Roman"/>
          <w:b/>
          <w:sz w:val="30"/>
          <w:szCs w:val="30"/>
        </w:rPr>
        <w:t>:</w:t>
      </w:r>
    </w:p>
    <w:p w14:paraId="3C438E8E" w14:textId="6D48E71D" w:rsidR="005301AE" w:rsidRPr="005301AE" w:rsidRDefault="005301AE" w:rsidP="005301AE">
      <w:pPr>
        <w:pStyle w:val="ListParagraph"/>
        <w:numPr>
          <w:ilvl w:val="0"/>
          <w:numId w:val="4"/>
        </w:numPr>
        <w:tabs>
          <w:tab w:val="left" w:pos="849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Epsilon = 0.4</w:t>
      </w:r>
    </w:p>
    <w:p w14:paraId="055F1224" w14:textId="6305CD9D" w:rsidR="005301AE" w:rsidRPr="000E198C" w:rsidRDefault="005301AE" w:rsidP="005301AE">
      <w:pPr>
        <w:pStyle w:val="ListParagraph"/>
        <w:numPr>
          <w:ilvl w:val="0"/>
          <w:numId w:val="4"/>
        </w:numPr>
        <w:tabs>
          <w:tab w:val="left" w:pos="849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Min Samples = 5 </w:t>
      </w:r>
    </w:p>
    <w:p w14:paraId="70ADEDCD" w14:textId="428AA41B" w:rsidR="000E198C" w:rsidRDefault="000E198C" w:rsidP="000E198C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 apply DBSCAN Algorithm on the standardized data array.</w:t>
      </w:r>
    </w:p>
    <w:p w14:paraId="2D047C09" w14:textId="68440654" w:rsidR="000E198C" w:rsidRPr="000E198C" w:rsidRDefault="000E198C" w:rsidP="000E198C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B3AFAB" wp14:editId="255F2855">
            <wp:extent cx="5712031" cy="242232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50" cy="24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8CB1" w14:textId="5E962CC7" w:rsidR="007C781E" w:rsidRDefault="000E198C" w:rsidP="000E198C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 w:rsidRPr="000E198C">
        <w:rPr>
          <w:rFonts w:ascii="Times New Roman" w:hAnsi="Times New Roman" w:cs="Times New Roman"/>
          <w:bCs/>
          <w:sz w:val="28"/>
          <w:szCs w:val="28"/>
        </w:rPr>
        <w:t xml:space="preserve">DBSCAN created </w:t>
      </w:r>
      <w:r w:rsidR="00D91866">
        <w:rPr>
          <w:rFonts w:ascii="Times New Roman" w:hAnsi="Times New Roman" w:cs="Times New Roman"/>
          <w:bCs/>
          <w:sz w:val="28"/>
          <w:szCs w:val="28"/>
        </w:rPr>
        <w:t>4</w:t>
      </w:r>
      <w:r w:rsidRPr="000E198C">
        <w:rPr>
          <w:rFonts w:ascii="Times New Roman" w:hAnsi="Times New Roman" w:cs="Times New Roman"/>
          <w:bCs/>
          <w:sz w:val="28"/>
          <w:szCs w:val="28"/>
        </w:rPr>
        <w:t xml:space="preserve"> clusters </w:t>
      </w:r>
    </w:p>
    <w:p w14:paraId="4240BD43" w14:textId="2BA84EBD" w:rsidR="007C781E" w:rsidRDefault="007C781E" w:rsidP="000E198C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E16D71" wp14:editId="3483D13F">
            <wp:extent cx="4845132" cy="858631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93" cy="8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32E2" w14:textId="6EABBF0C" w:rsidR="00534544" w:rsidRDefault="007C781E" w:rsidP="000E198C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  <w:r w:rsidRPr="000E198C">
        <w:rPr>
          <w:rFonts w:ascii="Times New Roman" w:hAnsi="Times New Roman" w:cs="Times New Roman"/>
          <w:bCs/>
          <w:sz w:val="28"/>
          <w:szCs w:val="28"/>
        </w:rPr>
        <w:t>plus,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>outlier</w:t>
      </w:r>
      <w:r w:rsidR="00D91866">
        <w:rPr>
          <w:rFonts w:ascii="Times New Roman" w:hAnsi="Times New Roman" w:cs="Times New Roman"/>
          <w:bCs/>
          <w:sz w:val="28"/>
          <w:szCs w:val="28"/>
        </w:rPr>
        <w:t>’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>s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 xml:space="preserve"> cluster (</w:t>
      </w:r>
      <w:r w:rsidR="00D91866">
        <w:rPr>
          <w:rFonts w:ascii="Times New Roman" w:hAnsi="Times New Roman" w:cs="Times New Roman"/>
          <w:bCs/>
          <w:sz w:val="28"/>
          <w:szCs w:val="28"/>
        </w:rPr>
        <w:t>points that do not belong to any cluster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>)</w:t>
      </w:r>
      <w:r w:rsidR="00D91866">
        <w:rPr>
          <w:rFonts w:ascii="Times New Roman" w:hAnsi="Times New Roman" w:cs="Times New Roman"/>
          <w:bCs/>
          <w:sz w:val="28"/>
          <w:szCs w:val="28"/>
        </w:rPr>
        <w:t xml:space="preserve"> are represented by black dots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 xml:space="preserve">. Sizes of clusters vary significantly - some have only 4 or 8 observations. There </w:t>
      </w:r>
      <w:r w:rsidR="00E8546E">
        <w:rPr>
          <w:rFonts w:ascii="Times New Roman" w:hAnsi="Times New Roman" w:cs="Times New Roman"/>
          <w:bCs/>
          <w:sz w:val="28"/>
          <w:szCs w:val="28"/>
        </w:rPr>
        <w:t>is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1866">
        <w:rPr>
          <w:rFonts w:ascii="Times New Roman" w:hAnsi="Times New Roman" w:cs="Times New Roman"/>
          <w:bCs/>
          <w:sz w:val="28"/>
          <w:szCs w:val="28"/>
        </w:rPr>
        <w:t xml:space="preserve">total 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>1</w:t>
      </w:r>
      <w:r w:rsidR="00D91866">
        <w:rPr>
          <w:rFonts w:ascii="Times New Roman" w:hAnsi="Times New Roman" w:cs="Times New Roman"/>
          <w:bCs/>
          <w:sz w:val="28"/>
          <w:szCs w:val="28"/>
        </w:rPr>
        <w:t>5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 xml:space="preserve"> outliers</w:t>
      </w:r>
      <w:r w:rsidR="00D91866">
        <w:rPr>
          <w:rFonts w:ascii="Times New Roman" w:hAnsi="Times New Roman" w:cs="Times New Roman"/>
          <w:bCs/>
          <w:sz w:val="28"/>
          <w:szCs w:val="28"/>
        </w:rPr>
        <w:t xml:space="preserve"> generated by the algorithm</w:t>
      </w:r>
      <w:r w:rsidR="000E198C" w:rsidRPr="000E19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4CF4B1" w14:textId="57978C9B" w:rsidR="007C781E" w:rsidRDefault="007C781E" w:rsidP="000E198C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</w:p>
    <w:p w14:paraId="6BF9EDF9" w14:textId="6E2B5739" w:rsidR="00E8546E" w:rsidRDefault="00E8546E" w:rsidP="000E198C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</w:p>
    <w:p w14:paraId="0FBE29F5" w14:textId="0D5C6669" w:rsidR="00E8546E" w:rsidRDefault="00E8546E" w:rsidP="000E198C">
      <w:pPr>
        <w:tabs>
          <w:tab w:val="left" w:pos="8490"/>
        </w:tabs>
        <w:rPr>
          <w:rFonts w:ascii="Times New Roman" w:hAnsi="Times New Roman" w:cs="Times New Roman"/>
          <w:bCs/>
          <w:sz w:val="28"/>
          <w:szCs w:val="28"/>
        </w:rPr>
      </w:pPr>
    </w:p>
    <w:p w14:paraId="2CD18BC9" w14:textId="6D468391" w:rsidR="00E8546E" w:rsidRDefault="00645E9E" w:rsidP="000E198C">
      <w:pPr>
        <w:tabs>
          <w:tab w:val="left" w:pos="8490"/>
        </w:tabs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8A71E50" wp14:editId="425B3299">
            <wp:extent cx="5706271" cy="430590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15D1" w14:textId="77777777" w:rsidR="00213D8D" w:rsidRDefault="00213D8D" w:rsidP="00213D8D">
      <w:pPr>
        <w:tabs>
          <w:tab w:val="left" w:pos="6209"/>
        </w:tabs>
        <w:rPr>
          <w:rFonts w:ascii="Times New Roman" w:hAnsi="Times New Roman" w:cs="Times New Roman"/>
          <w:sz w:val="28"/>
          <w:szCs w:val="28"/>
        </w:rPr>
      </w:pPr>
    </w:p>
    <w:p w14:paraId="5DFA23A4" w14:textId="77777777" w:rsidR="0020229E" w:rsidRDefault="00213D8D" w:rsidP="00323E79">
      <w:pPr>
        <w:tabs>
          <w:tab w:val="left" w:pos="6209"/>
        </w:tabs>
        <w:rPr>
          <w:rFonts w:ascii="Times New Roman" w:hAnsi="Times New Roman" w:cs="Times New Roman"/>
          <w:sz w:val="28"/>
          <w:szCs w:val="28"/>
        </w:rPr>
      </w:pPr>
      <w:r w:rsidRPr="00DB759B">
        <w:rPr>
          <w:rFonts w:ascii="Times New Roman" w:hAnsi="Times New Roman" w:cs="Times New Roman"/>
          <w:sz w:val="28"/>
          <w:szCs w:val="28"/>
        </w:rPr>
        <w:t>The graph above shows that there are some outliers - these points do not meet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59B">
        <w:rPr>
          <w:rFonts w:ascii="Times New Roman" w:hAnsi="Times New Roman" w:cs="Times New Roman"/>
          <w:sz w:val="28"/>
          <w:szCs w:val="28"/>
        </w:rPr>
        <w:t>distance and minimum samples requirements to be recognized as a cluster.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29E">
        <w:rPr>
          <w:rFonts w:ascii="Times New Roman" w:hAnsi="Times New Roman" w:cs="Times New Roman"/>
          <w:sz w:val="28"/>
          <w:szCs w:val="28"/>
        </w:rPr>
        <w:t xml:space="preserve">The cluster are not the most optimal ones as compared to which were formed by </w:t>
      </w:r>
      <w:proofErr w:type="spellStart"/>
      <w:r w:rsidR="0020229E">
        <w:rPr>
          <w:rFonts w:ascii="Times New Roman" w:hAnsi="Times New Roman" w:cs="Times New Roman"/>
          <w:sz w:val="28"/>
          <w:szCs w:val="28"/>
        </w:rPr>
        <w:t>Kmean</w:t>
      </w:r>
      <w:proofErr w:type="spellEnd"/>
      <w:r w:rsidR="0020229E">
        <w:rPr>
          <w:rFonts w:ascii="Times New Roman" w:hAnsi="Times New Roman" w:cs="Times New Roman"/>
          <w:sz w:val="28"/>
          <w:szCs w:val="28"/>
        </w:rPr>
        <w:t xml:space="preserve"> algorithm (As every point is in a cluster), but in DBSCAN there are many points that do not belong to any cluster. </w:t>
      </w:r>
    </w:p>
    <w:p w14:paraId="53CAAD06" w14:textId="3867B026" w:rsidR="00323E79" w:rsidRDefault="0020229E" w:rsidP="00323E79">
      <w:pPr>
        <w:tabs>
          <w:tab w:val="left" w:pos="62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reason for DBSCAN not giving us optimal results for our dataset is because the density of our data is not that strong.</w:t>
      </w:r>
      <w:r w:rsidR="00323E79" w:rsidRPr="00323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DBSCAN</w:t>
      </w:r>
      <w:r w:rsidR="00323E79" w:rsidRPr="00323E79">
        <w:rPr>
          <w:rFonts w:ascii="Times New Roman" w:hAnsi="Times New Roman" w:cs="Times New Roman"/>
          <w:sz w:val="28"/>
          <w:szCs w:val="28"/>
        </w:rPr>
        <w:t xml:space="preserve"> may have performed better if we had had a bigger data.</w:t>
      </w:r>
    </w:p>
    <w:p w14:paraId="07AC5F09" w14:textId="2E68A55A" w:rsidR="00323E79" w:rsidRPr="00323E79" w:rsidRDefault="00323E79" w:rsidP="00323E79">
      <w:pPr>
        <w:tabs>
          <w:tab w:val="left" w:pos="6209"/>
        </w:tabs>
        <w:rPr>
          <w:rFonts w:ascii="Times New Roman" w:hAnsi="Times New Roman" w:cs="Times New Roman"/>
          <w:sz w:val="28"/>
          <w:szCs w:val="28"/>
        </w:rPr>
      </w:pPr>
    </w:p>
    <w:sectPr w:rsidR="00323E79" w:rsidRPr="0032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203D"/>
    <w:multiLevelType w:val="multilevel"/>
    <w:tmpl w:val="0A7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C4DBD"/>
    <w:multiLevelType w:val="hybridMultilevel"/>
    <w:tmpl w:val="16B6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6C2E"/>
    <w:multiLevelType w:val="multilevel"/>
    <w:tmpl w:val="FDAE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B46C26"/>
    <w:multiLevelType w:val="hybridMultilevel"/>
    <w:tmpl w:val="7E36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947615">
    <w:abstractNumId w:val="0"/>
  </w:num>
  <w:num w:numId="2" w16cid:durableId="1817070941">
    <w:abstractNumId w:val="3"/>
  </w:num>
  <w:num w:numId="3" w16cid:durableId="405231028">
    <w:abstractNumId w:val="2"/>
  </w:num>
  <w:num w:numId="4" w16cid:durableId="109755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4E"/>
    <w:rsid w:val="00032FA5"/>
    <w:rsid w:val="0007293B"/>
    <w:rsid w:val="0008367A"/>
    <w:rsid w:val="000B65A4"/>
    <w:rsid w:val="000E198C"/>
    <w:rsid w:val="001567D2"/>
    <w:rsid w:val="00161BA0"/>
    <w:rsid w:val="00165131"/>
    <w:rsid w:val="001733EB"/>
    <w:rsid w:val="00175D57"/>
    <w:rsid w:val="001861E5"/>
    <w:rsid w:val="001B7DD2"/>
    <w:rsid w:val="0020229E"/>
    <w:rsid w:val="00213D8D"/>
    <w:rsid w:val="00231261"/>
    <w:rsid w:val="002437CC"/>
    <w:rsid w:val="002533FB"/>
    <w:rsid w:val="00276144"/>
    <w:rsid w:val="0027798E"/>
    <w:rsid w:val="0028161F"/>
    <w:rsid w:val="002C52FB"/>
    <w:rsid w:val="003052A3"/>
    <w:rsid w:val="00323E79"/>
    <w:rsid w:val="0039501D"/>
    <w:rsid w:val="003C4819"/>
    <w:rsid w:val="003D28FE"/>
    <w:rsid w:val="004108B7"/>
    <w:rsid w:val="00423A11"/>
    <w:rsid w:val="00451395"/>
    <w:rsid w:val="0049041C"/>
    <w:rsid w:val="004B4D74"/>
    <w:rsid w:val="004D56E3"/>
    <w:rsid w:val="004E577B"/>
    <w:rsid w:val="0050784E"/>
    <w:rsid w:val="00510C12"/>
    <w:rsid w:val="00513B8B"/>
    <w:rsid w:val="005301AE"/>
    <w:rsid w:val="00534544"/>
    <w:rsid w:val="005714C7"/>
    <w:rsid w:val="005D0929"/>
    <w:rsid w:val="005D36D7"/>
    <w:rsid w:val="005E503D"/>
    <w:rsid w:val="00636068"/>
    <w:rsid w:val="00645E9E"/>
    <w:rsid w:val="006827E9"/>
    <w:rsid w:val="006D7B83"/>
    <w:rsid w:val="0071022B"/>
    <w:rsid w:val="00726FE5"/>
    <w:rsid w:val="00742F5A"/>
    <w:rsid w:val="00770142"/>
    <w:rsid w:val="00791EFB"/>
    <w:rsid w:val="007A11C9"/>
    <w:rsid w:val="007C781E"/>
    <w:rsid w:val="007E09BB"/>
    <w:rsid w:val="00822631"/>
    <w:rsid w:val="00862E80"/>
    <w:rsid w:val="008E70EE"/>
    <w:rsid w:val="008F2762"/>
    <w:rsid w:val="009669F1"/>
    <w:rsid w:val="00993696"/>
    <w:rsid w:val="009B2B8F"/>
    <w:rsid w:val="00A701A5"/>
    <w:rsid w:val="00A82C4A"/>
    <w:rsid w:val="00A91B74"/>
    <w:rsid w:val="00AB600A"/>
    <w:rsid w:val="00B03E52"/>
    <w:rsid w:val="00B06241"/>
    <w:rsid w:val="00B11A1B"/>
    <w:rsid w:val="00B1607E"/>
    <w:rsid w:val="00B21BBB"/>
    <w:rsid w:val="00BB5D15"/>
    <w:rsid w:val="00C010DF"/>
    <w:rsid w:val="00C86B15"/>
    <w:rsid w:val="00D21B27"/>
    <w:rsid w:val="00D24CAF"/>
    <w:rsid w:val="00D5584C"/>
    <w:rsid w:val="00D81734"/>
    <w:rsid w:val="00D91866"/>
    <w:rsid w:val="00DB5507"/>
    <w:rsid w:val="00DB759B"/>
    <w:rsid w:val="00DC74CA"/>
    <w:rsid w:val="00E53D60"/>
    <w:rsid w:val="00E8546E"/>
    <w:rsid w:val="00EB2257"/>
    <w:rsid w:val="00EE3ADF"/>
    <w:rsid w:val="00F30833"/>
    <w:rsid w:val="00F3358E"/>
    <w:rsid w:val="00F7062A"/>
    <w:rsid w:val="00FB6DEB"/>
    <w:rsid w:val="00FF3FFE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4D82"/>
  <w15:chartTrackingRefBased/>
  <w15:docId w15:val="{5AB0251D-25D8-4D1D-83A6-0475D133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1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1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N Bari</dc:creator>
  <cp:keywords/>
  <dc:description/>
  <cp:lastModifiedBy>Gulraiz N Bari</cp:lastModifiedBy>
  <cp:revision>89</cp:revision>
  <dcterms:created xsi:type="dcterms:W3CDTF">2022-11-19T14:46:00Z</dcterms:created>
  <dcterms:modified xsi:type="dcterms:W3CDTF">2022-11-20T11:21:00Z</dcterms:modified>
</cp:coreProperties>
</file>