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8BD7" w14:textId="77777777" w:rsidR="006C3B1D" w:rsidRPr="006C3B1D" w:rsidRDefault="006C3B1D" w:rsidP="006C3B1D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es-ES"/>
        </w:rPr>
      </w:pPr>
      <w:r w:rsidRPr="006C3B1D">
        <w:rPr>
          <w:rFonts w:ascii="Calibri Light" w:eastAsia="Times New Roman" w:hAnsi="Calibri Light" w:cs="Calibri Light"/>
          <w:sz w:val="40"/>
          <w:szCs w:val="40"/>
          <w:lang w:eastAsia="es-ES"/>
        </w:rPr>
        <w:t>PRUEBAS: SORIA_PRE</w:t>
      </w:r>
    </w:p>
    <w:p w14:paraId="3D9D93F1" w14:textId="77777777" w:rsidR="006C3B1D" w:rsidRPr="006C3B1D" w:rsidRDefault="006C3B1D" w:rsidP="006C3B1D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es-ES"/>
        </w:rPr>
      </w:pPr>
      <w:r w:rsidRPr="006C3B1D">
        <w:rPr>
          <w:rFonts w:ascii="Calibri" w:eastAsia="Times New Roman" w:hAnsi="Calibri" w:cs="Calibri"/>
          <w:color w:val="767676"/>
          <w:sz w:val="20"/>
          <w:szCs w:val="20"/>
          <w:lang w:eastAsia="es-ES"/>
        </w:rPr>
        <w:t>miércoles, 15 de marzo de 2023</w:t>
      </w:r>
    </w:p>
    <w:p w14:paraId="61416069" w14:textId="77777777" w:rsidR="006C3B1D" w:rsidRPr="006C3B1D" w:rsidRDefault="006C3B1D" w:rsidP="006C3B1D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es-ES"/>
        </w:rPr>
      </w:pPr>
      <w:r w:rsidRPr="006C3B1D">
        <w:rPr>
          <w:rFonts w:ascii="Calibri" w:eastAsia="Times New Roman" w:hAnsi="Calibri" w:cs="Calibri"/>
          <w:color w:val="767676"/>
          <w:sz w:val="20"/>
          <w:szCs w:val="20"/>
          <w:lang w:eastAsia="es-ES"/>
        </w:rPr>
        <w:t>13:43</w:t>
      </w:r>
    </w:p>
    <w:p w14:paraId="241C9083" w14:textId="77777777" w:rsidR="006C3B1D" w:rsidRPr="006C3B1D" w:rsidRDefault="006C3B1D" w:rsidP="006C3B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proofErr w:type="spellStart"/>
      <w:r w:rsidRPr="006C3B1D">
        <w:rPr>
          <w:rFonts w:ascii="Calibri" w:eastAsia="Times New Roman" w:hAnsi="Calibri" w:cs="Calibri"/>
          <w:lang w:eastAsia="es-ES"/>
        </w:rPr>
        <w:t>Aperturamos</w:t>
      </w:r>
      <w:proofErr w:type="spellEnd"/>
      <w:r w:rsidRPr="006C3B1D">
        <w:rPr>
          <w:rFonts w:ascii="Calibri" w:eastAsia="Times New Roman" w:hAnsi="Calibri" w:cs="Calibri"/>
          <w:lang w:eastAsia="es-ES"/>
        </w:rPr>
        <w:t xml:space="preserve"> la zona </w:t>
      </w:r>
      <w:proofErr w:type="spellStart"/>
      <w:r w:rsidRPr="006C3B1D">
        <w:rPr>
          <w:rFonts w:ascii="Calibri" w:eastAsia="Times New Roman" w:hAnsi="Calibri" w:cs="Calibri"/>
          <w:lang w:eastAsia="es-ES"/>
        </w:rPr>
        <w:t>Contador.X</w:t>
      </w:r>
      <w:proofErr w:type="spellEnd"/>
      <w:r w:rsidRPr="006C3B1D">
        <w:rPr>
          <w:rFonts w:ascii="Calibri" w:eastAsia="Times New Roman" w:hAnsi="Calibri" w:cs="Calibri"/>
          <w:lang w:eastAsia="es-ES"/>
        </w:rPr>
        <w:t xml:space="preserve">, </w:t>
      </w:r>
      <w:proofErr w:type="spellStart"/>
      <w:r w:rsidRPr="006C3B1D">
        <w:rPr>
          <w:rFonts w:ascii="Calibri" w:eastAsia="Times New Roman" w:hAnsi="Calibri" w:cs="Calibri"/>
          <w:lang w:eastAsia="es-ES"/>
        </w:rPr>
        <w:t>Lectura.FX</w:t>
      </w:r>
      <w:proofErr w:type="spellEnd"/>
    </w:p>
    <w:p w14:paraId="76E0A86F" w14:textId="77777777" w:rsidR="006C3B1D" w:rsidRPr="006C3B1D" w:rsidRDefault="006C3B1D" w:rsidP="006C3B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 xml:space="preserve">Cambio el contador </w:t>
      </w:r>
      <w:proofErr w:type="spellStart"/>
      <w:r w:rsidRPr="006C3B1D">
        <w:rPr>
          <w:rFonts w:ascii="Calibri" w:eastAsia="Times New Roman" w:hAnsi="Calibri" w:cs="Calibri"/>
          <w:lang w:eastAsia="es-ES"/>
        </w:rPr>
        <w:t>Contador.Y</w:t>
      </w:r>
      <w:proofErr w:type="spellEnd"/>
      <w:r w:rsidRPr="006C3B1D">
        <w:rPr>
          <w:rFonts w:ascii="Calibri" w:eastAsia="Times New Roman" w:hAnsi="Calibri" w:cs="Calibri"/>
          <w:lang w:eastAsia="es-ES"/>
        </w:rPr>
        <w:t>, Lectura.Y0</w:t>
      </w:r>
    </w:p>
    <w:p w14:paraId="23AAA908" w14:textId="77777777" w:rsidR="006C3B1D" w:rsidRPr="006C3B1D" w:rsidRDefault="006C3B1D" w:rsidP="006C3B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 xml:space="preserve">Llega el lector y encuentra: </w:t>
      </w:r>
      <w:proofErr w:type="spellStart"/>
      <w:proofErr w:type="gramStart"/>
      <w:r w:rsidRPr="006C3B1D">
        <w:rPr>
          <w:rFonts w:ascii="Calibri" w:eastAsia="Times New Roman" w:hAnsi="Calibri" w:cs="Calibri"/>
          <w:lang w:eastAsia="es-ES"/>
        </w:rPr>
        <w:t>TPL:Contador.X</w:t>
      </w:r>
      <w:proofErr w:type="spellEnd"/>
      <w:proofErr w:type="gramEnd"/>
      <w:r w:rsidRPr="006C3B1D">
        <w:rPr>
          <w:rFonts w:ascii="Calibri" w:eastAsia="Times New Roman" w:hAnsi="Calibri" w:cs="Calibri"/>
          <w:lang w:eastAsia="es-ES"/>
        </w:rPr>
        <w:t xml:space="preserve"> - Realidad: </w:t>
      </w:r>
      <w:proofErr w:type="spellStart"/>
      <w:r w:rsidRPr="006C3B1D">
        <w:rPr>
          <w:rFonts w:ascii="Calibri" w:eastAsia="Times New Roman" w:hAnsi="Calibri" w:cs="Calibri"/>
          <w:lang w:eastAsia="es-ES"/>
        </w:rPr>
        <w:t>Contador.Y</w:t>
      </w:r>
      <w:proofErr w:type="spellEnd"/>
    </w:p>
    <w:p w14:paraId="65235160" w14:textId="77777777" w:rsidR="006C3B1D" w:rsidRPr="006C3B1D" w:rsidRDefault="006C3B1D" w:rsidP="006C3B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Lector registra: Incidencia cambio de contador Lectura.Y1</w:t>
      </w:r>
    </w:p>
    <w:p w14:paraId="16F5B5EE" w14:textId="77777777" w:rsidR="006C3B1D" w:rsidRPr="006C3B1D" w:rsidRDefault="006C3B1D" w:rsidP="006C3B1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 xml:space="preserve">Carga de Lectura con Incidencia cambio de contador: </w:t>
      </w:r>
      <w:proofErr w:type="spellStart"/>
      <w:r w:rsidRPr="006C3B1D">
        <w:rPr>
          <w:rFonts w:ascii="Calibri" w:eastAsia="Times New Roman" w:hAnsi="Calibri" w:cs="Calibri"/>
          <w:lang w:eastAsia="es-ES"/>
        </w:rPr>
        <w:t>conCamConsumoAFacturar</w:t>
      </w:r>
      <w:proofErr w:type="spellEnd"/>
      <w:r w:rsidRPr="006C3B1D">
        <w:rPr>
          <w:rFonts w:ascii="Calibri" w:eastAsia="Times New Roman" w:hAnsi="Calibri" w:cs="Calibri"/>
          <w:lang w:eastAsia="es-ES"/>
        </w:rPr>
        <w:t>+(Lectura.Y1-Lectura.Y0)</w:t>
      </w:r>
    </w:p>
    <w:p w14:paraId="6B512E12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246154BD" w14:textId="5648C257" w:rsid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40545FD8" w14:textId="06BC494A" w:rsidR="006C3B1D" w:rsidRPr="006C3B1D" w:rsidRDefault="006C3B1D" w:rsidP="006C3B1D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DESCARGAMOS LA ZONA PARA LECTURA</w:t>
      </w:r>
    </w:p>
    <w:p w14:paraId="44FC953A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hyperlink r:id="rId6" w:history="1">
        <w:r w:rsidRPr="006C3B1D">
          <w:rPr>
            <w:rFonts w:ascii="Calibri" w:eastAsia="Times New Roman" w:hAnsi="Calibri" w:cs="Calibri"/>
            <w:color w:val="0000FF"/>
            <w:u w:val="single"/>
            <w:lang w:eastAsia="es-ES"/>
          </w:rPr>
          <w:t>https://aguadesoriapre.sacyr.com/acuama/Mobile</w:t>
        </w:r>
      </w:hyperlink>
    </w:p>
    <w:p w14:paraId="28F59F40" w14:textId="77777777" w:rsidR="006C3B1D" w:rsidRPr="006C3B1D" w:rsidRDefault="006C3B1D" w:rsidP="006C3B1D">
      <w:pPr>
        <w:spacing w:after="0" w:line="240" w:lineRule="auto"/>
        <w:ind w:left="540"/>
        <w:rPr>
          <w:rFonts w:ascii="Calibri Light" w:eastAsia="Times New Roman" w:hAnsi="Calibri Light" w:cs="Calibri Light"/>
          <w:sz w:val="40"/>
          <w:szCs w:val="40"/>
          <w:lang w:eastAsia="es-ES"/>
        </w:rPr>
      </w:pPr>
      <w:r w:rsidRPr="006C3B1D">
        <w:rPr>
          <w:rFonts w:ascii="Calibri Light" w:eastAsia="Times New Roman" w:hAnsi="Calibri Light" w:cs="Calibri Light"/>
          <w:sz w:val="40"/>
          <w:szCs w:val="40"/>
          <w:highlight w:val="yellow"/>
          <w:lang w:eastAsia="es-ES"/>
        </w:rPr>
        <w:t>22464</w:t>
      </w:r>
    </w:p>
    <w:p w14:paraId="71EB112B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noProof/>
        </w:rPr>
        <w:drawing>
          <wp:inline distT="0" distB="0" distL="0" distR="0" wp14:anchorId="1A94403F" wp14:editId="2A743480">
            <wp:extent cx="3209290" cy="235521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A44B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00F1ACE3" w14:textId="1B553970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noProof/>
        </w:rPr>
        <w:drawing>
          <wp:inline distT="0" distB="0" distL="0" distR="0" wp14:anchorId="44716A82" wp14:editId="48951BB8">
            <wp:extent cx="4744720" cy="20701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398F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68E70C86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2134B6F5" w14:textId="77777777" w:rsidR="006C3B1D" w:rsidRDefault="006C3B1D" w:rsidP="006C3B1D">
      <w:pPr>
        <w:pStyle w:val="Ttulo2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lastRenderedPageBreak/>
        <w:t> </w:t>
      </w:r>
    </w:p>
    <w:p w14:paraId="1A7E121D" w14:textId="77777777" w:rsidR="006C3B1D" w:rsidRDefault="006C3B1D" w:rsidP="006C3B1D">
      <w:pPr>
        <w:pStyle w:val="Ttulo2"/>
        <w:rPr>
          <w:rFonts w:ascii="Calibri" w:eastAsia="Times New Roman" w:hAnsi="Calibri" w:cs="Calibri"/>
          <w:lang w:eastAsia="es-ES"/>
        </w:rPr>
      </w:pPr>
    </w:p>
    <w:p w14:paraId="4943A09F" w14:textId="77777777" w:rsidR="006C3B1D" w:rsidRDefault="006C3B1D" w:rsidP="006C3B1D">
      <w:pPr>
        <w:pStyle w:val="Ttulo2"/>
        <w:rPr>
          <w:rFonts w:ascii="Calibri" w:eastAsia="Times New Roman" w:hAnsi="Calibri" w:cs="Calibri"/>
          <w:lang w:eastAsia="es-ES"/>
        </w:rPr>
      </w:pPr>
    </w:p>
    <w:p w14:paraId="3A40F6EE" w14:textId="77777777" w:rsidR="006C3B1D" w:rsidRDefault="006C3B1D" w:rsidP="006C3B1D">
      <w:pPr>
        <w:pStyle w:val="Ttulo2"/>
        <w:rPr>
          <w:rFonts w:ascii="Calibri" w:eastAsia="Times New Roman" w:hAnsi="Calibri" w:cs="Calibri"/>
          <w:lang w:eastAsia="es-ES"/>
        </w:rPr>
      </w:pPr>
    </w:p>
    <w:p w14:paraId="6CFCFC82" w14:textId="71536383" w:rsidR="006C3B1D" w:rsidRPr="006C3B1D" w:rsidRDefault="006C3B1D" w:rsidP="006C3B1D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SITUACION ACTUAL ANTES DE HACER NADA</w:t>
      </w:r>
    </w:p>
    <w:p w14:paraId="02D8535D" w14:textId="4070057B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</w:p>
    <w:p w14:paraId="4002D2BA" w14:textId="53235409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noProof/>
        </w:rPr>
        <w:drawing>
          <wp:inline distT="0" distB="0" distL="0" distR="0" wp14:anchorId="4E0FCADA" wp14:editId="2DF60B7C">
            <wp:extent cx="5731510" cy="170434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0F66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sz w:val="20"/>
          <w:szCs w:val="20"/>
          <w:lang w:eastAsia="es-ES"/>
        </w:rPr>
      </w:pPr>
      <w:r w:rsidRPr="006C3B1D">
        <w:rPr>
          <w:rFonts w:ascii="Calibri" w:eastAsia="Times New Roman" w:hAnsi="Calibri" w:cs="Calibri"/>
          <w:sz w:val="20"/>
          <w:szCs w:val="20"/>
          <w:lang w:eastAsia="es-ES"/>
        </w:rPr>
        <w:t> </w:t>
      </w:r>
    </w:p>
    <w:p w14:paraId="0B6AA721" w14:textId="4905764B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noProof/>
        </w:rPr>
        <w:drawing>
          <wp:inline distT="0" distB="0" distL="0" distR="0" wp14:anchorId="4EE5EDED" wp14:editId="2F617655">
            <wp:extent cx="5731510" cy="354838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661F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5F4C7187" w14:textId="735D2DAC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noProof/>
        </w:rPr>
        <w:drawing>
          <wp:inline distT="0" distB="0" distL="0" distR="0" wp14:anchorId="65E58A0B" wp14:editId="606A9183">
            <wp:extent cx="5731510" cy="65405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1FB6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70495085" w14:textId="63743349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noProof/>
        </w:rPr>
        <w:lastRenderedPageBreak/>
        <w:drawing>
          <wp:inline distT="0" distB="0" distL="0" distR="0" wp14:anchorId="31EDA5E2" wp14:editId="1059E35D">
            <wp:extent cx="5731510" cy="2962910"/>
            <wp:effectExtent l="0" t="0" r="254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027D" w14:textId="31F7BE0C" w:rsid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00AF93E2" w14:textId="0D42C25F" w:rsidR="006C3B1D" w:rsidRPr="006C3B1D" w:rsidRDefault="006C3B1D" w:rsidP="006C3B1D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CAMBIAMOS EL CONTADOR</w:t>
      </w:r>
    </w:p>
    <w:p w14:paraId="0842AB3A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</w:p>
    <w:p w14:paraId="53A35F22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3D858081" w14:textId="149CCA2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noProof/>
        </w:rPr>
        <w:drawing>
          <wp:inline distT="0" distB="0" distL="0" distR="0" wp14:anchorId="0501996F" wp14:editId="5EE50FD2">
            <wp:extent cx="5374005" cy="28124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B6F2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1B3A32D7" w14:textId="615AB98C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noProof/>
        </w:rPr>
        <w:drawing>
          <wp:inline distT="0" distB="0" distL="0" distR="0" wp14:anchorId="2967F1FF" wp14:editId="1A08DEDE">
            <wp:extent cx="5166995" cy="14579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1C2D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4BEEBB6B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2098E63E" w14:textId="5041F3EA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noProof/>
        </w:rPr>
        <w:lastRenderedPageBreak/>
        <w:drawing>
          <wp:inline distT="0" distB="0" distL="0" distR="0" wp14:anchorId="13BB7FBB" wp14:editId="2F865A46">
            <wp:extent cx="5731510" cy="2855595"/>
            <wp:effectExtent l="0" t="0" r="254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A15B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4CCBE8D0" w14:textId="6E9A2358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noProof/>
        </w:rPr>
        <w:drawing>
          <wp:inline distT="0" distB="0" distL="0" distR="0" wp14:anchorId="1B1FF656" wp14:editId="73BB2C29">
            <wp:extent cx="5731510" cy="6540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5BB6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735E4163" w14:textId="3214EF5F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noProof/>
        </w:rPr>
        <w:drawing>
          <wp:inline distT="0" distB="0" distL="0" distR="0" wp14:anchorId="343A0D12" wp14:editId="653EB790">
            <wp:extent cx="5731510" cy="487045"/>
            <wp:effectExtent l="0" t="0" r="254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5EDE" w14:textId="5527701F" w:rsid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1740E6F7" w14:textId="77777777" w:rsidR="006C3B1D" w:rsidRDefault="006C3B1D" w:rsidP="006C3B1D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LEEMOS CON EL TPL: </w:t>
      </w:r>
    </w:p>
    <w:p w14:paraId="148EAB54" w14:textId="1653491C" w:rsidR="006C3B1D" w:rsidRPr="006C3B1D" w:rsidRDefault="006C3B1D" w:rsidP="006C3B1D">
      <w:pPr>
        <w:pStyle w:val="Ttulo2"/>
        <w:rPr>
          <w:rFonts w:eastAsia="Times New Roman"/>
          <w:lang w:eastAsia="es-ES"/>
        </w:rPr>
      </w:pPr>
      <w:r w:rsidRPr="006C3B1D">
        <w:rPr>
          <w:rFonts w:eastAsia="Times New Roman"/>
          <w:color w:val="FF0000"/>
          <w:lang w:eastAsia="es-ES"/>
        </w:rPr>
        <w:t xml:space="preserve">Importante: </w:t>
      </w:r>
      <w:r>
        <w:rPr>
          <w:rFonts w:eastAsia="Times New Roman"/>
          <w:lang w:eastAsia="es-ES"/>
        </w:rPr>
        <w:t>ASIGNAR LA INCIDENCIA “CAMBIO DE CONTADOR”</w:t>
      </w:r>
    </w:p>
    <w:p w14:paraId="650539FE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</w:p>
    <w:p w14:paraId="3CE70D57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06F7A046" w14:textId="28B84E81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>
        <w:rPr>
          <w:noProof/>
        </w:rPr>
        <w:drawing>
          <wp:inline distT="0" distB="0" distL="0" distR="0" wp14:anchorId="56B9A3C9" wp14:editId="4FDA5015">
            <wp:extent cx="4047970" cy="2987766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2374" cy="29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437E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28404C2F" w14:textId="2F68FA91" w:rsidR="006C3B1D" w:rsidRPr="006C3B1D" w:rsidRDefault="006C3B1D" w:rsidP="006C3B1D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RESULTADO ESPERADO</w:t>
      </w:r>
    </w:p>
    <w:p w14:paraId="44BD2BA6" w14:textId="77777777" w:rsid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</w:p>
    <w:p w14:paraId="0B461D1B" w14:textId="55D0C25C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Resultado esperado al subir la lectura</w:t>
      </w:r>
    </w:p>
    <w:p w14:paraId="1BD7509B" w14:textId="6766A9F5" w:rsid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Consumo = CONCAM.120+</w:t>
      </w:r>
      <w:proofErr w:type="gramStart"/>
      <w:r w:rsidRPr="006C3B1D">
        <w:rPr>
          <w:rFonts w:ascii="Calibri" w:eastAsia="Times New Roman" w:hAnsi="Calibri" w:cs="Calibri"/>
          <w:lang w:eastAsia="es-ES"/>
        </w:rPr>
        <w:t>TPL</w:t>
      </w:r>
      <w:r w:rsidRPr="006C3B1D">
        <w:rPr>
          <w:rFonts w:ascii="Calibri" w:eastAsia="Times New Roman" w:hAnsi="Calibri" w:cs="Calibri"/>
          <w:highlight w:val="green"/>
          <w:lang w:eastAsia="es-ES"/>
        </w:rPr>
        <w:t>.(</w:t>
      </w:r>
      <w:proofErr w:type="gramEnd"/>
      <w:r w:rsidRPr="006C3B1D">
        <w:rPr>
          <w:rFonts w:ascii="Calibri" w:eastAsia="Times New Roman" w:hAnsi="Calibri" w:cs="Calibri"/>
          <w:highlight w:val="green"/>
          <w:lang w:eastAsia="es-ES"/>
        </w:rPr>
        <w:t>65-10)</w:t>
      </w:r>
      <w:r w:rsidRPr="006C3B1D">
        <w:rPr>
          <w:rFonts w:ascii="Calibri" w:eastAsia="Times New Roman" w:hAnsi="Calibri" w:cs="Calibri"/>
          <w:lang w:eastAsia="es-ES"/>
        </w:rPr>
        <w:t xml:space="preserve"> =</w:t>
      </w:r>
      <w:r w:rsidRPr="006C3B1D">
        <w:rPr>
          <w:rFonts w:ascii="Calibri" w:eastAsia="Times New Roman" w:hAnsi="Calibri" w:cs="Calibri"/>
          <w:highlight w:val="green"/>
          <w:lang w:eastAsia="es-ES"/>
        </w:rPr>
        <w:t xml:space="preserve"> 120+55</w:t>
      </w:r>
      <w:r w:rsidRPr="006C3B1D">
        <w:rPr>
          <w:rFonts w:ascii="Calibri" w:eastAsia="Times New Roman" w:hAnsi="Calibri" w:cs="Calibri"/>
          <w:highlight w:val="yellow"/>
          <w:lang w:eastAsia="es-ES"/>
        </w:rPr>
        <w:t xml:space="preserve"> = 175 </w:t>
      </w:r>
    </w:p>
    <w:p w14:paraId="689315D6" w14:textId="77777777" w:rsid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</w:p>
    <w:p w14:paraId="77CA0709" w14:textId="5ECC8712" w:rsidR="006C3B1D" w:rsidRPr="006C3B1D" w:rsidRDefault="006C3B1D" w:rsidP="006C3B1D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RESULTADO </w:t>
      </w:r>
      <w:r>
        <w:rPr>
          <w:rFonts w:eastAsia="Times New Roman"/>
          <w:lang w:eastAsia="es-ES"/>
        </w:rPr>
        <w:t>OBTENIDO</w:t>
      </w:r>
    </w:p>
    <w:p w14:paraId="2E3BFBD6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4E391D0E" w14:textId="4FFE3E50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noProof/>
        </w:rPr>
        <w:drawing>
          <wp:inline distT="0" distB="0" distL="0" distR="0" wp14:anchorId="4DADF7CF" wp14:editId="21979A11">
            <wp:extent cx="4391025" cy="3269615"/>
            <wp:effectExtent l="0" t="0" r="952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738A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5E891341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4BB47F34" w14:textId="518424EF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noProof/>
        </w:rPr>
        <w:drawing>
          <wp:inline distT="0" distB="0" distL="0" distR="0" wp14:anchorId="26089518" wp14:editId="33D01A0D">
            <wp:extent cx="5731510" cy="718185"/>
            <wp:effectExtent l="0" t="0" r="254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C6E7" w14:textId="77777777" w:rsidR="006C3B1D" w:rsidRPr="006C3B1D" w:rsidRDefault="006C3B1D" w:rsidP="006C3B1D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6C3B1D">
        <w:rPr>
          <w:rFonts w:ascii="Calibri" w:eastAsia="Times New Roman" w:hAnsi="Calibri" w:cs="Calibri"/>
          <w:lang w:eastAsia="es-ES"/>
        </w:rPr>
        <w:t> </w:t>
      </w:r>
    </w:p>
    <w:p w14:paraId="6EDCBD9D" w14:textId="11CDADE1" w:rsidR="00F52464" w:rsidRPr="006C3B1D" w:rsidRDefault="00F52464" w:rsidP="006C3B1D"/>
    <w:sectPr w:rsidR="00F52464" w:rsidRPr="006C3B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862A6"/>
    <w:multiLevelType w:val="multilevel"/>
    <w:tmpl w:val="AECC6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1D"/>
    <w:rsid w:val="0042539B"/>
    <w:rsid w:val="006C3B1D"/>
    <w:rsid w:val="00E4781E"/>
    <w:rsid w:val="00F5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99A3"/>
  <w15:chartTrackingRefBased/>
  <w15:docId w15:val="{4AD06943-DEC3-443E-9DA5-4975DFBE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3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C3B1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3B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3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guadesoriapre.sacyr.com/acuama/Mobil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AD038-EC5E-4E83-A26E-A6F8E8A7C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Guly Mary de Sousa Garrido</dc:creator>
  <cp:keywords/>
  <dc:description/>
  <cp:lastModifiedBy>Guly Mary de Sousa Garrido</cp:lastModifiedBy>
  <cp:revision>1</cp:revision>
  <dcterms:created xsi:type="dcterms:W3CDTF">2023-03-15T16:06:00Z</dcterms:created>
  <dcterms:modified xsi:type="dcterms:W3CDTF">2023-03-15T16:12:00Z</dcterms:modified>
</cp:coreProperties>
</file>