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rPr>
        <w:t>L1TSW Timeline, By Task</w:t>
      </w:r>
    </w:p>
    <w:p>
      <w:pPr>
        <w:pStyle w:val="style0"/>
        <w:jc w:val="center"/>
      </w:pPr>
      <w:r>
        <w:rPr/>
      </w:r>
    </w:p>
    <w:p>
      <w:pPr>
        <w:pStyle w:val="style0"/>
      </w:pPr>
      <w:r>
        <w:rPr/>
        <w:tab/>
        <w:t>The goal if this document is to centralize the discussion for when certain tasks relevant to the L1TSW development should be completed.  All dates are in ISO 8601, All times in CET</w:t>
      </w:r>
    </w:p>
    <w:p>
      <w:pPr>
        <w:pStyle w:val="style0"/>
        <w:pBdr>
          <w:top w:color="00000A" w:space="0" w:sz="4" w:val="single"/>
        </w:pBdr>
      </w:pPr>
      <w:r>
        <w:rPr/>
      </w:r>
    </w:p>
    <w:p>
      <w:pPr>
        <w:pStyle w:val="style0"/>
      </w:pPr>
      <w:r>
        <w:rPr/>
      </w:r>
    </w:p>
    <w:p>
      <w:pPr>
        <w:pStyle w:val="style0"/>
      </w:pPr>
      <w:r>
        <w:rPr>
          <w:b/>
        </w:rPr>
        <w:t>L1TSW Workshop</w:t>
      </w:r>
    </w:p>
    <w:p>
      <w:pPr>
        <w:pStyle w:val="style0"/>
        <w:numPr>
          <w:ilvl w:val="0"/>
          <w:numId w:val="23"/>
        </w:numPr>
        <w:ind w:hanging="359" w:left="720" w:right="0"/>
      </w:pPr>
      <w:r>
        <w:rPr>
          <w:b/>
        </w:rPr>
        <w:t>Organization</w:t>
      </w:r>
    </w:p>
    <w:p>
      <w:pPr>
        <w:pStyle w:val="style0"/>
        <w:numPr>
          <w:ilvl w:val="1"/>
          <w:numId w:val="23"/>
        </w:numPr>
        <w:ind w:hanging="359" w:left="1440" w:right="0"/>
      </w:pPr>
      <w:r>
        <w:rPr>
          <w:shd w:fill="F4CCCC" w:val="clear"/>
        </w:rPr>
        <w:t>2013-05-10, 14h</w:t>
      </w:r>
      <w:r>
        <w:rPr/>
        <w:t>: Marc/Homer Meet to discuss agenda and documents</w:t>
      </w:r>
    </w:p>
    <w:p>
      <w:pPr>
        <w:pStyle w:val="style0"/>
        <w:numPr>
          <w:ilvl w:val="1"/>
          <w:numId w:val="23"/>
        </w:numPr>
        <w:ind w:hanging="359" w:left="1440" w:right="0"/>
      </w:pPr>
      <w:r>
        <w:rPr>
          <w:shd w:fill="F4CCCC" w:val="clear"/>
        </w:rPr>
        <w:t>2013-05-13, 14h</w:t>
      </w:r>
      <w:r>
        <w:rPr/>
        <w:t>: Meet to discuss agenda and documents</w:t>
      </w:r>
    </w:p>
    <w:p>
      <w:pPr>
        <w:pStyle w:val="style0"/>
        <w:numPr>
          <w:ilvl w:val="0"/>
          <w:numId w:val="14"/>
        </w:numPr>
        <w:ind w:hanging="359" w:left="720" w:right="0"/>
      </w:pPr>
      <w:r>
        <w:rPr/>
        <w:t>Agenda</w:t>
      </w:r>
    </w:p>
    <w:p>
      <w:pPr>
        <w:pStyle w:val="style0"/>
        <w:numPr>
          <w:ilvl w:val="1"/>
          <w:numId w:val="14"/>
        </w:numPr>
        <w:ind w:hanging="359" w:left="1440" w:right="0"/>
      </w:pPr>
      <w:r>
        <w:rPr>
          <w:shd w:fill="F4CCCC" w:val="clear"/>
        </w:rPr>
        <w:t>2013-05-13, 14h</w:t>
      </w:r>
      <w:r>
        <w:rPr/>
        <w:t>: All prospective speakers contacted</w:t>
      </w:r>
    </w:p>
    <w:p>
      <w:pPr>
        <w:pStyle w:val="style0"/>
        <w:numPr>
          <w:ilvl w:val="1"/>
          <w:numId w:val="14"/>
        </w:numPr>
        <w:ind w:hanging="359" w:left="1440" w:right="0"/>
      </w:pPr>
      <w:r>
        <w:rPr>
          <w:shd w:fill="F4CCCC" w:val="clear"/>
        </w:rPr>
        <w:t>2013-05-20</w:t>
      </w:r>
      <w:r>
        <w:rPr/>
        <w:t>: Schedule finalized</w:t>
      </w:r>
    </w:p>
    <w:p>
      <w:pPr>
        <w:pStyle w:val="style0"/>
        <w:numPr>
          <w:ilvl w:val="0"/>
          <w:numId w:val="14"/>
        </w:numPr>
        <w:ind w:hanging="359" w:left="720" w:right="0"/>
      </w:pPr>
      <w:r>
        <w:rPr/>
        <w:t>Workshop</w:t>
      </w:r>
    </w:p>
    <w:p>
      <w:pPr>
        <w:pStyle w:val="style0"/>
        <w:numPr>
          <w:ilvl w:val="1"/>
          <w:numId w:val="14"/>
        </w:numPr>
        <w:ind w:hanging="359" w:left="1440" w:right="0"/>
      </w:pPr>
      <w:r>
        <w:rPr>
          <w:shd w:fill="F4CCCC" w:val="clear"/>
        </w:rPr>
        <w:t>2013-05-23</w:t>
      </w:r>
      <w:r>
        <w:rPr/>
        <w:t>: Workshop Begins</w:t>
      </w:r>
    </w:p>
    <w:p>
      <w:pPr>
        <w:pStyle w:val="style0"/>
        <w:numPr>
          <w:ilvl w:val="1"/>
          <w:numId w:val="14"/>
        </w:numPr>
        <w:ind w:hanging="359" w:left="1440" w:right="0"/>
      </w:pPr>
      <w:r>
        <w:rPr>
          <w:shd w:fill="F4CCCC" w:val="clear"/>
        </w:rPr>
        <w:t>2013-05-24</w:t>
      </w:r>
      <w:r>
        <w:rPr/>
        <w:t>: Workshop Concludes</w:t>
      </w:r>
    </w:p>
    <w:p>
      <w:pPr>
        <w:pStyle w:val="style0"/>
        <w:numPr>
          <w:ilvl w:val="1"/>
          <w:numId w:val="14"/>
        </w:numPr>
        <w:ind w:hanging="359" w:left="1440" w:right="0"/>
      </w:pPr>
      <w:r>
        <w:rPr>
          <w:shd w:fill="F4CCCC" w:val="clear"/>
        </w:rPr>
        <w:t>2013-05-25</w:t>
      </w:r>
      <w:r>
        <w:rPr/>
        <w:t>: Follow-Up Tasks Begin</w:t>
      </w:r>
    </w:p>
    <w:p>
      <w:pPr>
        <w:pStyle w:val="style0"/>
        <w:numPr>
          <w:ilvl w:val="0"/>
          <w:numId w:val="14"/>
        </w:numPr>
        <w:ind w:hanging="359" w:left="720" w:right="0"/>
      </w:pPr>
      <w:r>
        <w:rPr/>
        <w:t>Other Meetings</w:t>
      </w:r>
    </w:p>
    <w:p>
      <w:pPr>
        <w:pStyle w:val="style0"/>
        <w:numPr>
          <w:ilvl w:val="1"/>
          <w:numId w:val="14"/>
        </w:numPr>
        <w:ind w:hanging="359" w:left="1440" w:right="0"/>
      </w:pPr>
      <w:r>
        <w:rPr/>
        <w:t xml:space="preserve">2013-06-04: Upgrade Meeting at DESY </w:t>
      </w:r>
    </w:p>
    <w:p>
      <w:pPr>
        <w:pStyle w:val="style0"/>
        <w:pBdr>
          <w:top w:color="00000A" w:space="0" w:sz="4" w:val="single"/>
        </w:pBdr>
      </w:pPr>
      <w:r>
        <w:rPr/>
      </w:r>
    </w:p>
    <w:p>
      <w:pPr>
        <w:pStyle w:val="style0"/>
      </w:pPr>
      <w:r>
        <w:rPr/>
      </w:r>
    </w:p>
    <w:p>
      <w:pPr>
        <w:pStyle w:val="style0"/>
      </w:pPr>
      <w:r>
        <w:rPr>
          <w:b/>
        </w:rPr>
        <w:t>Major Milestones</w:t>
      </w:r>
    </w:p>
    <w:p>
      <w:pPr>
        <w:pStyle w:val="style0"/>
        <w:numPr>
          <w:ilvl w:val="0"/>
          <w:numId w:val="18"/>
        </w:numPr>
      </w:pPr>
      <w:r>
        <w:rPr>
          <w:shd w:fill="F4CCCC" w:val="clear"/>
        </w:rPr>
        <w:t>CM1: 2014-07-01</w:t>
      </w:r>
      <w:r>
        <w:rPr/>
        <w:t xml:space="preserve"> oRSC/MP7 904 integration test</w:t>
      </w:r>
    </w:p>
    <w:p>
      <w:pPr>
        <w:pStyle w:val="style0"/>
        <w:numPr>
          <w:ilvl w:val="0"/>
          <w:numId w:val="18"/>
        </w:numPr>
      </w:pPr>
      <w:r>
        <w:rPr/>
        <w:t>Stage 1</w:t>
      </w:r>
    </w:p>
    <w:p>
      <w:pPr>
        <w:pStyle w:val="style0"/>
        <w:numPr>
          <w:ilvl w:val="1"/>
          <w:numId w:val="18"/>
        </w:numPr>
      </w:pPr>
      <w:r>
        <w:rPr>
          <w:shd w:fill="auto" w:val="clear"/>
        </w:rPr>
        <w:t>2013-06-31 Algorithms</w:t>
      </w:r>
    </w:p>
    <w:p>
      <w:pPr>
        <w:pStyle w:val="style0"/>
        <w:numPr>
          <w:ilvl w:val="1"/>
          <w:numId w:val="18"/>
        </w:numPr>
      </w:pPr>
      <w:r>
        <w:rPr>
          <w:shd w:fill="auto" w:val="clear"/>
        </w:rPr>
        <w:t>2013-07-31 Interface Documents</w:t>
      </w:r>
    </w:p>
    <w:p>
      <w:pPr>
        <w:pStyle w:val="style0"/>
        <w:numPr>
          <w:ilvl w:val="1"/>
          <w:numId w:val="18"/>
        </w:numPr>
      </w:pPr>
      <w:r>
        <w:rPr>
          <w:shd w:fill="F4CCCC" w:val="clear"/>
        </w:rPr>
        <w:t>2013-07-31</w:t>
      </w:r>
      <w:r>
        <w:rPr>
          <w:shd w:fill="auto" w:val="clear"/>
        </w:rPr>
        <w:t xml:space="preserve"> Emulators</w:t>
      </w:r>
      <w:r>
        <w:rPr/>
        <w:t xml:space="preserve"> </w:t>
      </w:r>
    </w:p>
    <w:p>
      <w:pPr>
        <w:pStyle w:val="style0"/>
        <w:numPr>
          <w:ilvl w:val="1"/>
          <w:numId w:val="18"/>
        </w:numPr>
      </w:pPr>
      <w:r>
        <w:rPr>
          <w:shd w:fill="F4CCCC" w:val="clear"/>
        </w:rPr>
        <w:t>2013-09-01</w:t>
      </w:r>
      <w:r>
        <w:rPr>
          <w:shd w:fill="auto" w:val="clear"/>
        </w:rPr>
        <w:t xml:space="preserve"> Conditions</w:t>
      </w:r>
    </w:p>
    <w:p>
      <w:pPr>
        <w:pStyle w:val="style0"/>
        <w:numPr>
          <w:ilvl w:val="1"/>
          <w:numId w:val="18"/>
        </w:numPr>
      </w:pPr>
      <w:r>
        <w:rPr>
          <w:shd w:fill="F4CCCC" w:val="clear"/>
        </w:rPr>
        <w:t>2013-09-31</w:t>
      </w:r>
      <w:r>
        <w:rPr>
          <w:shd w:fill="auto" w:val="clear"/>
        </w:rPr>
        <w:t xml:space="preserve"> CMSSW Release </w:t>
      </w:r>
    </w:p>
    <w:p>
      <w:pPr>
        <w:pStyle w:val="style0"/>
        <w:numPr>
          <w:ilvl w:val="1"/>
          <w:numId w:val="18"/>
        </w:numPr>
      </w:pPr>
      <w:r>
        <w:rPr>
          <w:shd w:fill="auto" w:val="clear"/>
        </w:rPr>
        <w:t>2013-10-15 L1 Menu</w:t>
      </w:r>
    </w:p>
    <w:p>
      <w:pPr>
        <w:pStyle w:val="style0"/>
        <w:numPr>
          <w:ilvl w:val="0"/>
          <w:numId w:val="18"/>
        </w:numPr>
      </w:pPr>
      <w:r>
        <w:rPr>
          <w:shd w:fill="auto" w:val="clear"/>
        </w:rPr>
        <w:t>Stage 2</w:t>
      </w:r>
    </w:p>
    <w:p>
      <w:pPr>
        <w:pStyle w:val="style0"/>
        <w:numPr>
          <w:ilvl w:val="1"/>
          <w:numId w:val="18"/>
        </w:numPr>
      </w:pPr>
      <w:r>
        <w:rPr>
          <w:shd w:fill="auto" w:val="clear"/>
        </w:rPr>
        <w:t>2013-06-31 Algorithms</w:t>
      </w:r>
    </w:p>
    <w:p>
      <w:pPr>
        <w:pStyle w:val="style0"/>
        <w:numPr>
          <w:ilvl w:val="1"/>
          <w:numId w:val="18"/>
        </w:numPr>
      </w:pPr>
      <w:r>
        <w:rPr>
          <w:shd w:fill="auto" w:val="clear"/>
        </w:rPr>
        <w:t>2013-07-31 Interface Documents</w:t>
      </w:r>
    </w:p>
    <w:p>
      <w:pPr>
        <w:pStyle w:val="style0"/>
        <w:numPr>
          <w:ilvl w:val="1"/>
          <w:numId w:val="18"/>
        </w:numPr>
      </w:pPr>
      <w:r>
        <w:rPr>
          <w:shd w:fill="F4CCCC" w:val="clear"/>
        </w:rPr>
        <w:t>2013-07-31</w:t>
      </w:r>
      <w:r>
        <w:rPr>
          <w:shd w:fill="auto" w:val="clear"/>
        </w:rPr>
        <w:t xml:space="preserve"> Emulators</w:t>
      </w:r>
      <w:r>
        <w:rPr/>
        <w:t xml:space="preserve"> </w:t>
      </w:r>
    </w:p>
    <w:p>
      <w:pPr>
        <w:pStyle w:val="style0"/>
        <w:numPr>
          <w:ilvl w:val="1"/>
          <w:numId w:val="18"/>
        </w:numPr>
      </w:pPr>
      <w:r>
        <w:rPr>
          <w:shd w:fill="F4CCCC" w:val="clear"/>
        </w:rPr>
        <w:t>2013-09-01</w:t>
      </w:r>
      <w:r>
        <w:rPr>
          <w:shd w:fill="auto" w:val="clear"/>
        </w:rPr>
        <w:t xml:space="preserve"> Conditions</w:t>
      </w:r>
    </w:p>
    <w:p>
      <w:pPr>
        <w:pStyle w:val="style0"/>
        <w:numPr>
          <w:ilvl w:val="1"/>
          <w:numId w:val="18"/>
        </w:numPr>
      </w:pPr>
      <w:r>
        <w:rPr>
          <w:shd w:fill="F4CCCC" w:val="clear"/>
        </w:rPr>
        <w:t>2013-09-31</w:t>
      </w:r>
      <w:r>
        <w:rPr>
          <w:shd w:fill="auto" w:val="clear"/>
        </w:rPr>
        <w:t xml:space="preserve"> CMSSW Release </w:t>
      </w:r>
    </w:p>
    <w:p>
      <w:pPr>
        <w:pStyle w:val="style0"/>
        <w:numPr>
          <w:ilvl w:val="1"/>
          <w:numId w:val="18"/>
        </w:numPr>
      </w:pPr>
      <w:r>
        <w:rPr>
          <w:shd w:fill="auto" w:val="clear"/>
        </w:rPr>
        <w:t>2013-10-15 L1 Menu</w:t>
      </w:r>
    </w:p>
    <w:p>
      <w:pPr>
        <w:pStyle w:val="style0"/>
        <w:numPr>
          <w:ilvl w:val="3"/>
          <w:numId w:val="18"/>
        </w:numPr>
        <w:ind w:hanging="359" w:left="720" w:right="0"/>
      </w:pPr>
      <w:r>
        <w:rPr>
          <w:shd w:fill="F4CCCC" w:val="clear"/>
        </w:rPr>
        <w:t>CM2: 2013-09-01</w:t>
      </w:r>
      <w:r>
        <w:rPr/>
        <w:t xml:space="preserve"> TMT processing demonstration</w:t>
      </w:r>
    </w:p>
    <w:p>
      <w:pPr>
        <w:pStyle w:val="style0"/>
        <w:numPr>
          <w:ilvl w:val="0"/>
          <w:numId w:val="18"/>
        </w:numPr>
        <w:ind w:hanging="359" w:left="720" w:right="0"/>
      </w:pPr>
      <w:r>
        <w:rPr>
          <w:shd w:fill="F4CCCC" w:val="clear"/>
        </w:rPr>
        <w:t>CM3: 2013-12-01</w:t>
      </w:r>
      <w:r>
        <w:rPr/>
        <w:t xml:space="preserve"> Stage-1 Commissioning In P5: oRSC and MP7+CMS DAQ/RC</w:t>
      </w:r>
    </w:p>
    <w:p>
      <w:pPr>
        <w:pStyle w:val="style0"/>
        <w:numPr>
          <w:ilvl w:val="0"/>
          <w:numId w:val="18"/>
        </w:numPr>
        <w:ind w:hanging="359" w:left="720" w:right="0"/>
      </w:pPr>
      <w:r>
        <w:rPr>
          <w:shd w:fill="F4CCCC" w:val="clear"/>
        </w:rPr>
        <w:t>CM4: 2014-03-01</w:t>
      </w:r>
      <w:r>
        <w:rPr/>
        <w:t xml:space="preserve"> Stage-2 integration test: CTP7, MP7, in 904, local DAQ</w:t>
      </w:r>
    </w:p>
    <w:p>
      <w:pPr>
        <w:pStyle w:val="style0"/>
        <w:numPr>
          <w:ilvl w:val="0"/>
          <w:numId w:val="18"/>
        </w:numPr>
        <w:ind w:hanging="359" w:left="720" w:right="0"/>
      </w:pPr>
      <w:r>
        <w:rPr>
          <w:shd w:fill="F4CCCC" w:val="clear"/>
        </w:rPr>
        <w:t>CM5: 2014-07-01</w:t>
      </w:r>
      <w:r>
        <w:rPr/>
        <w:t xml:space="preserve"> Stage-2 Integration test #2: Some final CTP7, MP7, CMS DAQ</w:t>
      </w:r>
    </w:p>
    <w:p>
      <w:pPr>
        <w:pStyle w:val="style0"/>
        <w:numPr>
          <w:ilvl w:val="0"/>
          <w:numId w:val="18"/>
        </w:numPr>
        <w:ind w:hanging="359" w:left="720" w:right="0"/>
      </w:pPr>
      <w:r>
        <w:rPr>
          <w:shd w:fill="F4CCCC" w:val="clear"/>
        </w:rPr>
        <w:t>CM6: 2014-09-01</w:t>
      </w:r>
      <w:r>
        <w:rPr/>
        <w:t xml:space="preserve"> Stage-2 installation: Integration with DAQ and RC</w:t>
      </w:r>
    </w:p>
    <w:p>
      <w:pPr>
        <w:pStyle w:val="style0"/>
        <w:numPr>
          <w:ilvl w:val="0"/>
          <w:numId w:val="18"/>
        </w:numPr>
        <w:ind w:hanging="359" w:left="720" w:right="0"/>
      </w:pPr>
      <w:r>
        <w:rPr>
          <w:shd w:fill="F4CCCC" w:val="clear"/>
        </w:rPr>
        <w:t xml:space="preserve">2015-01-01 </w:t>
      </w:r>
      <w:r>
        <w:rPr/>
        <w:t xml:space="preserve"> LHC Run II Data Taking Begins</w:t>
      </w:r>
    </w:p>
    <w:p>
      <w:pPr>
        <w:pStyle w:val="style0"/>
        <w:pBdr>
          <w:top w:color="00000A" w:space="0" w:sz="4" w:val="single"/>
        </w:pBdr>
      </w:pPr>
      <w:r>
        <w:rPr/>
      </w:r>
    </w:p>
    <w:p>
      <w:pPr>
        <w:pStyle w:val="style0"/>
      </w:pPr>
      <w:r>
        <w:rPr/>
      </w:r>
    </w:p>
    <w:p>
      <w:pPr>
        <w:pStyle w:val="style0"/>
      </w:pPr>
      <w:r>
        <w:rPr>
          <w:b/>
        </w:rPr>
        <w:t>Interface Documents</w:t>
      </w:r>
    </w:p>
    <w:p>
      <w:pPr>
        <w:pStyle w:val="style0"/>
      </w:pPr>
      <w:r>
        <w:rPr/>
        <w:t>These should ideally be completed before integration testing</w:t>
      </w:r>
    </w:p>
    <w:p>
      <w:pPr>
        <w:pStyle w:val="style0"/>
        <w:numPr>
          <w:ilvl w:val="0"/>
          <w:numId w:val="15"/>
        </w:numPr>
        <w:ind w:hanging="359" w:left="720" w:right="0"/>
      </w:pPr>
      <w:r>
        <w:rPr>
          <w:shd w:fill="F4CCCC" w:val="clear"/>
        </w:rPr>
        <w:t>2013-07-01</w:t>
      </w:r>
      <w:r>
        <w:rPr/>
        <w:t xml:space="preserve"> Data Formats</w:t>
      </w:r>
    </w:p>
    <w:p>
      <w:pPr>
        <w:pStyle w:val="style0"/>
      </w:pPr>
      <w:r>
        <w:rPr/>
      </w:r>
    </w:p>
    <w:p>
      <w:pPr>
        <w:pStyle w:val="style0"/>
      </w:pPr>
      <w:r>
        <w:rPr>
          <w:b/>
        </w:rPr>
        <w:t>Data Formats</w:t>
      </w:r>
    </w:p>
    <w:p>
      <w:pPr>
        <w:pStyle w:val="style0"/>
        <w:numPr>
          <w:ilvl w:val="0"/>
          <w:numId w:val="12"/>
        </w:numPr>
        <w:ind w:hanging="359" w:left="720" w:right="0"/>
      </w:pPr>
      <w:r>
        <w:rPr>
          <w:shd w:fill="F4CCCC" w:val="clear"/>
        </w:rPr>
        <w:t>2013-06-01</w:t>
      </w:r>
      <w:r>
        <w:rPr/>
        <w:t xml:space="preserve"> Agreement of common scales, data formats</w:t>
      </w:r>
    </w:p>
    <w:p>
      <w:pPr>
        <w:pStyle w:val="style0"/>
      </w:pPr>
      <w:r>
        <w:rPr/>
      </w:r>
    </w:p>
    <w:p>
      <w:pPr>
        <w:pStyle w:val="style0"/>
      </w:pPr>
      <w:r>
        <w:rPr>
          <w:b/>
        </w:rPr>
        <w:t>Packers, Unpackers</w:t>
      </w:r>
    </w:p>
    <w:p>
      <w:pPr>
        <w:pStyle w:val="style0"/>
        <w:numPr>
          <w:ilvl w:val="0"/>
          <w:numId w:val="17"/>
        </w:numPr>
        <w:ind w:hanging="359" w:left="720" w:right="0"/>
      </w:pPr>
      <w:r>
        <w:rPr>
          <w:shd w:fill="F4CCCC" w:val="clear"/>
        </w:rPr>
        <w:t xml:space="preserve">2013-01-01 </w:t>
      </w:r>
      <w:r>
        <w:rPr/>
        <w:t>Skeleton of general packers/unpackers</w:t>
      </w:r>
    </w:p>
    <w:p>
      <w:pPr>
        <w:pStyle w:val="style0"/>
      </w:pPr>
      <w:r>
        <w:rPr/>
      </w:r>
    </w:p>
    <w:p>
      <w:pPr>
        <w:pStyle w:val="style0"/>
      </w:pPr>
      <w:r>
        <w:rPr>
          <w:b/>
        </w:rPr>
        <w:t>Toolkit</w:t>
      </w:r>
    </w:p>
    <w:p>
      <w:pPr>
        <w:pStyle w:val="style0"/>
        <w:numPr>
          <w:ilvl w:val="0"/>
          <w:numId w:val="8"/>
        </w:numPr>
        <w:ind w:hanging="359" w:left="720" w:right="0"/>
      </w:pPr>
      <w:r>
        <w:rPr>
          <w:shd w:fill="F4CCCC" w:val="clear"/>
        </w:rPr>
        <w:t xml:space="preserve">201X-01-01 </w:t>
      </w:r>
      <w:r>
        <w:rPr/>
        <w:t>Lookup Tables Skeleton</w:t>
      </w:r>
    </w:p>
    <w:p>
      <w:pPr>
        <w:pStyle w:val="style0"/>
      </w:pPr>
      <w:r>
        <w:rPr/>
      </w:r>
    </w:p>
    <w:p>
      <w:pPr>
        <w:pStyle w:val="style0"/>
      </w:pPr>
      <w:r>
        <w:rPr>
          <w:b/>
        </w:rPr>
        <w:t>Operations Tools</w:t>
      </w:r>
    </w:p>
    <w:p>
      <w:pPr>
        <w:pStyle w:val="style0"/>
        <w:numPr>
          <w:ilvl w:val="0"/>
          <w:numId w:val="7"/>
        </w:numPr>
        <w:ind w:hanging="359" w:left="720" w:right="0"/>
      </w:pPr>
      <w:r>
        <w:rPr>
          <w:shd w:fill="F4CCCC" w:val="clear"/>
        </w:rPr>
        <w:t>201X-01-01</w:t>
      </w:r>
      <w:r>
        <w:rPr/>
        <w:t xml:space="preserve"> uHAL Library, Control Hub, and IPBus Firmware (UDP)</w:t>
      </w:r>
    </w:p>
    <w:p>
      <w:pPr>
        <w:pStyle w:val="style0"/>
        <w:numPr>
          <w:ilvl w:val="0"/>
          <w:numId w:val="7"/>
        </w:numPr>
        <w:ind w:hanging="359" w:left="720" w:right="0"/>
      </w:pPr>
      <w:r>
        <w:rPr>
          <w:shd w:fill="F4CCCC" w:val="clear"/>
        </w:rPr>
        <w:t>201X-01-01</w:t>
      </w:r>
      <w:r>
        <w:rPr/>
        <w:t xml:space="preserve"> uHAL GUI for Hardware Development</w:t>
      </w:r>
    </w:p>
    <w:p>
      <w:pPr>
        <w:pStyle w:val="style0"/>
        <w:numPr>
          <w:ilvl w:val="0"/>
          <w:numId w:val="7"/>
        </w:numPr>
        <w:ind w:hanging="359" w:left="720" w:right="0"/>
      </w:pPr>
      <w:r>
        <w:rPr>
          <w:shd w:fill="F4CCCC" w:val="clear"/>
        </w:rPr>
        <w:t>201X-01-01</w:t>
      </w:r>
      <w:r>
        <w:rPr/>
        <w:t xml:space="preserve"> Integration of uHAL in online SVN</w:t>
      </w:r>
    </w:p>
    <w:p>
      <w:pPr>
        <w:pStyle w:val="style0"/>
        <w:numPr>
          <w:ilvl w:val="0"/>
          <w:numId w:val="7"/>
        </w:numPr>
        <w:ind w:hanging="359" w:left="720" w:right="0"/>
      </w:pPr>
      <w:r>
        <w:rPr>
          <w:shd w:fill="F4CCCC" w:val="clear"/>
        </w:rPr>
        <w:t>201X-01-01</w:t>
      </w:r>
      <w:r>
        <w:rPr/>
        <w:t xml:space="preserve"> Circuit boards Produced</w:t>
      </w:r>
    </w:p>
    <w:p>
      <w:pPr>
        <w:pStyle w:val="style0"/>
      </w:pPr>
      <w:r>
        <w:rPr/>
      </w:r>
    </w:p>
    <w:p>
      <w:pPr>
        <w:pStyle w:val="style0"/>
      </w:pPr>
      <w:r>
        <w:rPr>
          <w:b/>
        </w:rPr>
        <w:t>Networking</w:t>
      </w:r>
    </w:p>
    <w:p>
      <w:pPr>
        <w:pStyle w:val="style0"/>
        <w:numPr>
          <w:ilvl w:val="0"/>
          <w:numId w:val="5"/>
        </w:numPr>
        <w:ind w:hanging="359" w:left="720" w:right="0"/>
      </w:pPr>
      <w:r>
        <w:rPr/>
        <w:t>IP Address Assignment firmware and software</w:t>
      </w:r>
    </w:p>
    <w:p>
      <w:pPr>
        <w:pStyle w:val="style0"/>
        <w:numPr>
          <w:ilvl w:val="0"/>
          <w:numId w:val="5"/>
        </w:numPr>
        <w:ind w:hanging="359" w:left="720" w:right="0"/>
      </w:pPr>
      <w:r>
        <w:rPr/>
        <w:t>MMC interface software using IPMI for power management</w:t>
      </w:r>
    </w:p>
    <w:p>
      <w:pPr>
        <w:pStyle w:val="style0"/>
        <w:numPr>
          <w:ilvl w:val="0"/>
          <w:numId w:val="5"/>
        </w:numPr>
        <w:ind w:hanging="359" w:left="720" w:right="0"/>
      </w:pPr>
      <w:r>
        <w:rPr>
          <w:shd w:fill="F4CCCC" w:val="clear"/>
        </w:rPr>
        <w:t>201X-01-01</w:t>
      </w:r>
      <w:r>
        <w:rPr/>
        <w:t xml:space="preserve"> Subsystem Integration tests in 904</w:t>
      </w:r>
    </w:p>
    <w:p>
      <w:pPr>
        <w:pStyle w:val="style0"/>
        <w:pBdr>
          <w:top w:color="00000A" w:space="0" w:sz="4" w:val="single"/>
        </w:pBdr>
      </w:pPr>
      <w:r>
        <w:rPr/>
      </w:r>
    </w:p>
    <w:p>
      <w:pPr>
        <w:pStyle w:val="style0"/>
      </w:pPr>
      <w:r>
        <w:rPr/>
      </w:r>
    </w:p>
    <w:p>
      <w:pPr>
        <w:pStyle w:val="style0"/>
      </w:pPr>
      <w:r>
        <w:rPr>
          <w:b/>
        </w:rPr>
        <w:t>Configuration</w:t>
      </w:r>
    </w:p>
    <w:p>
      <w:pPr>
        <w:pStyle w:val="style0"/>
        <w:numPr>
          <w:ilvl w:val="0"/>
          <w:numId w:val="19"/>
        </w:numPr>
        <w:ind w:hanging="359" w:left="720" w:right="0"/>
      </w:pPr>
      <w:r>
        <w:rPr/>
        <w:t>O2O Migration to CMSSW 5 or 6</w:t>
      </w:r>
    </w:p>
    <w:p>
      <w:pPr>
        <w:pStyle w:val="style0"/>
        <w:numPr>
          <w:ilvl w:val="0"/>
          <w:numId w:val="19"/>
        </w:numPr>
        <w:ind w:hanging="359" w:left="720" w:right="0"/>
      </w:pPr>
      <w:r>
        <w:rPr/>
        <w:t>O2O Adaptation to configuration as conditions</w:t>
      </w:r>
    </w:p>
    <w:p>
      <w:pPr>
        <w:pStyle w:val="style0"/>
        <w:numPr>
          <w:ilvl w:val="0"/>
          <w:numId w:val="19"/>
        </w:numPr>
        <w:ind w:hanging="359" w:left="720" w:right="0"/>
      </w:pPr>
      <w:r>
        <w:rPr/>
        <w:t>Central cell changes for parallel running</w:t>
      </w:r>
    </w:p>
    <w:p>
      <w:pPr>
        <w:pStyle w:val="style0"/>
        <w:numPr>
          <w:ilvl w:val="0"/>
          <w:numId w:val="19"/>
        </w:numPr>
        <w:ind w:hanging="359" w:left="720" w:right="0"/>
      </w:pPr>
      <w:r>
        <w:rPr/>
        <w:t>AMC13 configuration and monitoring</w:t>
      </w:r>
    </w:p>
    <w:p>
      <w:pPr>
        <w:pStyle w:val="style0"/>
        <w:numPr>
          <w:ilvl w:val="0"/>
          <w:numId w:val="19"/>
        </w:numPr>
        <w:ind w:hanging="359" w:left="720" w:right="0"/>
      </w:pPr>
      <w:r>
        <w:rPr/>
        <w:t>uTTC configuration and monitoring</w:t>
      </w:r>
    </w:p>
    <w:p>
      <w:pPr>
        <w:pStyle w:val="style0"/>
        <w:numPr>
          <w:ilvl w:val="0"/>
          <w:numId w:val="19"/>
        </w:numPr>
        <w:ind w:hanging="359" w:left="720" w:right="0"/>
      </w:pPr>
      <w:r>
        <w:rPr/>
        <w:t>uHAL GUI for Trigger Supervisor</w:t>
      </w:r>
    </w:p>
    <w:p>
      <w:pPr>
        <w:pStyle w:val="style0"/>
        <w:numPr>
          <w:ilvl w:val="0"/>
          <w:numId w:val="19"/>
        </w:numPr>
        <w:ind w:hanging="359" w:left="720" w:right="0"/>
      </w:pPr>
      <w:r>
        <w:rPr/>
        <w:t>Common configuration database schema and library</w:t>
      </w:r>
    </w:p>
    <w:p>
      <w:pPr>
        <w:pStyle w:val="style0"/>
        <w:numPr>
          <w:ilvl w:val="0"/>
          <w:numId w:val="19"/>
        </w:numPr>
        <w:ind w:hanging="359" w:left="720" w:right="0"/>
      </w:pPr>
      <w:r>
        <w:rPr/>
        <w:t>Common data format document and library</w:t>
      </w:r>
    </w:p>
    <w:p>
      <w:pPr>
        <w:pStyle w:val="style0"/>
        <w:numPr>
          <w:ilvl w:val="0"/>
          <w:numId w:val="19"/>
        </w:numPr>
        <w:ind w:hanging="359" w:left="720" w:right="0"/>
      </w:pPr>
      <w:r>
        <w:rPr/>
        <w:t>Setup and validation of DQM modules at 904</w:t>
      </w:r>
    </w:p>
    <w:p>
      <w:pPr>
        <w:pStyle w:val="style0"/>
        <w:numPr>
          <w:ilvl w:val="0"/>
          <w:numId w:val="19"/>
        </w:numPr>
        <w:ind w:hanging="359" w:left="720" w:right="0"/>
      </w:pPr>
      <w:r>
        <w:rPr/>
        <w:t>Library and document to generate input and output patterns</w:t>
      </w:r>
    </w:p>
    <w:p>
      <w:pPr>
        <w:pStyle w:val="style0"/>
        <w:numPr>
          <w:ilvl w:val="0"/>
          <w:numId w:val="19"/>
        </w:numPr>
        <w:ind w:hanging="359" w:left="720" w:right="0"/>
      </w:pPr>
      <w:r>
        <w:rPr/>
        <w:t>L1 Configuration Editor improvements to deal with one-to-many relations</w:t>
      </w:r>
    </w:p>
    <w:p>
      <w:pPr>
        <w:pStyle w:val="style0"/>
        <w:numPr>
          <w:ilvl w:val="0"/>
          <w:numId w:val="19"/>
        </w:numPr>
        <w:ind w:hanging="359" w:left="720" w:right="0"/>
      </w:pPr>
      <w:r>
        <w:rPr/>
        <w:t>Integration of configuration setups into XDAQ as a service</w:t>
      </w:r>
    </w:p>
    <w:p>
      <w:pPr>
        <w:pStyle w:val="style0"/>
        <w:numPr>
          <w:ilvl w:val="0"/>
          <w:numId w:val="19"/>
        </w:numPr>
        <w:ind w:hanging="359" w:left="720" w:right="0"/>
      </w:pPr>
      <w:r>
        <w:rPr/>
        <w:t>Trigger supervisor integration in VCS</w:t>
      </w:r>
    </w:p>
    <w:p>
      <w:pPr>
        <w:pStyle w:val="style0"/>
        <w:numPr>
          <w:ilvl w:val="0"/>
          <w:numId w:val="19"/>
        </w:numPr>
        <w:ind w:hanging="359" w:left="720" w:right="0"/>
      </w:pPr>
      <w:r>
        <w:rPr/>
        <w:t>L1 Page integration in VCS</w:t>
      </w:r>
    </w:p>
    <w:p>
      <w:pPr>
        <w:pStyle w:val="style0"/>
        <w:pBdr>
          <w:top w:color="00000A" w:space="0" w:sz="4" w:val="single"/>
        </w:pBdr>
      </w:pPr>
      <w:r>
        <w:rPr/>
      </w:r>
    </w:p>
    <w:p>
      <w:pPr>
        <w:pStyle w:val="style0"/>
      </w:pPr>
      <w:r>
        <w:rPr/>
      </w:r>
    </w:p>
    <w:p>
      <w:pPr>
        <w:pStyle w:val="style0"/>
      </w:pPr>
      <w:r>
        <w:rPr>
          <w:b/>
        </w:rPr>
        <w:t>DQM</w:t>
      </w:r>
    </w:p>
    <w:p>
      <w:pPr>
        <w:pStyle w:val="style0"/>
        <w:numPr>
          <w:ilvl w:val="0"/>
          <w:numId w:val="4"/>
        </w:numPr>
        <w:ind w:hanging="359" w:left="720" w:right="0"/>
      </w:pPr>
      <w:r>
        <w:rPr/>
        <w:t>Migration of central DQM tools to new Framework</w:t>
      </w:r>
    </w:p>
    <w:p>
      <w:pPr>
        <w:pStyle w:val="style0"/>
        <w:numPr>
          <w:ilvl w:val="0"/>
          <w:numId w:val="4"/>
        </w:numPr>
        <w:ind w:hanging="359" w:left="720" w:right="0"/>
      </w:pPr>
      <w:r>
        <w:rPr/>
        <w:t>Adapt ntuples to new framework</w:t>
      </w:r>
    </w:p>
    <w:p>
      <w:pPr>
        <w:pStyle w:val="style0"/>
        <w:numPr>
          <w:ilvl w:val="0"/>
          <w:numId w:val="4"/>
        </w:numPr>
        <w:ind w:hanging="359" w:left="720" w:right="0"/>
      </w:pPr>
      <w:r>
        <w:rPr/>
        <w:t>Develop workflow for testing DQM system builds</w:t>
      </w:r>
    </w:p>
    <w:p>
      <w:pPr>
        <w:pStyle w:val="style0"/>
        <w:numPr>
          <w:ilvl w:val="0"/>
          <w:numId w:val="4"/>
        </w:numPr>
        <w:ind w:hanging="359" w:left="720" w:right="0"/>
      </w:pPr>
      <w:r>
        <w:rPr/>
        <w:t>Develop Data Certification</w:t>
      </w:r>
    </w:p>
    <w:p>
      <w:pPr>
        <w:pStyle w:val="style0"/>
        <w:numPr>
          <w:ilvl w:val="0"/>
          <w:numId w:val="4"/>
        </w:numPr>
        <w:ind w:hanging="359" w:left="720" w:right="0"/>
      </w:pPr>
      <w:r>
        <w:rPr/>
        <w:t>Develop Simulation Certification</w:t>
      </w:r>
    </w:p>
    <w:p>
      <w:pPr>
        <w:pStyle w:val="style0"/>
        <w:pBdr>
          <w:top w:color="00000A" w:space="0" w:sz="4" w:val="single"/>
        </w:pBdr>
      </w:pPr>
      <w:r>
        <w:rPr/>
      </w:r>
    </w:p>
    <w:p>
      <w:pPr>
        <w:pStyle w:val="style0"/>
      </w:pPr>
      <w:r>
        <w:rPr/>
      </w:r>
    </w:p>
    <w:p>
      <w:pPr>
        <w:pStyle w:val="style0"/>
      </w:pPr>
      <w:r>
        <w:rPr>
          <w:b/>
        </w:rPr>
        <w:t>2015 L1 Upgrade MC Production</w:t>
      </w:r>
    </w:p>
    <w:p>
      <w:pPr>
        <w:pStyle w:val="style0"/>
        <w:numPr>
          <w:ilvl w:val="0"/>
          <w:numId w:val="25"/>
        </w:numPr>
        <w:ind w:hanging="359" w:left="720" w:right="0"/>
      </w:pPr>
      <w:r>
        <w:rPr>
          <w:b/>
        </w:rPr>
        <w:t>Simulations</w:t>
      </w:r>
    </w:p>
    <w:p>
      <w:pPr>
        <w:pStyle w:val="style0"/>
        <w:numPr>
          <w:ilvl w:val="1"/>
          <w:numId w:val="25"/>
        </w:numPr>
        <w:ind w:hanging="359" w:left="1440" w:right="0"/>
      </w:pPr>
      <w:r>
        <w:rPr>
          <w:shd w:fill="F4CCCC" w:val="clear"/>
        </w:rPr>
        <w:t xml:space="preserve">2013-07-01 </w:t>
      </w:r>
      <w:r>
        <w:rPr/>
        <w:t>All TDR simulations deposited in offline VCS</w:t>
      </w:r>
    </w:p>
    <w:p>
      <w:pPr>
        <w:pStyle w:val="style0"/>
        <w:numPr>
          <w:ilvl w:val="1"/>
          <w:numId w:val="25"/>
        </w:numPr>
        <w:ind w:hanging="359" w:left="1440" w:right="0"/>
      </w:pPr>
      <w:r>
        <w:rPr>
          <w:shd w:fill="F4CCCC" w:val="clear"/>
        </w:rPr>
        <w:t xml:space="preserve">2013-07-10 </w:t>
      </w:r>
      <w:r>
        <w:rPr/>
        <w:t>2015 L1 Upgrade simulation in production release</w:t>
      </w:r>
    </w:p>
    <w:p>
      <w:pPr>
        <w:pStyle w:val="style0"/>
        <w:numPr>
          <w:ilvl w:val="1"/>
          <w:numId w:val="25"/>
        </w:numPr>
        <w:ind w:hanging="359" w:left="1440" w:right="0"/>
      </w:pPr>
      <w:r>
        <w:rPr>
          <w:shd w:fill="F4CCCC" w:val="clear"/>
        </w:rPr>
        <w:t xml:space="preserve">2013-08-20 </w:t>
      </w:r>
      <w:r>
        <w:rPr/>
        <w:t>2015 L1 Upgrade simulation validated</w:t>
      </w:r>
    </w:p>
    <w:p>
      <w:pPr>
        <w:pStyle w:val="style0"/>
        <w:numPr>
          <w:ilvl w:val="1"/>
          <w:numId w:val="25"/>
        </w:numPr>
        <w:ind w:hanging="359" w:left="1440" w:right="0"/>
      </w:pPr>
      <w:r>
        <w:rPr>
          <w:shd w:fill="F4CCCC" w:val="clear"/>
        </w:rPr>
        <w:t xml:space="preserve">2013-09-01 </w:t>
      </w:r>
      <w:r>
        <w:rPr/>
        <w:t>MC Generation for HLT, Phase 2, Stage 2</w:t>
      </w:r>
    </w:p>
    <w:p>
      <w:pPr>
        <w:pStyle w:val="style0"/>
        <w:pBdr>
          <w:top w:color="00000A" w:space="0" w:sz="4" w:val="single"/>
        </w:pBdr>
      </w:pPr>
      <w:r>
        <w:rPr/>
      </w:r>
    </w:p>
    <w:p>
      <w:pPr>
        <w:pStyle w:val="style0"/>
      </w:pPr>
      <w:r>
        <w:rPr/>
      </w:r>
    </w:p>
    <w:p>
      <w:pPr>
        <w:pStyle w:val="style0"/>
      </w:pPr>
      <w:r>
        <w:rPr>
          <w:b/>
        </w:rPr>
        <w:t>Common Emulator Modules</w:t>
      </w:r>
    </w:p>
    <w:p>
      <w:pPr>
        <w:pStyle w:val="style0"/>
        <w:numPr>
          <w:ilvl w:val="0"/>
          <w:numId w:val="16"/>
        </w:numPr>
        <w:ind w:hanging="359" w:left="720" w:right="0"/>
      </w:pPr>
      <w:r>
        <w:rPr>
          <w:shd w:fill="F4CCCC" w:val="clear"/>
        </w:rPr>
        <w:t xml:space="preserve">2013-05-25 </w:t>
      </w:r>
      <w:r>
        <w:rPr/>
        <w:t>Requirement Specifications</w:t>
      </w:r>
    </w:p>
    <w:p>
      <w:pPr>
        <w:pStyle w:val="style0"/>
        <w:numPr>
          <w:ilvl w:val="0"/>
          <w:numId w:val="16"/>
        </w:numPr>
        <w:ind w:hanging="359" w:left="720" w:right="0"/>
      </w:pPr>
      <w:r>
        <w:rPr>
          <w:shd w:fill="F4CCCC" w:val="clear"/>
        </w:rPr>
        <w:t xml:space="preserve">2013-07-01 </w:t>
      </w:r>
      <w:r>
        <w:rPr/>
        <w:t>Documentation</w:t>
      </w:r>
    </w:p>
    <w:p>
      <w:pPr>
        <w:pStyle w:val="style0"/>
        <w:numPr>
          <w:ilvl w:val="0"/>
          <w:numId w:val="16"/>
        </w:numPr>
        <w:ind w:hanging="359" w:left="720" w:right="0"/>
      </w:pPr>
      <w:r>
        <w:rPr>
          <w:shd w:fill="F4CCCC" w:val="clear"/>
        </w:rPr>
        <w:t xml:space="preserve">2013-07-01 </w:t>
      </w:r>
      <w:r>
        <w:rPr/>
        <w:t>Basic structures in place in VCS</w:t>
      </w:r>
    </w:p>
    <w:p>
      <w:pPr>
        <w:pStyle w:val="style0"/>
        <w:pBdr>
          <w:top w:color="00000A" w:space="0" w:sz="4" w:val="single"/>
        </w:pBdr>
      </w:pPr>
      <w:r>
        <w:rPr/>
      </w:r>
    </w:p>
    <w:p>
      <w:pPr>
        <w:pStyle w:val="style0"/>
      </w:pPr>
      <w:r>
        <w:rPr/>
      </w:r>
    </w:p>
    <w:p>
      <w:pPr>
        <w:pStyle w:val="style0"/>
      </w:pPr>
      <w:r>
        <w:rPr>
          <w:b/>
        </w:rPr>
        <w:t>Subsystem Specific Tasks</w:t>
      </w:r>
    </w:p>
    <w:p>
      <w:pPr>
        <w:pStyle w:val="style0"/>
        <w:numPr>
          <w:ilvl w:val="0"/>
          <w:numId w:val="24"/>
        </w:numPr>
        <w:ind w:hanging="359" w:left="720" w:right="0"/>
      </w:pPr>
      <w:r>
        <w:rPr/>
        <w:t>Emulator modules</w:t>
      </w:r>
    </w:p>
    <w:p>
      <w:pPr>
        <w:pStyle w:val="style0"/>
        <w:numPr>
          <w:ilvl w:val="0"/>
          <w:numId w:val="24"/>
        </w:numPr>
        <w:ind w:hanging="359" w:left="720" w:right="0"/>
      </w:pPr>
      <w:r>
        <w:rPr/>
        <w:t>Scripts and tools for hardware development</w:t>
      </w:r>
    </w:p>
    <w:p>
      <w:pPr>
        <w:pStyle w:val="style0"/>
        <w:numPr>
          <w:ilvl w:val="0"/>
          <w:numId w:val="24"/>
        </w:numPr>
        <w:ind w:hanging="359" w:left="720" w:right="0"/>
      </w:pPr>
      <w:r>
        <w:rPr/>
        <w:t>Software to automatically generate VHDL</w:t>
      </w:r>
    </w:p>
    <w:p>
      <w:pPr>
        <w:pStyle w:val="style0"/>
        <w:numPr>
          <w:ilvl w:val="0"/>
          <w:numId w:val="24"/>
        </w:numPr>
        <w:ind w:hanging="359" w:left="720" w:right="0"/>
      </w:pPr>
      <w:r>
        <w:rPr/>
        <w:t>Abstractions for crate, board, and chip</w:t>
      </w:r>
    </w:p>
    <w:p>
      <w:pPr>
        <w:pStyle w:val="style0"/>
        <w:numPr>
          <w:ilvl w:val="0"/>
          <w:numId w:val="24"/>
        </w:numPr>
        <w:ind w:hanging="359" w:left="720" w:right="0"/>
      </w:pPr>
      <w:r>
        <w:rPr/>
        <w:t>Configuration service and configuration database</w:t>
      </w:r>
    </w:p>
    <w:p>
      <w:pPr>
        <w:pStyle w:val="style0"/>
        <w:numPr>
          <w:ilvl w:val="0"/>
          <w:numId w:val="24"/>
        </w:numPr>
        <w:ind w:hanging="359" w:left="720" w:right="0"/>
      </w:pPr>
      <w:r>
        <w:rPr/>
        <w:t>mTTC configuration and monitoring integration</w:t>
      </w:r>
    </w:p>
    <w:p>
      <w:pPr>
        <w:pStyle w:val="style0"/>
        <w:numPr>
          <w:ilvl w:val="0"/>
          <w:numId w:val="24"/>
        </w:numPr>
        <w:ind w:hanging="359" w:left="720" w:right="0"/>
      </w:pPr>
      <w:r>
        <w:rPr/>
        <w:t>Packer, unpacker, and object reconstruction</w:t>
      </w:r>
    </w:p>
    <w:p>
      <w:pPr>
        <w:pStyle w:val="style0"/>
        <w:numPr>
          <w:ilvl w:val="0"/>
          <w:numId w:val="24"/>
        </w:numPr>
        <w:ind w:hanging="359" w:left="720" w:right="0"/>
      </w:pPr>
      <w:r>
        <w:rPr/>
        <w:t>Test service and pattern generation utilities</w:t>
      </w:r>
    </w:p>
    <w:p>
      <w:pPr>
        <w:pStyle w:val="style0"/>
        <w:numPr>
          <w:ilvl w:val="0"/>
          <w:numId w:val="24"/>
        </w:numPr>
        <w:ind w:hanging="359" w:left="720" w:right="0"/>
      </w:pPr>
      <w:r>
        <w:rPr/>
        <w:t>IPBus firmware for TCP/IP b</w:t>
      </w:r>
    </w:p>
    <w:p>
      <w:pPr>
        <w:pStyle w:val="style0"/>
        <w:numPr>
          <w:ilvl w:val="0"/>
          <w:numId w:val="24"/>
        </w:numPr>
        <w:ind w:hanging="359" w:left="720" w:right="0"/>
      </w:pPr>
      <w:r>
        <w:rPr/>
        <w:t>PCIe hardware access firmware, kernel module, and mHAL extension c</w:t>
      </w:r>
    </w:p>
    <w:p>
      <w:pPr>
        <w:pStyle w:val="style0"/>
        <w:numPr>
          <w:ilvl w:val="0"/>
          <w:numId w:val="24"/>
        </w:numPr>
        <w:ind w:hanging="359" w:left="720" w:right="0"/>
      </w:pPr>
      <w:r>
        <w:rPr/>
        <w:t>Integration of Subsystem Online Software Integration in a common SVN repository</w:t>
      </w:r>
    </w:p>
    <w:p>
      <w:pPr>
        <w:pStyle w:val="style0"/>
        <w:pBdr>
          <w:top w:color="00000A" w:space="0" w:sz="4" w:val="single"/>
        </w:pBdr>
      </w:pPr>
      <w:r>
        <w:rPr/>
      </w:r>
    </w:p>
    <w:p>
      <w:pPr>
        <w:pStyle w:val="style0"/>
      </w:pPr>
      <w:r>
        <w:rPr/>
      </w:r>
    </w:p>
    <w:p>
      <w:pPr>
        <w:pStyle w:val="style0"/>
      </w:pPr>
      <w:r>
        <w:rPr>
          <w:b/>
        </w:rPr>
        <w:t>Calorimeter trigger</w:t>
      </w:r>
    </w:p>
    <w:p>
      <w:pPr>
        <w:pStyle w:val="style0"/>
        <w:numPr>
          <w:ilvl w:val="0"/>
          <w:numId w:val="9"/>
        </w:numPr>
        <w:ind w:hanging="359" w:left="720" w:right="0"/>
      </w:pPr>
      <w:r>
        <w:rPr/>
        <w:t>Emulator modules</w:t>
      </w:r>
    </w:p>
    <w:p>
      <w:pPr>
        <w:pStyle w:val="style0"/>
        <w:numPr>
          <w:ilvl w:val="0"/>
          <w:numId w:val="9"/>
        </w:numPr>
        <w:ind w:hanging="359" w:left="720" w:right="0"/>
      </w:pPr>
      <w:r>
        <w:rPr/>
        <w:t>Scripts and tools for hardware development</w:t>
      </w:r>
    </w:p>
    <w:p>
      <w:pPr>
        <w:pStyle w:val="style0"/>
        <w:numPr>
          <w:ilvl w:val="0"/>
          <w:numId w:val="9"/>
        </w:numPr>
        <w:ind w:hanging="359" w:left="720" w:right="0"/>
      </w:pPr>
      <w:r>
        <w:rPr/>
        <w:t>Software to automatically generate VHDL</w:t>
      </w:r>
    </w:p>
    <w:p>
      <w:pPr>
        <w:pStyle w:val="style0"/>
        <w:numPr>
          <w:ilvl w:val="0"/>
          <w:numId w:val="9"/>
        </w:numPr>
        <w:ind w:hanging="359" w:left="720" w:right="0"/>
      </w:pPr>
      <w:r>
        <w:rPr/>
        <w:t>Configuration service and configuration database</w:t>
      </w:r>
    </w:p>
    <w:p>
      <w:pPr>
        <w:pStyle w:val="style0"/>
        <w:numPr>
          <w:ilvl w:val="0"/>
          <w:numId w:val="9"/>
        </w:numPr>
        <w:ind w:hanging="359" w:left="720" w:right="0"/>
      </w:pPr>
      <w:r>
        <w:rPr/>
        <w:t>Packer, unpacker, and object reconstruction</w:t>
      </w:r>
    </w:p>
    <w:p>
      <w:pPr>
        <w:pStyle w:val="style0"/>
        <w:numPr>
          <w:ilvl w:val="0"/>
          <w:numId w:val="9"/>
        </w:numPr>
        <w:ind w:hanging="359" w:left="720" w:right="0"/>
      </w:pPr>
      <w:r>
        <w:rPr/>
        <w:t>Integration of Subsystem Online Software Integration in a common VCS</w:t>
      </w:r>
    </w:p>
    <w:p>
      <w:pPr>
        <w:pStyle w:val="style0"/>
        <w:numPr>
          <w:ilvl w:val="0"/>
          <w:numId w:val="9"/>
        </w:numPr>
        <w:ind w:hanging="359" w:left="720" w:right="0"/>
      </w:pPr>
      <w:r>
        <w:rPr/>
        <w:t>2014-05-01 oSLB/oRM system commissioned and ready for data taking</w:t>
      </w:r>
    </w:p>
    <w:p>
      <w:pPr>
        <w:pStyle w:val="style0"/>
        <w:numPr>
          <w:ilvl w:val="0"/>
          <w:numId w:val="9"/>
        </w:numPr>
        <w:ind w:hanging="359" w:left="720" w:right="0"/>
      </w:pPr>
      <w:r>
        <w:rPr/>
        <w:t>2014-06-01  Hardware production completed</w:t>
      </w:r>
    </w:p>
    <w:p>
      <w:pPr>
        <w:pStyle w:val="style0"/>
        <w:numPr>
          <w:ilvl w:val="0"/>
          <w:numId w:val="9"/>
        </w:numPr>
        <w:ind w:hanging="359" w:left="720" w:right="0"/>
      </w:pPr>
      <w:r>
        <w:rPr/>
        <w:t>2014-11-01  Installation at P5 completed</w:t>
      </w:r>
    </w:p>
    <w:p>
      <w:pPr>
        <w:pStyle w:val="style0"/>
        <w:numPr>
          <w:ilvl w:val="0"/>
          <w:numId w:val="9"/>
        </w:numPr>
        <w:ind w:hanging="359" w:left="720" w:right="0"/>
      </w:pPr>
      <w:r>
        <w:rPr/>
        <w:t>2016-01-01 System commissioned and ready for data taking</w:t>
      </w:r>
    </w:p>
    <w:p>
      <w:pPr>
        <w:pStyle w:val="style0"/>
        <w:pBdr>
          <w:top w:color="00000A" w:space="0" w:sz="4" w:val="single"/>
        </w:pBdr>
      </w:pPr>
      <w:r>
        <w:rPr/>
      </w:r>
    </w:p>
    <w:p>
      <w:pPr>
        <w:pStyle w:val="style0"/>
      </w:pPr>
      <w:r>
        <w:rPr/>
      </w:r>
    </w:p>
    <w:p>
      <w:pPr>
        <w:pStyle w:val="style0"/>
      </w:pPr>
      <w:r>
        <w:rPr>
          <w:b/>
        </w:rPr>
        <w:t>oRM</w:t>
      </w:r>
    </w:p>
    <w:p>
      <w:pPr>
        <w:pStyle w:val="style0"/>
        <w:numPr>
          <w:ilvl w:val="0"/>
          <w:numId w:val="20"/>
        </w:numPr>
        <w:ind w:hanging="359" w:left="720" w:right="0"/>
      </w:pPr>
      <w:r>
        <w:rPr/>
        <w:t>2013-07-01 oSLB/oRM full crate test</w:t>
      </w:r>
    </w:p>
    <w:p>
      <w:pPr>
        <w:pStyle w:val="style0"/>
        <w:numPr>
          <w:ilvl w:val="0"/>
          <w:numId w:val="20"/>
        </w:numPr>
        <w:ind w:hanging="359" w:left="720" w:right="0"/>
      </w:pPr>
      <w:r>
        <w:rPr/>
        <w:t>2013-08-01 oRM Firmware Available</w:t>
      </w:r>
    </w:p>
    <w:p>
      <w:pPr>
        <w:pStyle w:val="style0"/>
        <w:numPr>
          <w:ilvl w:val="0"/>
          <w:numId w:val="9"/>
        </w:numPr>
        <w:ind w:hanging="359" w:left="720" w:right="0"/>
      </w:pPr>
      <w:r>
        <w:rPr/>
        <w:t>Emulator modules</w:t>
      </w:r>
    </w:p>
    <w:p>
      <w:pPr>
        <w:pStyle w:val="style0"/>
        <w:numPr>
          <w:ilvl w:val="0"/>
          <w:numId w:val="9"/>
        </w:numPr>
        <w:ind w:hanging="359" w:left="720" w:right="0"/>
      </w:pPr>
      <w:r>
        <w:rPr/>
        <w:t>Scripts and tools for hardware development</w:t>
      </w:r>
    </w:p>
    <w:p>
      <w:pPr>
        <w:pStyle w:val="style0"/>
        <w:numPr>
          <w:ilvl w:val="0"/>
          <w:numId w:val="9"/>
        </w:numPr>
        <w:ind w:hanging="359" w:left="720" w:right="0"/>
      </w:pPr>
      <w:r>
        <w:rPr/>
        <w:t>Software to automatically generate VHDL</w:t>
      </w:r>
    </w:p>
    <w:p>
      <w:pPr>
        <w:pStyle w:val="style0"/>
        <w:numPr>
          <w:ilvl w:val="0"/>
          <w:numId w:val="9"/>
        </w:numPr>
        <w:ind w:hanging="359" w:left="720" w:right="0"/>
      </w:pPr>
      <w:r>
        <w:rPr/>
        <w:t>Configuration service and configuration database</w:t>
      </w:r>
    </w:p>
    <w:p>
      <w:pPr>
        <w:pStyle w:val="style0"/>
        <w:numPr>
          <w:ilvl w:val="0"/>
          <w:numId w:val="9"/>
        </w:numPr>
        <w:ind w:hanging="359" w:left="720" w:right="0"/>
      </w:pPr>
      <w:r>
        <w:rPr/>
        <w:t>Packer, unpacker, and object reconstruction</w:t>
      </w:r>
    </w:p>
    <w:p>
      <w:pPr>
        <w:pStyle w:val="style0"/>
        <w:numPr>
          <w:ilvl w:val="0"/>
          <w:numId w:val="9"/>
        </w:numPr>
        <w:ind w:hanging="359" w:left="720" w:right="0"/>
      </w:pPr>
      <w:r>
        <w:rPr/>
        <w:t>Integration of Subsystem Online Software Integration in a common VCS</w:t>
      </w:r>
    </w:p>
    <w:p>
      <w:pPr>
        <w:pStyle w:val="style0"/>
        <w:numPr>
          <w:ilvl w:val="0"/>
          <w:numId w:val="20"/>
        </w:numPr>
        <w:ind w:hanging="359" w:left="720" w:right="0"/>
      </w:pPr>
      <w:r>
        <w:rPr>
          <w:b/>
          <w:shd w:fill="F4CCCC" w:val="clear"/>
        </w:rPr>
        <w:t>2014-05-01</w:t>
      </w:r>
      <w:r>
        <w:rPr>
          <w:b/>
        </w:rPr>
        <w:t xml:space="preserve"> oSLB/oRM system commissioned and ready for data taking</w:t>
      </w:r>
    </w:p>
    <w:p>
      <w:pPr>
        <w:pStyle w:val="style0"/>
        <w:pBdr>
          <w:top w:color="00000A" w:space="0" w:sz="4" w:val="single"/>
        </w:pBdr>
      </w:pPr>
      <w:r>
        <w:rPr/>
      </w:r>
    </w:p>
    <w:p>
      <w:pPr>
        <w:pStyle w:val="style0"/>
      </w:pPr>
      <w:r>
        <w:rPr/>
      </w:r>
    </w:p>
    <w:p>
      <w:pPr>
        <w:pStyle w:val="style0"/>
      </w:pPr>
      <w:r>
        <w:rPr>
          <w:b/>
        </w:rPr>
        <w:t>oSLB</w:t>
      </w:r>
    </w:p>
    <w:p>
      <w:pPr>
        <w:pStyle w:val="style0"/>
        <w:numPr>
          <w:ilvl w:val="0"/>
          <w:numId w:val="22"/>
        </w:numPr>
        <w:ind w:hanging="359" w:left="720" w:right="0"/>
      </w:pPr>
      <w:r>
        <w:rPr/>
        <w:t>2013-05-08 Firmware fully ported/modified to VHDL</w:t>
      </w:r>
    </w:p>
    <w:p>
      <w:pPr>
        <w:pStyle w:val="style0"/>
        <w:numPr>
          <w:ilvl w:val="0"/>
          <w:numId w:val="22"/>
        </w:numPr>
        <w:ind w:hanging="359" w:left="720" w:right="0"/>
      </w:pPr>
      <w:r>
        <w:rPr/>
        <w:t>2013-05-08 oSLB GUI and oSLB Tester GUI created</w:t>
      </w:r>
    </w:p>
    <w:p>
      <w:pPr>
        <w:pStyle w:val="style0"/>
        <w:numPr>
          <w:ilvl w:val="0"/>
          <w:numId w:val="22"/>
        </w:numPr>
        <w:ind w:hanging="359" w:left="720" w:right="0"/>
      </w:pPr>
      <w:r>
        <w:rPr/>
        <w:t>2013-05-08 Software Ready for 904 Tests</w:t>
      </w:r>
    </w:p>
    <w:p>
      <w:pPr>
        <w:pStyle w:val="style0"/>
        <w:numPr>
          <w:ilvl w:val="0"/>
          <w:numId w:val="9"/>
        </w:numPr>
        <w:ind w:hanging="359" w:left="720" w:right="0"/>
      </w:pPr>
      <w:r>
        <w:rPr/>
        <w:t>Emulator modules</w:t>
      </w:r>
    </w:p>
    <w:p>
      <w:pPr>
        <w:pStyle w:val="style0"/>
        <w:numPr>
          <w:ilvl w:val="0"/>
          <w:numId w:val="9"/>
        </w:numPr>
        <w:ind w:hanging="359" w:left="720" w:right="0"/>
      </w:pPr>
      <w:r>
        <w:rPr/>
        <w:t>Scripts and tools for hardware development</w:t>
      </w:r>
    </w:p>
    <w:p>
      <w:pPr>
        <w:pStyle w:val="style0"/>
        <w:numPr>
          <w:ilvl w:val="0"/>
          <w:numId w:val="9"/>
        </w:numPr>
        <w:ind w:hanging="359" w:left="720" w:right="0"/>
      </w:pPr>
      <w:r>
        <w:rPr/>
        <w:t>Software to automatically generate VHDL</w:t>
      </w:r>
    </w:p>
    <w:p>
      <w:pPr>
        <w:pStyle w:val="style0"/>
        <w:numPr>
          <w:ilvl w:val="0"/>
          <w:numId w:val="9"/>
        </w:numPr>
        <w:ind w:hanging="359" w:left="720" w:right="0"/>
      </w:pPr>
      <w:r>
        <w:rPr/>
        <w:t>Configuration service and configuration database</w:t>
      </w:r>
    </w:p>
    <w:p>
      <w:pPr>
        <w:pStyle w:val="style0"/>
        <w:numPr>
          <w:ilvl w:val="0"/>
          <w:numId w:val="9"/>
        </w:numPr>
        <w:ind w:hanging="359" w:left="720" w:right="0"/>
      </w:pPr>
      <w:r>
        <w:rPr/>
        <w:t>Packer, unpacker, and object reconstruction</w:t>
      </w:r>
    </w:p>
    <w:p>
      <w:pPr>
        <w:pStyle w:val="style0"/>
        <w:numPr>
          <w:ilvl w:val="0"/>
          <w:numId w:val="9"/>
        </w:numPr>
        <w:ind w:hanging="359" w:left="720" w:right="0"/>
      </w:pPr>
      <w:r>
        <w:rPr/>
        <w:t>Integration of Subsystem Online Software Integration in a common VCS</w:t>
      </w:r>
    </w:p>
    <w:p>
      <w:pPr>
        <w:pStyle w:val="style0"/>
        <w:numPr>
          <w:ilvl w:val="0"/>
          <w:numId w:val="22"/>
        </w:numPr>
        <w:ind w:hanging="359" w:left="720" w:right="0"/>
      </w:pPr>
      <w:r>
        <w:rPr>
          <w:b/>
          <w:shd w:fill="F4CCCC" w:val="clear"/>
        </w:rPr>
        <w:t>2014-05-01</w:t>
      </w:r>
      <w:r>
        <w:rPr>
          <w:b/>
        </w:rPr>
        <w:t xml:space="preserve"> oSLB/oRM system commissioned and ready for data taking</w:t>
      </w:r>
    </w:p>
    <w:p>
      <w:pPr>
        <w:pStyle w:val="style0"/>
        <w:pBdr>
          <w:top w:color="00000A" w:space="0" w:sz="4" w:val="single"/>
        </w:pBdr>
      </w:pPr>
      <w:r>
        <w:rPr/>
      </w:r>
    </w:p>
    <w:p>
      <w:pPr>
        <w:pStyle w:val="style0"/>
        <w:ind w:hanging="0" w:left="0" w:right="0"/>
      </w:pPr>
      <w:r>
        <w:rPr/>
      </w:r>
    </w:p>
    <w:p>
      <w:pPr>
        <w:pStyle w:val="style0"/>
      </w:pPr>
      <w:r>
        <w:rPr>
          <w:b/>
        </w:rPr>
        <w:t>Global Trigger</w:t>
      </w:r>
    </w:p>
    <w:p>
      <w:pPr>
        <w:pStyle w:val="style0"/>
        <w:numPr>
          <w:ilvl w:val="0"/>
          <w:numId w:val="9"/>
        </w:numPr>
        <w:ind w:hanging="359" w:left="720" w:right="0"/>
      </w:pPr>
      <w:r>
        <w:rPr/>
        <w:t>Emulator modules</w:t>
      </w:r>
    </w:p>
    <w:p>
      <w:pPr>
        <w:pStyle w:val="style0"/>
        <w:numPr>
          <w:ilvl w:val="0"/>
          <w:numId w:val="9"/>
        </w:numPr>
        <w:ind w:hanging="359" w:left="720" w:right="0"/>
      </w:pPr>
      <w:r>
        <w:rPr/>
        <w:t>Scripts and tools for hardware development</w:t>
      </w:r>
    </w:p>
    <w:p>
      <w:pPr>
        <w:pStyle w:val="style0"/>
        <w:numPr>
          <w:ilvl w:val="0"/>
          <w:numId w:val="9"/>
        </w:numPr>
        <w:ind w:hanging="359" w:left="720" w:right="0"/>
      </w:pPr>
      <w:r>
        <w:rPr/>
        <w:t>Software to automatically generate VHDL</w:t>
      </w:r>
    </w:p>
    <w:p>
      <w:pPr>
        <w:pStyle w:val="style0"/>
        <w:numPr>
          <w:ilvl w:val="0"/>
          <w:numId w:val="9"/>
        </w:numPr>
        <w:ind w:hanging="359" w:left="720" w:right="0"/>
      </w:pPr>
      <w:r>
        <w:rPr/>
        <w:t>Configuration service and configuration database</w:t>
      </w:r>
    </w:p>
    <w:p>
      <w:pPr>
        <w:pStyle w:val="style0"/>
        <w:numPr>
          <w:ilvl w:val="0"/>
          <w:numId w:val="9"/>
        </w:numPr>
        <w:ind w:hanging="359" w:left="720" w:right="0"/>
      </w:pPr>
      <w:r>
        <w:rPr/>
        <w:t>Packer, unpacker, and object reconstruction</w:t>
      </w:r>
    </w:p>
    <w:p>
      <w:pPr>
        <w:pStyle w:val="style0"/>
        <w:numPr>
          <w:ilvl w:val="0"/>
          <w:numId w:val="9"/>
        </w:numPr>
        <w:ind w:hanging="359" w:left="720" w:right="0"/>
      </w:pPr>
      <w:r>
        <w:rPr/>
        <w:t>Integration of Subsystem Online Software Integration in a common VCS</w:t>
      </w:r>
    </w:p>
    <w:p>
      <w:pPr>
        <w:pStyle w:val="style0"/>
        <w:numPr>
          <w:ilvl w:val="0"/>
          <w:numId w:val="21"/>
        </w:numPr>
        <w:ind w:hanging="359" w:left="720" w:right="0"/>
      </w:pPr>
      <w:r>
        <w:rPr/>
        <w:t xml:space="preserve">2014-01-01 System design review: Initial Trigger Menu software and firmware system complete </w:t>
      </w:r>
    </w:p>
    <w:p>
      <w:pPr>
        <w:pStyle w:val="style0"/>
        <w:numPr>
          <w:ilvl w:val="0"/>
          <w:numId w:val="21"/>
        </w:numPr>
        <w:ind w:hanging="359" w:left="720" w:right="0"/>
      </w:pPr>
      <w:r>
        <w:rPr/>
        <w:t>2014-07-01 Final hardware integration test</w:t>
      </w:r>
    </w:p>
    <w:p>
      <w:pPr>
        <w:pStyle w:val="style0"/>
        <w:numPr>
          <w:ilvl w:val="0"/>
          <w:numId w:val="21"/>
        </w:numPr>
        <w:ind w:hanging="359" w:left="720" w:right="0"/>
      </w:pPr>
      <w:r>
        <w:rPr/>
        <w:t>2014-11-01  Installation at P5 completed</w:t>
      </w:r>
    </w:p>
    <w:p>
      <w:pPr>
        <w:pStyle w:val="style0"/>
        <w:numPr>
          <w:ilvl w:val="0"/>
          <w:numId w:val="21"/>
        </w:numPr>
        <w:ind w:hanging="359" w:left="720" w:right="0"/>
      </w:pPr>
      <w:r>
        <w:rPr/>
        <w:t>2015-05-01  System commissioned and ready for data taking</w:t>
      </w:r>
    </w:p>
    <w:p>
      <w:pPr>
        <w:pStyle w:val="style0"/>
        <w:pBdr>
          <w:top w:color="00000A" w:space="0" w:sz="4" w:val="single"/>
        </w:pBdr>
      </w:pPr>
      <w:r>
        <w:rPr/>
      </w:r>
    </w:p>
    <w:p>
      <w:pPr>
        <w:pStyle w:val="style0"/>
        <w:ind w:hanging="0" w:left="0" w:right="0"/>
      </w:pPr>
      <w:r>
        <w:rPr/>
      </w:r>
    </w:p>
    <w:p>
      <w:pPr>
        <w:pStyle w:val="style0"/>
        <w:ind w:hanging="0" w:left="0" w:right="0"/>
      </w:pPr>
      <w:r>
        <w:rPr>
          <w:b/>
        </w:rPr>
        <w:t>Layer 2 Calorimeter Trigger (+ GCT)</w:t>
      </w:r>
    </w:p>
    <w:p>
      <w:pPr>
        <w:pStyle w:val="style0"/>
      </w:pPr>
      <w:r>
        <w:rPr>
          <w:b/>
        </w:rPr>
        <w:t>Layer 1 Calorimeter Trigger (+ RCT)</w:t>
      </w:r>
    </w:p>
    <w:p>
      <w:pPr>
        <w:pStyle w:val="style0"/>
        <w:numPr>
          <w:ilvl w:val="0"/>
          <w:numId w:val="9"/>
        </w:numPr>
        <w:ind w:hanging="359" w:left="720" w:right="0"/>
      </w:pPr>
      <w:r>
        <w:rPr/>
        <w:t>Emulator modules</w:t>
      </w:r>
    </w:p>
    <w:p>
      <w:pPr>
        <w:pStyle w:val="style0"/>
        <w:numPr>
          <w:ilvl w:val="0"/>
          <w:numId w:val="9"/>
        </w:numPr>
        <w:ind w:hanging="359" w:left="720" w:right="0"/>
      </w:pPr>
      <w:r>
        <w:rPr/>
        <w:t>Scripts and tools for hardware development</w:t>
      </w:r>
    </w:p>
    <w:p>
      <w:pPr>
        <w:pStyle w:val="style0"/>
        <w:numPr>
          <w:ilvl w:val="0"/>
          <w:numId w:val="9"/>
        </w:numPr>
        <w:ind w:hanging="359" w:left="720" w:right="0"/>
      </w:pPr>
      <w:r>
        <w:rPr/>
        <w:t>Software to automatically generate VHDL</w:t>
      </w:r>
    </w:p>
    <w:p>
      <w:pPr>
        <w:pStyle w:val="style0"/>
        <w:numPr>
          <w:ilvl w:val="0"/>
          <w:numId w:val="9"/>
        </w:numPr>
        <w:ind w:hanging="359" w:left="720" w:right="0"/>
      </w:pPr>
      <w:r>
        <w:rPr/>
        <w:t>Configuration service and configuration database</w:t>
      </w:r>
    </w:p>
    <w:p>
      <w:pPr>
        <w:pStyle w:val="style0"/>
        <w:numPr>
          <w:ilvl w:val="0"/>
          <w:numId w:val="9"/>
        </w:numPr>
        <w:ind w:hanging="359" w:left="720" w:right="0"/>
      </w:pPr>
      <w:r>
        <w:rPr/>
        <w:t>Packer, unpacker, and object reconstruction</w:t>
      </w:r>
    </w:p>
    <w:p>
      <w:pPr>
        <w:pStyle w:val="style0"/>
        <w:numPr>
          <w:ilvl w:val="0"/>
          <w:numId w:val="9"/>
        </w:numPr>
        <w:ind w:hanging="359" w:left="720" w:right="0"/>
      </w:pPr>
      <w:r>
        <w:rPr/>
        <w:t>Integration of Subsystem Online Software Integration in a common VCS</w:t>
      </w:r>
    </w:p>
    <w:p>
      <w:pPr>
        <w:pStyle w:val="style0"/>
        <w:numPr>
          <w:ilvl w:val="0"/>
          <w:numId w:val="3"/>
        </w:numPr>
        <w:ind w:hanging="359" w:left="720" w:right="0"/>
      </w:pPr>
      <w:r>
        <w:rPr/>
        <w:t xml:space="preserve">2013-07-01 Installation readiness review for oSLB and oRM </w:t>
      </w:r>
    </w:p>
    <w:p>
      <w:pPr>
        <w:pStyle w:val="style0"/>
        <w:numPr>
          <w:ilvl w:val="0"/>
          <w:numId w:val="3"/>
        </w:numPr>
        <w:ind w:hanging="359" w:left="720" w:right="0"/>
      </w:pPr>
      <w:r>
        <w:rPr/>
        <w:t>2013-09-01 Time Multiplexed Processing demonstration</w:t>
      </w:r>
    </w:p>
    <w:p>
      <w:pPr>
        <w:pStyle w:val="style0"/>
        <w:numPr>
          <w:ilvl w:val="0"/>
          <w:numId w:val="3"/>
        </w:numPr>
        <w:ind w:hanging="359" w:left="720" w:right="0"/>
      </w:pPr>
      <w:r>
        <w:rPr/>
        <w:t>2014-03-01  Layer 1 and layer 2 integration test at CERN</w:t>
      </w:r>
    </w:p>
    <w:p>
      <w:pPr>
        <w:pStyle w:val="style0"/>
        <w:numPr>
          <w:ilvl w:val="0"/>
          <w:numId w:val="3"/>
        </w:numPr>
        <w:ind w:hanging="359" w:left="720" w:right="0"/>
      </w:pPr>
      <w:r>
        <w:rPr/>
        <w:t>2014-07-01  Final hardware integration test</w:t>
      </w:r>
    </w:p>
    <w:p>
      <w:pPr>
        <w:pStyle w:val="style0"/>
        <w:numPr>
          <w:ilvl w:val="0"/>
          <w:numId w:val="3"/>
        </w:numPr>
        <w:ind w:hanging="359" w:left="720" w:right="0"/>
      </w:pPr>
      <w:r>
        <w:rPr/>
        <w:t>2014-09-01  Installation readiness review</w:t>
      </w:r>
    </w:p>
    <w:p>
      <w:pPr>
        <w:pStyle w:val="style0"/>
        <w:pBdr>
          <w:top w:color="00000A" w:space="0" w:sz="4" w:val="single"/>
        </w:pBdr>
      </w:pPr>
      <w:r>
        <w:rPr/>
      </w:r>
    </w:p>
    <w:p>
      <w:pPr>
        <w:pStyle w:val="style0"/>
        <w:ind w:hanging="0" w:left="0" w:right="0"/>
      </w:pPr>
      <w:r>
        <w:rPr/>
      </w:r>
    </w:p>
    <w:p>
      <w:pPr>
        <w:pStyle w:val="style0"/>
      </w:pPr>
      <w:r>
        <w:rPr>
          <w:b/>
        </w:rPr>
        <w:t>Muon Trigger</w:t>
      </w:r>
    </w:p>
    <w:p>
      <w:pPr>
        <w:pStyle w:val="style0"/>
        <w:numPr>
          <w:ilvl w:val="0"/>
          <w:numId w:val="11"/>
        </w:numPr>
        <w:ind w:hanging="359" w:left="720" w:right="0"/>
      </w:pPr>
      <w:r>
        <w:rPr>
          <w:b/>
        </w:rPr>
        <w:t>Endcap Muon Trigger</w:t>
      </w:r>
    </w:p>
    <w:p>
      <w:pPr>
        <w:pStyle w:val="style0"/>
        <w:numPr>
          <w:ilvl w:val="1"/>
          <w:numId w:val="9"/>
        </w:numPr>
        <w:ind w:hanging="359" w:left="1440" w:right="0"/>
      </w:pPr>
      <w:r>
        <w:rPr/>
        <w:t>Emulator modules</w:t>
      </w:r>
    </w:p>
    <w:p>
      <w:pPr>
        <w:pStyle w:val="style0"/>
        <w:numPr>
          <w:ilvl w:val="1"/>
          <w:numId w:val="9"/>
        </w:numPr>
        <w:ind w:hanging="359" w:left="1440" w:right="0"/>
      </w:pPr>
      <w:r>
        <w:rPr/>
        <w:t>Scripts and tools for hardware development</w:t>
      </w:r>
    </w:p>
    <w:p>
      <w:pPr>
        <w:pStyle w:val="style0"/>
        <w:numPr>
          <w:ilvl w:val="1"/>
          <w:numId w:val="9"/>
        </w:numPr>
        <w:ind w:hanging="359" w:left="1440" w:right="0"/>
      </w:pPr>
      <w:r>
        <w:rPr/>
        <w:t>Software to automatically generate VHDL</w:t>
      </w:r>
    </w:p>
    <w:p>
      <w:pPr>
        <w:pStyle w:val="style0"/>
        <w:numPr>
          <w:ilvl w:val="1"/>
          <w:numId w:val="9"/>
        </w:numPr>
        <w:ind w:hanging="359" w:left="1440" w:right="0"/>
      </w:pPr>
      <w:r>
        <w:rPr/>
        <w:t>Configuration service and configuration database</w:t>
      </w:r>
    </w:p>
    <w:p>
      <w:pPr>
        <w:pStyle w:val="style0"/>
        <w:numPr>
          <w:ilvl w:val="1"/>
          <w:numId w:val="9"/>
        </w:numPr>
        <w:ind w:hanging="359" w:left="1440" w:right="0"/>
      </w:pPr>
      <w:r>
        <w:rPr/>
        <w:t>Packer, unpacker, and object reconstruction</w:t>
      </w:r>
    </w:p>
    <w:p>
      <w:pPr>
        <w:pStyle w:val="style0"/>
        <w:numPr>
          <w:ilvl w:val="1"/>
          <w:numId w:val="9"/>
        </w:numPr>
        <w:ind w:hanging="359" w:left="1440" w:right="0"/>
      </w:pPr>
      <w:r>
        <w:rPr/>
        <w:t>Integration of Subsystem Online Software Integration in a common VCS</w:t>
      </w:r>
    </w:p>
    <w:p>
      <w:pPr>
        <w:pStyle w:val="style0"/>
        <w:numPr>
          <w:ilvl w:val="1"/>
          <w:numId w:val="11"/>
        </w:numPr>
        <w:ind w:hanging="359" w:left="1440" w:right="0"/>
      </w:pPr>
      <w:r>
        <w:rPr/>
        <w:t>2014-10-01 MPC Mezzanine System commissioned and ready for data taking</w:t>
      </w:r>
    </w:p>
    <w:p>
      <w:pPr>
        <w:pStyle w:val="style0"/>
        <w:numPr>
          <w:ilvl w:val="1"/>
          <w:numId w:val="11"/>
        </w:numPr>
        <w:ind w:hanging="359" w:left="1440" w:right="0"/>
      </w:pPr>
      <w:r>
        <w:rPr/>
        <w:t>2014-11-01 Hardware production completed</w:t>
      </w:r>
    </w:p>
    <w:p>
      <w:pPr>
        <w:pStyle w:val="style0"/>
        <w:numPr>
          <w:ilvl w:val="1"/>
          <w:numId w:val="11"/>
        </w:numPr>
        <w:ind w:hanging="359" w:left="1440" w:right="0"/>
      </w:pPr>
      <w:r>
        <w:rPr/>
        <w:t>2015-01-01 Installation at P5 completed</w:t>
      </w:r>
    </w:p>
    <w:p>
      <w:pPr>
        <w:pStyle w:val="style0"/>
        <w:numPr>
          <w:ilvl w:val="1"/>
          <w:numId w:val="11"/>
        </w:numPr>
        <w:ind w:hanging="359" w:left="1440" w:right="0"/>
      </w:pPr>
      <w:r>
        <w:rPr/>
        <w:t>2016-02-01 System commissioned and ready for data taking</w:t>
      </w:r>
    </w:p>
    <w:p>
      <w:pPr>
        <w:pStyle w:val="style0"/>
        <w:numPr>
          <w:ilvl w:val="0"/>
          <w:numId w:val="11"/>
        </w:numPr>
        <w:ind w:hanging="359" w:left="720" w:right="0"/>
      </w:pPr>
      <w:r>
        <w:rPr>
          <w:b/>
        </w:rPr>
        <w:t>Barrel Muon Trigger</w:t>
      </w:r>
    </w:p>
    <w:p>
      <w:pPr>
        <w:pStyle w:val="style0"/>
        <w:numPr>
          <w:ilvl w:val="1"/>
          <w:numId w:val="9"/>
        </w:numPr>
        <w:ind w:hanging="359" w:left="1440" w:right="0"/>
      </w:pPr>
      <w:r>
        <w:rPr/>
        <w:t>Emulator modules</w:t>
      </w:r>
    </w:p>
    <w:p>
      <w:pPr>
        <w:pStyle w:val="style0"/>
        <w:numPr>
          <w:ilvl w:val="1"/>
          <w:numId w:val="9"/>
        </w:numPr>
        <w:ind w:hanging="359" w:left="1440" w:right="0"/>
      </w:pPr>
      <w:r>
        <w:rPr/>
        <w:t>Scripts and tools for hardware development</w:t>
      </w:r>
    </w:p>
    <w:p>
      <w:pPr>
        <w:pStyle w:val="style0"/>
        <w:numPr>
          <w:ilvl w:val="1"/>
          <w:numId w:val="9"/>
        </w:numPr>
        <w:ind w:hanging="359" w:left="1440" w:right="0"/>
      </w:pPr>
      <w:r>
        <w:rPr/>
        <w:t>Software to automatically generate VHDL</w:t>
      </w:r>
    </w:p>
    <w:p>
      <w:pPr>
        <w:pStyle w:val="style0"/>
        <w:numPr>
          <w:ilvl w:val="1"/>
          <w:numId w:val="9"/>
        </w:numPr>
        <w:ind w:hanging="359" w:left="1440" w:right="0"/>
      </w:pPr>
      <w:r>
        <w:rPr/>
        <w:t>Configuration service and configuration database</w:t>
      </w:r>
    </w:p>
    <w:p>
      <w:pPr>
        <w:pStyle w:val="style0"/>
        <w:numPr>
          <w:ilvl w:val="1"/>
          <w:numId w:val="9"/>
        </w:numPr>
        <w:ind w:hanging="359" w:left="1440" w:right="0"/>
      </w:pPr>
      <w:r>
        <w:rPr/>
        <w:t>Packer, unpacker, and object reconstruction</w:t>
      </w:r>
    </w:p>
    <w:p>
      <w:pPr>
        <w:pStyle w:val="style0"/>
        <w:numPr>
          <w:ilvl w:val="1"/>
          <w:numId w:val="9"/>
        </w:numPr>
        <w:ind w:hanging="359" w:left="1440" w:right="0"/>
      </w:pPr>
      <w:r>
        <w:rPr/>
        <w:t>Integration of Subsystem Online Software Integration in a common VCS</w:t>
      </w:r>
    </w:p>
    <w:p>
      <w:pPr>
        <w:pStyle w:val="style0"/>
        <w:numPr>
          <w:ilvl w:val="1"/>
          <w:numId w:val="11"/>
        </w:numPr>
        <w:ind w:hanging="359" w:left="1440" w:right="0"/>
      </w:pPr>
      <w:r>
        <w:rPr/>
        <w:t>2015-08-01  DT Link swap Engineering Change Review</w:t>
      </w:r>
    </w:p>
    <w:p>
      <w:pPr>
        <w:pStyle w:val="style0"/>
        <w:numPr>
          <w:ilvl w:val="1"/>
          <w:numId w:val="11"/>
        </w:numPr>
        <w:ind w:hanging="359" w:left="1440" w:right="0"/>
      </w:pPr>
      <w:r>
        <w:rPr/>
        <w:t>2015-03-01  Installation at P5 complete</w:t>
      </w:r>
    </w:p>
    <w:p>
      <w:pPr>
        <w:pStyle w:val="style0"/>
        <w:numPr>
          <w:ilvl w:val="1"/>
          <w:numId w:val="11"/>
        </w:numPr>
        <w:ind w:hanging="359" w:left="1440" w:right="0"/>
      </w:pPr>
      <w:r>
        <w:rPr/>
        <w:t>2016-02-01 System commissioned and ready for data taking</w:t>
      </w:r>
    </w:p>
    <w:p>
      <w:pPr>
        <w:pStyle w:val="style0"/>
        <w:numPr>
          <w:ilvl w:val="0"/>
          <w:numId w:val="11"/>
        </w:numPr>
        <w:ind w:hanging="359" w:left="720" w:right="0"/>
      </w:pPr>
      <w:r>
        <w:rPr>
          <w:b/>
        </w:rPr>
        <w:t>Overlap Muon Trigger</w:t>
      </w:r>
    </w:p>
    <w:p>
      <w:pPr>
        <w:pStyle w:val="style0"/>
        <w:numPr>
          <w:ilvl w:val="1"/>
          <w:numId w:val="9"/>
        </w:numPr>
        <w:ind w:hanging="359" w:left="1440" w:right="0"/>
      </w:pPr>
      <w:r>
        <w:rPr/>
        <w:t>Emulator modules</w:t>
      </w:r>
    </w:p>
    <w:p>
      <w:pPr>
        <w:pStyle w:val="style0"/>
        <w:numPr>
          <w:ilvl w:val="1"/>
          <w:numId w:val="9"/>
        </w:numPr>
        <w:ind w:hanging="359" w:left="1440" w:right="0"/>
      </w:pPr>
      <w:r>
        <w:rPr/>
        <w:t>Scripts and tools for hardware development</w:t>
      </w:r>
    </w:p>
    <w:p>
      <w:pPr>
        <w:pStyle w:val="style0"/>
        <w:numPr>
          <w:ilvl w:val="1"/>
          <w:numId w:val="9"/>
        </w:numPr>
        <w:ind w:hanging="359" w:left="1440" w:right="0"/>
      </w:pPr>
      <w:r>
        <w:rPr/>
        <w:t>Software to automatically generate VHDL</w:t>
      </w:r>
    </w:p>
    <w:p>
      <w:pPr>
        <w:pStyle w:val="style0"/>
        <w:numPr>
          <w:ilvl w:val="1"/>
          <w:numId w:val="9"/>
        </w:numPr>
        <w:ind w:hanging="359" w:left="1440" w:right="0"/>
      </w:pPr>
      <w:r>
        <w:rPr/>
        <w:t>Configuration service and configuration database</w:t>
      </w:r>
    </w:p>
    <w:p>
      <w:pPr>
        <w:pStyle w:val="style0"/>
        <w:numPr>
          <w:ilvl w:val="1"/>
          <w:numId w:val="9"/>
        </w:numPr>
        <w:ind w:hanging="359" w:left="1440" w:right="0"/>
      </w:pPr>
      <w:r>
        <w:rPr/>
        <w:t>Packer, unpacker, and object reconstruction</w:t>
      </w:r>
    </w:p>
    <w:p>
      <w:pPr>
        <w:pStyle w:val="style0"/>
        <w:numPr>
          <w:ilvl w:val="1"/>
          <w:numId w:val="9"/>
        </w:numPr>
        <w:ind w:hanging="359" w:left="1440" w:right="0"/>
      </w:pPr>
      <w:r>
        <w:rPr/>
        <w:t>Integration of Subsystem Online Software Integration in a common VCS</w:t>
      </w:r>
    </w:p>
    <w:p>
      <w:pPr>
        <w:pStyle w:val="style0"/>
        <w:numPr>
          <w:ilvl w:val="1"/>
          <w:numId w:val="11"/>
        </w:numPr>
        <w:ind w:hanging="359" w:left="1440" w:right="0"/>
      </w:pPr>
      <w:r>
        <w:rPr/>
        <w:t>2015-05-01  Installation at P5 completed</w:t>
      </w:r>
    </w:p>
    <w:p>
      <w:pPr>
        <w:pStyle w:val="style0"/>
        <w:numPr>
          <w:ilvl w:val="1"/>
          <w:numId w:val="11"/>
        </w:numPr>
        <w:ind w:hanging="359" w:left="1440" w:right="0"/>
      </w:pPr>
      <w:r>
        <w:rPr/>
        <w:t>2016-01-01  RPC fan out commissioned and ready for data taking</w:t>
      </w:r>
    </w:p>
    <w:p>
      <w:pPr>
        <w:pStyle w:val="style0"/>
        <w:numPr>
          <w:ilvl w:val="1"/>
          <w:numId w:val="11"/>
        </w:numPr>
        <w:ind w:hanging="359" w:left="1440" w:right="0"/>
      </w:pPr>
      <w:r>
        <w:rPr/>
        <w:t xml:space="preserve">2016-02-01  System commissioned and ready for data taking </w:t>
      </w:r>
    </w:p>
    <w:p>
      <w:pPr>
        <w:pStyle w:val="style0"/>
        <w:numPr>
          <w:ilvl w:val="0"/>
          <w:numId w:val="11"/>
        </w:numPr>
        <w:ind w:hanging="359" w:left="720" w:right="0"/>
      </w:pPr>
      <w:r>
        <w:rPr>
          <w:b/>
        </w:rPr>
        <w:t>Global Muon Trigger</w:t>
      </w:r>
    </w:p>
    <w:p>
      <w:pPr>
        <w:pStyle w:val="style0"/>
        <w:numPr>
          <w:ilvl w:val="1"/>
          <w:numId w:val="9"/>
        </w:numPr>
        <w:ind w:hanging="359" w:left="1440" w:right="0"/>
      </w:pPr>
      <w:r>
        <w:rPr/>
        <w:t>Emulator modules</w:t>
      </w:r>
    </w:p>
    <w:p>
      <w:pPr>
        <w:pStyle w:val="style0"/>
        <w:numPr>
          <w:ilvl w:val="1"/>
          <w:numId w:val="9"/>
        </w:numPr>
        <w:ind w:hanging="359" w:left="1440" w:right="0"/>
      </w:pPr>
      <w:r>
        <w:rPr/>
        <w:t>Scripts and tools for hardware development</w:t>
      </w:r>
    </w:p>
    <w:p>
      <w:pPr>
        <w:pStyle w:val="style0"/>
        <w:numPr>
          <w:ilvl w:val="1"/>
          <w:numId w:val="9"/>
        </w:numPr>
        <w:ind w:hanging="359" w:left="1440" w:right="0"/>
      </w:pPr>
      <w:r>
        <w:rPr/>
        <w:t>Software to automatically generate VHDL</w:t>
      </w:r>
    </w:p>
    <w:p>
      <w:pPr>
        <w:pStyle w:val="style0"/>
        <w:numPr>
          <w:ilvl w:val="1"/>
          <w:numId w:val="9"/>
        </w:numPr>
        <w:ind w:hanging="359" w:left="1440" w:right="0"/>
      </w:pPr>
      <w:r>
        <w:rPr/>
        <w:t>Configuration service and configuration database</w:t>
      </w:r>
    </w:p>
    <w:p>
      <w:pPr>
        <w:pStyle w:val="style0"/>
        <w:numPr>
          <w:ilvl w:val="1"/>
          <w:numId w:val="9"/>
        </w:numPr>
        <w:ind w:hanging="359" w:left="1440" w:right="0"/>
      </w:pPr>
      <w:r>
        <w:rPr/>
        <w:t>Packer, unpacker, and object reconstruction</w:t>
      </w:r>
    </w:p>
    <w:p>
      <w:pPr>
        <w:pStyle w:val="style0"/>
        <w:numPr>
          <w:ilvl w:val="1"/>
          <w:numId w:val="9"/>
        </w:numPr>
        <w:ind w:hanging="359" w:left="1440" w:right="0"/>
      </w:pPr>
      <w:r>
        <w:rPr/>
        <w:t>Integration of Subsystem Online Software Integration in a common VCS</w:t>
      </w:r>
    </w:p>
    <w:p>
      <w:pPr>
        <w:pStyle w:val="style0"/>
        <w:numPr>
          <w:ilvl w:val="1"/>
          <w:numId w:val="11"/>
        </w:numPr>
        <w:ind w:hanging="359" w:left="1440" w:right="0"/>
      </w:pPr>
      <w:r>
        <w:rPr/>
        <w:t>2014-01-01 Initial algorithms complete</w:t>
      </w:r>
    </w:p>
    <w:p>
      <w:pPr>
        <w:pStyle w:val="style0"/>
        <w:numPr>
          <w:ilvl w:val="1"/>
          <w:numId w:val="11"/>
        </w:numPr>
        <w:ind w:hanging="359" w:left="1440" w:right="0"/>
      </w:pPr>
      <w:r>
        <w:rPr/>
        <w:t>2014-11-01 Installation at P5 completed</w:t>
      </w:r>
    </w:p>
    <w:p>
      <w:pPr>
        <w:pStyle w:val="style0"/>
        <w:numPr>
          <w:ilvl w:val="1"/>
          <w:numId w:val="11"/>
        </w:numPr>
        <w:ind w:hanging="359" w:left="1440" w:right="0"/>
      </w:pPr>
      <w:r>
        <w:rPr/>
        <w:t>2015-10-01  System commissioned and ready for data taking</w:t>
      </w:r>
    </w:p>
    <w:p>
      <w:pPr>
        <w:pStyle w:val="style0"/>
        <w:pBdr>
          <w:top w:color="00000A" w:space="0" w:sz="4" w:val="single"/>
        </w:pBdr>
      </w:pPr>
      <w:r>
        <w:rPr/>
      </w:r>
    </w:p>
    <w:p>
      <w:pPr>
        <w:pStyle w:val="style0"/>
        <w:ind w:hanging="0" w:left="0" w:right="0"/>
      </w:pPr>
      <w:r>
        <w:rPr/>
      </w:r>
    </w:p>
    <w:p>
      <w:pPr>
        <w:pStyle w:val="style0"/>
        <w:ind w:hanging="0" w:left="0" w:right="0"/>
      </w:pPr>
      <w:r>
        <w:rPr>
          <w:b/>
        </w:rPr>
        <w:t>Trigger Control and Clock Distribution</w:t>
      </w:r>
    </w:p>
    <w:p>
      <w:pPr>
        <w:pStyle w:val="style0"/>
        <w:numPr>
          <w:ilvl w:val="0"/>
          <w:numId w:val="6"/>
        </w:numPr>
        <w:ind w:hanging="359" w:left="720" w:right="0"/>
      </w:pPr>
      <w:r>
        <w:rPr/>
        <w:t>2013-09-01  Integration test with legacy GT system completed</w:t>
      </w:r>
    </w:p>
    <w:p>
      <w:pPr>
        <w:pStyle w:val="style0"/>
        <w:numPr>
          <w:ilvl w:val="0"/>
          <w:numId w:val="6"/>
        </w:numPr>
        <w:ind w:hanging="359" w:left="720" w:right="0"/>
      </w:pPr>
      <w:r>
        <w:rPr/>
        <w:t>2013-11-01  Electronics System Review</w:t>
      </w:r>
    </w:p>
    <w:p>
      <w:pPr>
        <w:pStyle w:val="style0"/>
        <w:numPr>
          <w:ilvl w:val="0"/>
          <w:numId w:val="6"/>
        </w:numPr>
        <w:ind w:hanging="359" w:left="720" w:right="0"/>
      </w:pPr>
      <w:r>
        <w:rPr/>
        <w:t>2014-01-01  Installation Readiness Review</w:t>
      </w:r>
    </w:p>
    <w:p>
      <w:pPr>
        <w:pStyle w:val="style0"/>
        <w:numPr>
          <w:ilvl w:val="0"/>
          <w:numId w:val="6"/>
        </w:numPr>
        <w:ind w:hanging="359" w:left="720" w:right="0"/>
      </w:pPr>
      <w:r>
        <w:rPr/>
        <w:t>2014-06-01  System commissioned and ready for data taking</w:t>
      </w:r>
    </w:p>
    <w:p>
      <w:pPr>
        <w:pStyle w:val="style0"/>
        <w:pBdr>
          <w:top w:color="00000A" w:space="0" w:sz="4" w:val="single"/>
        </w:pBdr>
      </w:pPr>
      <w:r>
        <w:rPr/>
      </w:r>
    </w:p>
    <w:p>
      <w:pPr>
        <w:pStyle w:val="style0"/>
      </w:pPr>
      <w:r>
        <w:rPr/>
      </w:r>
    </w:p>
    <w:p>
      <w:pPr>
        <w:pStyle w:val="style0"/>
        <w:ind w:hanging="0" w:left="0" w:right="0"/>
      </w:pPr>
      <w:r>
        <w:rPr>
          <w:b/>
        </w:rPr>
        <w:t>Integration Tests</w:t>
      </w:r>
    </w:p>
    <w:p>
      <w:pPr>
        <w:pStyle w:val="style0"/>
        <w:numPr>
          <w:ilvl w:val="0"/>
          <w:numId w:val="10"/>
        </w:numPr>
        <w:ind w:hanging="359" w:left="720" w:right="0"/>
      </w:pPr>
      <w:r>
        <w:rPr/>
        <w:t>2014-03-01 Calo Layer 1 and Layer 2 integration test completed</w:t>
      </w:r>
    </w:p>
    <w:p>
      <w:pPr>
        <w:pStyle w:val="style0"/>
        <w:numPr>
          <w:ilvl w:val="0"/>
          <w:numId w:val="10"/>
        </w:numPr>
        <w:ind w:hanging="359" w:left="720" w:right="0"/>
      </w:pPr>
      <w:r>
        <w:rPr/>
        <w:t>2014-05-01 Calo and GMT integration test completed</w:t>
      </w:r>
    </w:p>
    <w:p>
      <w:pPr>
        <w:pStyle w:val="style0"/>
        <w:numPr>
          <w:ilvl w:val="0"/>
          <w:numId w:val="10"/>
        </w:numPr>
        <w:ind w:hanging="359" w:left="720" w:right="0"/>
      </w:pPr>
      <w:r>
        <w:rPr/>
        <w:t>2014-06-01 Calo, GMT and GT integration test completed</w:t>
      </w:r>
    </w:p>
    <w:p>
      <w:pPr>
        <w:pStyle w:val="style0"/>
        <w:numPr>
          <w:ilvl w:val="0"/>
          <w:numId w:val="10"/>
        </w:numPr>
        <w:ind w:hanging="359" w:left="720" w:right="0"/>
      </w:pPr>
      <w:r>
        <w:rPr/>
        <w:t>2014-07-01 ECAL, HCAL, Calo, GMT and GT integration test completed</w:t>
      </w:r>
    </w:p>
    <w:p>
      <w:pPr>
        <w:pStyle w:val="style0"/>
        <w:numPr>
          <w:ilvl w:val="0"/>
          <w:numId w:val="10"/>
        </w:numPr>
        <w:ind w:hanging="359" w:left="720" w:right="0"/>
      </w:pPr>
      <w:r>
        <w:rPr/>
        <w:t>2014-09-01 Endcap TF, GMT and GT integration test completed</w:t>
      </w:r>
    </w:p>
    <w:p>
      <w:pPr>
        <w:pStyle w:val="style0"/>
        <w:numPr>
          <w:ilvl w:val="0"/>
          <w:numId w:val="10"/>
        </w:numPr>
        <w:ind w:hanging="359" w:left="720" w:right="0"/>
      </w:pPr>
      <w:r>
        <w:rPr/>
        <w:t>2014-11-01 Barrel TF, GMT and GT integration test completed</w:t>
      </w:r>
    </w:p>
    <w:p>
      <w:pPr>
        <w:pStyle w:val="style0"/>
        <w:numPr>
          <w:ilvl w:val="0"/>
          <w:numId w:val="10"/>
        </w:numPr>
        <w:ind w:hanging="359" w:left="720" w:right="0"/>
      </w:pPr>
      <w:r>
        <w:rPr/>
        <w:t>2014-12-01 Endcap TF, CSC MPC and RPC fan out integration test completed</w:t>
      </w:r>
    </w:p>
    <w:p>
      <w:pPr>
        <w:pStyle w:val="style0"/>
        <w:numPr>
          <w:ilvl w:val="0"/>
          <w:numId w:val="10"/>
        </w:numPr>
        <w:ind w:hanging="359" w:left="720" w:right="0"/>
      </w:pPr>
      <w:r>
        <w:rPr/>
        <w:t>2015-01-01 Overlap TF, GMT and GT integration test completed</w:t>
      </w:r>
    </w:p>
    <w:p>
      <w:pPr>
        <w:pStyle w:val="style0"/>
        <w:numPr>
          <w:ilvl w:val="0"/>
          <w:numId w:val="10"/>
        </w:numPr>
        <w:ind w:hanging="359" w:left="720" w:right="0"/>
      </w:pPr>
      <w:r>
        <w:rPr/>
        <w:t>2015-02-01 Barrel TF, DT Twin Mux and RPC fan out integration test completed</w:t>
      </w:r>
    </w:p>
    <w:p>
      <w:pPr>
        <w:pStyle w:val="style0"/>
        <w:numPr>
          <w:ilvl w:val="0"/>
          <w:numId w:val="10"/>
        </w:numPr>
        <w:ind w:hanging="359" w:left="720" w:right="0"/>
      </w:pPr>
      <w:r>
        <w:rPr/>
        <w:t>2015-04-01 Overlap TF, CSC MPC, RPC fan out and DT Twin Mux integration test completed</w:t>
      </w:r>
    </w:p>
    <w:p>
      <w:pPr>
        <w:pStyle w:val="style0"/>
        <w:pBdr>
          <w:top w:color="00000A" w:space="0" w:sz="4" w:val="single"/>
        </w:pBdr>
      </w:pPr>
      <w:r>
        <w:rPr/>
      </w:r>
    </w:p>
    <w:p>
      <w:pPr>
        <w:pStyle w:val="style0"/>
      </w:pPr>
      <w:r>
        <w:rPr/>
      </w:r>
    </w:p>
    <w:p>
      <w:pPr>
        <w:pStyle w:val="style0"/>
      </w:pPr>
      <w:r>
        <w:rPr>
          <w:b/>
        </w:rPr>
        <w:t>External</w:t>
      </w:r>
    </w:p>
    <w:p>
      <w:pPr>
        <w:pStyle w:val="style0"/>
        <w:numPr>
          <w:ilvl w:val="0"/>
          <w:numId w:val="13"/>
        </w:numPr>
        <w:ind w:hanging="359" w:left="720" w:right="0"/>
      </w:pPr>
      <w:r>
        <w:rPr/>
        <w:t>AMC13 Front End Software</w:t>
      </w:r>
    </w:p>
    <w:p>
      <w:pPr>
        <w:pStyle w:val="style0"/>
        <w:numPr>
          <w:ilvl w:val="0"/>
          <w:numId w:val="13"/>
        </w:numPr>
        <w:ind w:hanging="359" w:left="720" w:right="0"/>
      </w:pPr>
      <w:r>
        <w:rPr/>
        <w:t>TTC</w:t>
      </w:r>
    </w:p>
    <w:p>
      <w:pPr>
        <w:pStyle w:val="style0"/>
        <w:numPr>
          <w:ilvl w:val="0"/>
          <w:numId w:val="13"/>
        </w:numPr>
        <w:ind w:hanging="359" w:left="720" w:right="0"/>
      </w:pPr>
      <w:r>
        <w:rPr/>
        <w:t>WBM</w:t>
      </w:r>
    </w:p>
    <w:p>
      <w:pPr>
        <w:pStyle w:val="style0"/>
        <w:numPr>
          <w:ilvl w:val="0"/>
          <w:numId w:val="13"/>
        </w:numPr>
        <w:ind w:hanging="359" w:left="720" w:right="0"/>
      </w:pPr>
      <w:r>
        <w:rPr/>
        <w:t>Lumi SW</w:t>
      </w:r>
    </w:p>
    <w:p>
      <w:pPr>
        <w:pStyle w:val="style0"/>
        <w:numPr>
          <w:ilvl w:val="0"/>
          <w:numId w:val="13"/>
        </w:numPr>
        <w:ind w:hanging="359" w:left="720" w:right="0"/>
      </w:pPr>
      <w:r>
        <w:rPr/>
        <w:t>DAQ SW</w:t>
      </w:r>
    </w:p>
    <w:p>
      <w:pPr>
        <w:pStyle w:val="style0"/>
        <w:numPr>
          <w:ilvl w:val="0"/>
          <w:numId w:val="13"/>
        </w:numPr>
        <w:ind w:hanging="359" w:left="720" w:right="0"/>
      </w:pPr>
      <w:r>
        <w:rPr/>
        <w:t>HLT</w:t>
      </w:r>
    </w:p>
    <w:p>
      <w:pPr>
        <w:pStyle w:val="style0"/>
        <w:numPr>
          <w:ilvl w:val="0"/>
          <w:numId w:val="13"/>
        </w:numPr>
        <w:ind w:hanging="359" w:left="720" w:right="0"/>
      </w:pPr>
      <w:r>
        <w:rPr/>
        <w:t>Reconstruction, Offline, Analysis</w:t>
      </w:r>
    </w:p>
    <w:p>
      <w:pPr>
        <w:pStyle w:val="style0"/>
        <w:pBdr>
          <w:top w:color="00000A" w:space="0" w:sz="4" w:val="single"/>
        </w:pBdr>
      </w:pPr>
      <w:r>
        <w:rPr/>
      </w:r>
    </w:p>
    <w:p>
      <w:pPr>
        <w:pStyle w:val="style0"/>
      </w:pPr>
      <w:r>
        <w:rPr/>
      </w:r>
    </w:p>
    <w:p>
      <w:pPr>
        <w:pStyle w:val="style0"/>
      </w:pPr>
      <w:r>
        <w:rPr/>
        <w:t>Tools and Services</w:t>
      </w:r>
    </w:p>
    <w:p>
      <w:pPr>
        <w:pStyle w:val="style0"/>
        <w:numPr>
          <w:ilvl w:val="0"/>
          <w:numId w:val="2"/>
        </w:numPr>
        <w:ind w:hanging="359" w:left="720" w:right="0"/>
      </w:pPr>
      <w:r>
        <w:rPr/>
        <w:t>LUT uploaders, GUIs for shifters</w:t>
      </w:r>
    </w:p>
    <w:p>
      <w:pPr>
        <w:pStyle w:val="style0"/>
        <w:numPr>
          <w:ilvl w:val="0"/>
          <w:numId w:val="2"/>
        </w:numPr>
        <w:ind w:hanging="359" w:left="720" w:right="0"/>
      </w:pPr>
      <w:r>
        <w:rPr/>
        <w:t>VHDL</w:t>
      </w:r>
    </w:p>
    <w:p>
      <w:pPr>
        <w:pStyle w:val="style0"/>
        <w:numPr>
          <w:ilvl w:val="0"/>
          <w:numId w:val="2"/>
        </w:numPr>
        <w:ind w:hanging="359" w:left="720" w:right="0"/>
      </w:pPr>
      <w:r>
        <w:rPr/>
        <w:t>Online configuration: SOAP</w:t>
      </w:r>
    </w:p>
    <w:p>
      <w:pPr>
        <w:pStyle w:val="style0"/>
        <w:numPr>
          <w:ilvl w:val="0"/>
          <w:numId w:val="2"/>
        </w:numPr>
        <w:ind w:hanging="359" w:left="720" w:right="0"/>
      </w:pPr>
      <w:r>
        <w:rPr/>
        <w:t>Online Monitoring and Alarms</w:t>
      </w:r>
    </w:p>
    <w:p>
      <w:pPr>
        <w:pStyle w:val="style0"/>
        <w:numPr>
          <w:ilvl w:val="0"/>
          <w:numId w:val="2"/>
        </w:numPr>
        <w:ind w:hanging="359" w:left="720" w:right="0"/>
      </w:pPr>
      <w:r>
        <w:rPr/>
        <w:t>Online Testing</w:t>
      </w:r>
    </w:p>
    <w:p>
      <w:pPr>
        <w:pStyle w:val="style0"/>
        <w:numPr>
          <w:ilvl w:val="0"/>
          <w:numId w:val="2"/>
        </w:numPr>
        <w:ind w:hanging="359" w:left="720" w:right="0"/>
      </w:pPr>
      <w:r>
        <w:rPr/>
        <w:t>Emulators</w:t>
      </w:r>
    </w:p>
    <w:p>
      <w:pPr>
        <w:pStyle w:val="style0"/>
        <w:numPr>
          <w:ilvl w:val="0"/>
          <w:numId w:val="2"/>
        </w:numPr>
        <w:ind w:hanging="359" w:left="720" w:right="0"/>
      </w:pPr>
      <w:r>
        <w:rPr/>
        <w:t>Online DQM</w:t>
      </w:r>
    </w:p>
    <w:p>
      <w:pPr>
        <w:pStyle w:val="style0"/>
        <w:numPr>
          <w:ilvl w:val="0"/>
          <w:numId w:val="2"/>
        </w:numPr>
        <w:ind w:hanging="359" w:left="720" w:right="0"/>
      </w:pPr>
      <w:r>
        <w:rPr/>
        <w:t>Offline DQM</w:t>
      </w:r>
    </w:p>
    <w:p>
      <w:pPr>
        <w:pStyle w:val="style0"/>
        <w:numPr>
          <w:ilvl w:val="0"/>
          <w:numId w:val="2"/>
        </w:numPr>
        <w:ind w:hanging="359" w:left="720" w:right="0"/>
      </w:pPr>
      <w:r>
        <w:rPr/>
        <w:t>Data Analysis Tools</w:t>
      </w:r>
    </w:p>
    <w:p>
      <w:pPr>
        <w:pStyle w:val="style0"/>
      </w:pPr>
      <w:r>
        <w:rPr/>
      </w:r>
    </w:p>
    <w:sectPr>
      <w:type w:val="nextPage"/>
      <w:pgSz w:h="15840" w:w="12240"/>
      <w:pgMar w:bottom="1440" w:footer="0" w:gutter="0" w:header="0" w:left="1440" w:right="1440"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9">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1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1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1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18">
    <w:lvl w:ilvl="0">
      <w:start w:val="1"/>
      <w:numFmt w:val="bullet"/>
      <w:lvlText w:val="●"/>
      <w:lvlJc w:val="left"/>
      <w:pPr>
        <w:tabs>
          <w:tab w:pos="-720" w:val="num"/>
        </w:tabs>
        <w:ind w:hanging="-360" w:left="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tabs>
          <w:tab w:pos="-720" w:val="num"/>
        </w:tabs>
        <w:ind w:hanging="-108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tabs>
          <w:tab w:pos="-720" w:val="num"/>
        </w:tabs>
        <w:ind w:hanging="-180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tabs>
          <w:tab w:pos="-720" w:val="num"/>
        </w:tabs>
        <w:ind w:hanging="-252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tabs>
          <w:tab w:pos="-720" w:val="num"/>
        </w:tabs>
        <w:ind w:hanging="-324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tabs>
          <w:tab w:pos="-720" w:val="num"/>
        </w:tabs>
        <w:ind w:hanging="-396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tabs>
          <w:tab w:pos="-720" w:val="num"/>
        </w:tabs>
        <w:ind w:hanging="-468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tabs>
          <w:tab w:pos="-720" w:val="num"/>
        </w:tabs>
        <w:ind w:hanging="-540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tabs>
          <w:tab w:pos="-720" w:val="num"/>
        </w:tabs>
        <w:ind w:hanging="-6120" w:left="576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9">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0">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2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abstractNum w:abstractNumId="2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Micro Hei" w:hAnsi="Times New Roman"/>
      <w:color w:val="auto"/>
      <w:sz w:val="24"/>
      <w:szCs w:val="24"/>
      <w:lang w:bidi="hi-IN" w:eastAsia="zh-CN" w:val="en-US"/>
    </w:rPr>
  </w:style>
  <w:style w:styleId="style1" w:type="paragraph">
    <w:name w:val="Heading 1"/>
    <w:basedOn w:val="style24"/>
    <w:next w:val="style20"/>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4"/>
    <w:next w:val="style20"/>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4"/>
    <w:next w:val="style20"/>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4"/>
    <w:next w:val="style20"/>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4"/>
    <w:next w:val="style20"/>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4"/>
    <w:next w:val="style20"/>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eastAsia="Arial"/>
      <w:b/>
      <w:i w:val="false"/>
      <w:caps w:val="false"/>
      <w:smallCaps w:val="false"/>
      <w:strike w:val="false"/>
      <w:dstrike w:val="false"/>
      <w:color w:val="000000"/>
      <w:position w:val="0"/>
      <w:sz w:val="22"/>
      <w:sz w:val="22"/>
      <w:u w:val="none"/>
      <w:vertAlign w:val="baseline"/>
    </w:rPr>
  </w:style>
  <w:style w:styleId="style17" w:type="character">
    <w:name w:val="Numbering Symbols"/>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Arial" w:cs="Lohit Hindi" w:eastAsia="WenQuanYi Micro He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rmal"/>
    <w:next w:val="style24"/>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5" w:type="paragraph">
    <w:name w:val="Title"/>
    <w:basedOn w:val="style24"/>
    <w:next w:val="style26"/>
    <w:pPr>
      <w:spacing w:after="0" w:before="0" w:line="100" w:lineRule="atLeast"/>
      <w:jc w:val="center"/>
    </w:pPr>
    <w:rPr>
      <w:rFonts w:ascii="Trebuchet MS" w:cs="Trebuchet MS" w:eastAsia="Trebuchet MS" w:hAnsi="Trebuchet MS"/>
      <w:b/>
      <w:bCs/>
      <w:sz w:val="42"/>
      <w:szCs w:val="36"/>
    </w:rPr>
  </w:style>
  <w:style w:styleId="style26" w:type="paragraph">
    <w:name w:val="Subtitle"/>
    <w:basedOn w:val="style24"/>
    <w:next w:val="style20"/>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2013-05-15T08:02:28.00Z</dcterms:modified>
  <cp:revision>0</cp:revision>
  <dc:title>L1 SW Timeline.docx</dc:title>
</cp:coreProperties>
</file>