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Контрольна робота № 2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І. Франко «Захар Беркут». Творчість Т. Шевченка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II </w:t>
      </w:r>
      <w:r>
        <w:rPr>
          <w:rFonts w:ascii="Arial" w:hAnsi="Arial" w:cs="Arial"/>
          <w:color w:val="000000"/>
          <w:sz w:val="21"/>
          <w:szCs w:val="21"/>
        </w:rPr>
        <w:t>варіант</w:t>
      </w:r>
    </w:p>
    <w:p w:rsidR="00736E88" w:rsidRPr="00736E88" w:rsidRDefault="00736E88" w:rsidP="00736E8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Укажи, кому з героїв повісті І. Франка «Захар Беркут» сниться сон про молитву біля священного каменя.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 xml:space="preserve">А </w:t>
      </w:r>
      <w:proofErr w:type="spellStart"/>
      <w:r w:rsidRPr="00736E88">
        <w:rPr>
          <w:rFonts w:ascii="Arial" w:hAnsi="Arial" w:cs="Arial"/>
          <w:color w:val="000000"/>
          <w:sz w:val="28"/>
          <w:szCs w:val="28"/>
        </w:rPr>
        <w:t>Тугару</w:t>
      </w:r>
      <w:proofErr w:type="spellEnd"/>
      <w:r w:rsidRPr="00736E88">
        <w:rPr>
          <w:rFonts w:ascii="Arial" w:hAnsi="Arial" w:cs="Arial"/>
          <w:color w:val="000000"/>
          <w:sz w:val="28"/>
          <w:szCs w:val="28"/>
        </w:rPr>
        <w:t xml:space="preserve"> Вовку; В Максимові;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Б Захару Беркуту; Г Бурунді </w:t>
      </w:r>
      <w:r w:rsidRPr="00736E88">
        <w:rPr>
          <w:rFonts w:ascii="Arial" w:hAnsi="Arial" w:cs="Arial"/>
          <w:b/>
          <w:bCs/>
          <w:color w:val="000000"/>
          <w:sz w:val="28"/>
          <w:szCs w:val="28"/>
        </w:rPr>
        <w:t>(0,5 б.)</w:t>
      </w:r>
    </w:p>
    <w:p w:rsidR="00736E88" w:rsidRPr="00736E88" w:rsidRDefault="00736E88" w:rsidP="00736E8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Укажи, як називають елемент сюжету, у якому повідомляється про час і місце дії, персонажів та взаємини між ними.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А епіграф; В розвиток дії;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Б експозиція; Г пролог </w:t>
      </w:r>
      <w:r w:rsidRPr="00736E88">
        <w:rPr>
          <w:rFonts w:ascii="Arial" w:hAnsi="Arial" w:cs="Arial"/>
          <w:b/>
          <w:bCs/>
          <w:color w:val="000000"/>
          <w:sz w:val="28"/>
          <w:szCs w:val="28"/>
        </w:rPr>
        <w:t>(0,5 б.)</w:t>
      </w:r>
    </w:p>
    <w:p w:rsidR="00736E88" w:rsidRPr="00736E88" w:rsidRDefault="00736E88" w:rsidP="00736E88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Укажи головний життєвий принцип Захара Беркута.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А «Радше дати порубати себе на кусні, аніж опинитися в неволі»;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Б «Беркути додержують слова навіть ворогові і зрадникові»;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В «Життя лиш доти має вартість, доки чоловік може помагати іншим»;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Г «Життя – дорога річ, і за ніякі скарби його не купиш» </w:t>
      </w:r>
      <w:r w:rsidRPr="00736E88">
        <w:rPr>
          <w:rFonts w:ascii="Arial" w:hAnsi="Arial" w:cs="Arial"/>
          <w:b/>
          <w:bCs/>
          <w:color w:val="000000"/>
          <w:sz w:val="28"/>
          <w:szCs w:val="28"/>
        </w:rPr>
        <w:t>(1 б.)</w:t>
      </w:r>
    </w:p>
    <w:p w:rsidR="00736E88" w:rsidRPr="00736E88" w:rsidRDefault="00736E88" w:rsidP="00736E88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 xml:space="preserve">Дай стислу відповідь, через що </w:t>
      </w:r>
      <w:proofErr w:type="spellStart"/>
      <w:r w:rsidRPr="00736E88">
        <w:rPr>
          <w:rFonts w:ascii="Arial" w:hAnsi="Arial" w:cs="Arial"/>
          <w:color w:val="000000"/>
          <w:sz w:val="28"/>
          <w:szCs w:val="28"/>
        </w:rPr>
        <w:t>Тугар</w:t>
      </w:r>
      <w:proofErr w:type="spellEnd"/>
      <w:r w:rsidRPr="00736E88">
        <w:rPr>
          <w:rFonts w:ascii="Arial" w:hAnsi="Arial" w:cs="Arial"/>
          <w:color w:val="000000"/>
          <w:sz w:val="28"/>
          <w:szCs w:val="28"/>
        </w:rPr>
        <w:t xml:space="preserve"> Вовк був ображений на </w:t>
      </w:r>
      <w:proofErr w:type="spellStart"/>
      <w:r w:rsidRPr="00736E88">
        <w:rPr>
          <w:rFonts w:ascii="Arial" w:hAnsi="Arial" w:cs="Arial"/>
          <w:color w:val="000000"/>
          <w:sz w:val="28"/>
          <w:szCs w:val="28"/>
        </w:rPr>
        <w:t>тухольців</w:t>
      </w:r>
      <w:proofErr w:type="spellEnd"/>
      <w:r w:rsidRPr="00736E88">
        <w:rPr>
          <w:rFonts w:ascii="Arial" w:hAnsi="Arial" w:cs="Arial"/>
          <w:color w:val="000000"/>
          <w:sz w:val="28"/>
          <w:szCs w:val="28"/>
        </w:rPr>
        <w:t>.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b/>
          <w:bCs/>
          <w:color w:val="000000"/>
          <w:sz w:val="28"/>
          <w:szCs w:val="28"/>
        </w:rPr>
        <w:t>( 1 б.)</w:t>
      </w:r>
    </w:p>
    <w:p w:rsidR="00736E88" w:rsidRPr="00736E88" w:rsidRDefault="00736E88" w:rsidP="00736E8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Установи відповідність між художніми засобами та їхніми назвами.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 xml:space="preserve">1 метафора; А «Говори, </w:t>
      </w:r>
      <w:proofErr w:type="spellStart"/>
      <w:r w:rsidRPr="00736E88">
        <w:rPr>
          <w:rFonts w:ascii="Arial" w:hAnsi="Arial" w:cs="Arial"/>
          <w:color w:val="000000"/>
          <w:sz w:val="28"/>
          <w:szCs w:val="28"/>
        </w:rPr>
        <w:t>говори</w:t>
      </w:r>
      <w:proofErr w:type="spellEnd"/>
      <w:r w:rsidRPr="00736E88">
        <w:rPr>
          <w:rFonts w:ascii="Arial" w:hAnsi="Arial" w:cs="Arial"/>
          <w:color w:val="000000"/>
          <w:sz w:val="28"/>
          <w:szCs w:val="28"/>
        </w:rPr>
        <w:t>!» – сказав Захар, поглядаючи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2 порівняння; на неї;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3 епітет; Б «…серце його скиміло глибоко…»;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4 архаїзм. В «…се був сивий, як голуб…старець…»;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Г «…а ви ратища в руки і плазом додолу!»;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 xml:space="preserve">Д «Радісний, громовий крик усіх </w:t>
      </w:r>
      <w:proofErr w:type="spellStart"/>
      <w:r w:rsidRPr="00736E88">
        <w:rPr>
          <w:rFonts w:ascii="Arial" w:hAnsi="Arial" w:cs="Arial"/>
          <w:color w:val="000000"/>
          <w:sz w:val="28"/>
          <w:szCs w:val="28"/>
        </w:rPr>
        <w:t>тухольців</w:t>
      </w:r>
      <w:proofErr w:type="spellEnd"/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стрітив їхній прихід…». </w:t>
      </w:r>
      <w:r w:rsidRPr="00736E88">
        <w:rPr>
          <w:rFonts w:ascii="Arial" w:hAnsi="Arial" w:cs="Arial"/>
          <w:b/>
          <w:bCs/>
          <w:color w:val="000000"/>
          <w:sz w:val="28"/>
          <w:szCs w:val="28"/>
        </w:rPr>
        <w:t>( 2 б.)</w:t>
      </w:r>
    </w:p>
    <w:p w:rsidR="00736E88" w:rsidRPr="00736E88" w:rsidRDefault="00736E88" w:rsidP="00736E88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Укажи головну тему балади «Тополя».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А краса природи; В трагічне кохання;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Б життя села; Г стосунки матері та дочки. </w:t>
      </w:r>
      <w:r w:rsidRPr="00736E88">
        <w:rPr>
          <w:rFonts w:ascii="Arial" w:hAnsi="Arial" w:cs="Arial"/>
          <w:b/>
          <w:bCs/>
          <w:color w:val="000000"/>
          <w:sz w:val="28"/>
          <w:szCs w:val="28"/>
        </w:rPr>
        <w:t>(0,5 б )</w:t>
      </w:r>
    </w:p>
    <w:p w:rsidR="00736E88" w:rsidRPr="00736E88" w:rsidRDefault="00736E88" w:rsidP="00736E88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Укажи, який художній прийом лежить в основі поезії Т Шевченка «Мені тринадцятий минало…»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А порівняння; В художній паралелізм;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Б контраст; Г іронія. </w:t>
      </w:r>
      <w:r w:rsidRPr="00736E88">
        <w:rPr>
          <w:rFonts w:ascii="Arial" w:hAnsi="Arial" w:cs="Arial"/>
          <w:b/>
          <w:bCs/>
          <w:color w:val="000000"/>
          <w:sz w:val="28"/>
          <w:szCs w:val="28"/>
        </w:rPr>
        <w:t>(0,5 б.)</w:t>
      </w:r>
    </w:p>
    <w:p w:rsidR="00736E88" w:rsidRPr="00736E88" w:rsidRDefault="00736E88" w:rsidP="00736E88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Укажи, куди хоче полинути Т. Шевченко у вірші «Заповіт».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А до широкого степу; В на милу Вкраїну;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Б до самого Бога; Г до Дніпрових круч. </w:t>
      </w:r>
      <w:r w:rsidRPr="00736E88">
        <w:rPr>
          <w:rFonts w:ascii="Arial" w:hAnsi="Arial" w:cs="Arial"/>
          <w:b/>
          <w:bCs/>
          <w:color w:val="000000"/>
          <w:sz w:val="28"/>
          <w:szCs w:val="28"/>
        </w:rPr>
        <w:t>(0,5б.)</w:t>
      </w:r>
    </w:p>
    <w:p w:rsidR="00736E88" w:rsidRPr="00736E88" w:rsidRDefault="00736E88" w:rsidP="00736E88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Укажи, коли відбуваються події в повісті « Захар Беркут». </w:t>
      </w:r>
      <w:r w:rsidRPr="00736E88">
        <w:rPr>
          <w:rFonts w:ascii="Arial" w:hAnsi="Arial" w:cs="Arial"/>
          <w:b/>
          <w:bCs/>
          <w:color w:val="000000"/>
          <w:sz w:val="28"/>
          <w:szCs w:val="28"/>
        </w:rPr>
        <w:t>( 0,5 б.)</w:t>
      </w:r>
    </w:p>
    <w:p w:rsidR="00736E88" w:rsidRPr="00736E88" w:rsidRDefault="00736E88" w:rsidP="00736E88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Сформулюйте тему та ідею повісті І. Франка «Захар Беркут». </w:t>
      </w:r>
      <w:r w:rsidRPr="00736E88">
        <w:rPr>
          <w:rFonts w:ascii="Arial" w:hAnsi="Arial" w:cs="Arial"/>
          <w:b/>
          <w:bCs/>
          <w:color w:val="000000"/>
          <w:sz w:val="28"/>
          <w:szCs w:val="28"/>
        </w:rPr>
        <w:t>( 2 б.)</w:t>
      </w:r>
    </w:p>
    <w:p w:rsidR="00736E88" w:rsidRPr="00736E88" w:rsidRDefault="00736E88" w:rsidP="00736E88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8"/>
          <w:szCs w:val="28"/>
        </w:rPr>
      </w:pPr>
      <w:r w:rsidRPr="00736E88">
        <w:rPr>
          <w:rFonts w:ascii="Arial" w:hAnsi="Arial" w:cs="Arial"/>
          <w:color w:val="000000"/>
          <w:sz w:val="28"/>
          <w:szCs w:val="28"/>
        </w:rPr>
        <w:t>Напиши твір-роздум на тему «Мій улюблений герой у повісті «Захар Беркут». </w:t>
      </w:r>
      <w:r w:rsidRPr="00736E88">
        <w:rPr>
          <w:rFonts w:ascii="Arial" w:hAnsi="Arial" w:cs="Arial"/>
          <w:b/>
          <w:bCs/>
          <w:color w:val="000000"/>
          <w:sz w:val="28"/>
          <w:szCs w:val="28"/>
        </w:rPr>
        <w:t>(3 б.)</w:t>
      </w: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:rsidR="00736E88" w:rsidRPr="00736E88" w:rsidRDefault="00736E88" w:rsidP="00736E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1"/>
          <w:szCs w:val="21"/>
          <w:lang w:val="en-US"/>
        </w:rPr>
      </w:pP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1"/>
          <w:szCs w:val="21"/>
        </w:rPr>
        <w:lastRenderedPageBreak/>
        <w:t>Контрольна робота № 2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І. Франко «Захар Беркут». Творчість Т. Шевченка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I</w:t>
      </w:r>
      <w:r>
        <w:rPr>
          <w:rFonts w:ascii="Arial" w:hAnsi="Arial" w:cs="Arial"/>
          <w:color w:val="000000"/>
          <w:sz w:val="21"/>
          <w:szCs w:val="21"/>
        </w:rPr>
        <w:t> варіант</w:t>
      </w:r>
    </w:p>
    <w:p w:rsidR="00736E88" w:rsidRDefault="00736E88" w:rsidP="00736E88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Укажи, як називався священний для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тухольців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камінь.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А Буг;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Тухля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 Сторож; Г камінь був безіменний.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(0,5 б.)</w:t>
      </w:r>
    </w:p>
    <w:p w:rsidR="00736E88" w:rsidRDefault="00736E88" w:rsidP="00736E88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Укажи, як називається момент найвищого напруження конфлікту у творі.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 розв′язка; В кульмінація;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 розвиток дії; Г епілог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(0,5 б.)</w:t>
      </w:r>
    </w:p>
    <w:p w:rsidR="00736E88" w:rsidRDefault="00736E88" w:rsidP="00736E88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Укажи, який свій життєвий принцип проголошує Максим у повісті «Захар Беркут».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 «Життя в неволі нічого не варте – краще смерть!»;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 «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Тухольці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кого раз у руки зловлять, того вже не люблять пустити»;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«Сила солому зломить»;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 «Чоловік у небезпеці дуже смирний, дбає про себе, а не про смерть іншого»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(1 б.)</w:t>
      </w:r>
    </w:p>
    <w:p w:rsidR="00736E88" w:rsidRDefault="00736E88" w:rsidP="00736E88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Укажи, хто став союзником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Тугара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Вовка після його зради.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(1 б.)</w:t>
      </w:r>
    </w:p>
    <w:p w:rsidR="00736E88" w:rsidRDefault="00736E88" w:rsidP="00736E88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Установи відповідність між іменами героїв повісті «Захар Беркут» та їхніми портретами.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 Максим А «…сивий, як голуб,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звиш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90-літній старець,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2 Мирослава найстарший віком 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тухольській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громаді»;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 Захар Беркут Б «Свіжо промите лице було бліде-бліде, аж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4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Бурунда-бегадир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зелене, губи потріскалися із жари й спраги,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очі були червоні від диму і тусклі, мов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скляні»;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«…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женщина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білім полотнянім, шовком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перетиканім плащі, з луком за плечима і з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блискучим топірцем за поясом»;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 «…мужчина величезного росту й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геркулесової будови тіла, з лицем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темно-</w:t>
      </w:r>
      <w:proofErr w:type="spellEnd"/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оливкової барви, одітий у шкуру степового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тигра, що…свідчило про його походження з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туркменського племені»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(2 б.)</w:t>
      </w:r>
    </w:p>
    <w:p w:rsidR="00736E88" w:rsidRDefault="00736E88" w:rsidP="00736E88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Укажи, який настрій панує в поезії Т.Шевченка «Мені тринадцятий минало…»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 туга за минулим, почуття втраченого раю;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 жаль, що в ліричного героя немає хати;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захоплення красою та добротою дівчини;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 радість від того, що ягнятам весело.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(0,5 б.)</w:t>
      </w:r>
    </w:p>
    <w:p w:rsidR="00736E88" w:rsidRDefault="00736E88" w:rsidP="00736E88">
      <w:pPr>
        <w:pStyle w:val="a3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Укажи, які образи протиставлені в поезії «Мені тринадцятий минало…».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 зажурений хлопчик і весела дівчинка;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 сонце та місяць;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господнє небо та село – і почорніле село й помарніле небо;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 день і ніч.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(0,5 б.)</w:t>
      </w:r>
    </w:p>
    <w:p w:rsidR="00736E88" w:rsidRDefault="00736E88" w:rsidP="00736E88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Укажи, у чому виявляється романтичність балади «Тополя» Т.Шевченка.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 у використанні фольклорних порівнянь;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 у діалозі матері та дочки;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у таємничості, казковості, емоційності;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 у настрої туги за коханим. </w:t>
      </w:r>
      <w:r>
        <w:rPr>
          <w:rFonts w:ascii="Arial" w:hAnsi="Arial" w:cs="Arial"/>
          <w:b/>
          <w:bCs/>
          <w:color w:val="000000"/>
          <w:sz w:val="21"/>
          <w:szCs w:val="21"/>
        </w:rPr>
        <w:t>(0,5 б.)</w:t>
      </w:r>
    </w:p>
    <w:p w:rsidR="00736E88" w:rsidRDefault="00736E88" w:rsidP="00736E88">
      <w:pPr>
        <w:pStyle w:val="a3"/>
        <w:numPr>
          <w:ilvl w:val="0"/>
          <w:numId w:val="2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Укажи, де відбуваються події повісті «Захар Беркут».</w:t>
      </w:r>
      <w:r>
        <w:rPr>
          <w:rFonts w:ascii="Arial" w:hAnsi="Arial" w:cs="Arial"/>
          <w:b/>
          <w:bCs/>
          <w:color w:val="000000"/>
          <w:sz w:val="21"/>
          <w:szCs w:val="21"/>
        </w:rPr>
        <w:t> (0,5 б.)</w:t>
      </w:r>
    </w:p>
    <w:p w:rsidR="00736E88" w:rsidRDefault="00736E88" w:rsidP="00736E88">
      <w:pPr>
        <w:pStyle w:val="a3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Назви основні мотиви балади «Тополя» Т.Шевченка. </w:t>
      </w:r>
      <w:r>
        <w:rPr>
          <w:rFonts w:ascii="Arial" w:hAnsi="Arial" w:cs="Arial"/>
          <w:b/>
          <w:bCs/>
          <w:color w:val="000000"/>
          <w:sz w:val="21"/>
          <w:szCs w:val="21"/>
        </w:rPr>
        <w:t>(2 б.)</w:t>
      </w:r>
    </w:p>
    <w:p w:rsidR="00736E88" w:rsidRDefault="00736E88" w:rsidP="00736E88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Напиши твір-роздум на тему «Захар Беркут - патріот рідної землі».</w:t>
      </w:r>
    </w:p>
    <w:p w:rsidR="00736E88" w:rsidRDefault="00736E88" w:rsidP="00736E8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(3 б.)</w:t>
      </w:r>
    </w:p>
    <w:p w:rsidR="00D72983" w:rsidRDefault="00D72983"/>
    <w:sectPr w:rsidR="00D72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42AC"/>
    <w:multiLevelType w:val="multilevel"/>
    <w:tmpl w:val="1954F5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473BB2"/>
    <w:multiLevelType w:val="multilevel"/>
    <w:tmpl w:val="9280AB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B04445"/>
    <w:multiLevelType w:val="multilevel"/>
    <w:tmpl w:val="7CFAE5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256AF1"/>
    <w:multiLevelType w:val="multilevel"/>
    <w:tmpl w:val="C83E97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AD0AAF"/>
    <w:multiLevelType w:val="multilevel"/>
    <w:tmpl w:val="032E4E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FB3635"/>
    <w:multiLevelType w:val="multilevel"/>
    <w:tmpl w:val="782EFE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9B0809"/>
    <w:multiLevelType w:val="multilevel"/>
    <w:tmpl w:val="CEF648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646527"/>
    <w:multiLevelType w:val="multilevel"/>
    <w:tmpl w:val="85CC55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615C94"/>
    <w:multiLevelType w:val="multilevel"/>
    <w:tmpl w:val="E3608D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8746FF"/>
    <w:multiLevelType w:val="multilevel"/>
    <w:tmpl w:val="E48EA5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B51BB6"/>
    <w:multiLevelType w:val="multilevel"/>
    <w:tmpl w:val="ABE0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A53FCD"/>
    <w:multiLevelType w:val="multilevel"/>
    <w:tmpl w:val="A8B46E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F17A68"/>
    <w:multiLevelType w:val="multilevel"/>
    <w:tmpl w:val="5FAC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363658"/>
    <w:multiLevelType w:val="multilevel"/>
    <w:tmpl w:val="29D657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AD5FD0"/>
    <w:multiLevelType w:val="multilevel"/>
    <w:tmpl w:val="080E3C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E90A15"/>
    <w:multiLevelType w:val="multilevel"/>
    <w:tmpl w:val="05E469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4A33FD"/>
    <w:multiLevelType w:val="multilevel"/>
    <w:tmpl w:val="75A4A8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AF3A20"/>
    <w:multiLevelType w:val="multilevel"/>
    <w:tmpl w:val="163AF7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326E1D"/>
    <w:multiLevelType w:val="multilevel"/>
    <w:tmpl w:val="5E426A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6852760"/>
    <w:multiLevelType w:val="multilevel"/>
    <w:tmpl w:val="7F5437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600E0C"/>
    <w:multiLevelType w:val="multilevel"/>
    <w:tmpl w:val="3DEACD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F320780"/>
    <w:multiLevelType w:val="multilevel"/>
    <w:tmpl w:val="B2E447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19"/>
  </w:num>
  <w:num w:numId="4">
    <w:abstractNumId w:val="9"/>
  </w:num>
  <w:num w:numId="5">
    <w:abstractNumId w:val="14"/>
  </w:num>
  <w:num w:numId="6">
    <w:abstractNumId w:val="0"/>
  </w:num>
  <w:num w:numId="7">
    <w:abstractNumId w:val="15"/>
  </w:num>
  <w:num w:numId="8">
    <w:abstractNumId w:val="18"/>
  </w:num>
  <w:num w:numId="9">
    <w:abstractNumId w:val="7"/>
  </w:num>
  <w:num w:numId="10">
    <w:abstractNumId w:val="5"/>
  </w:num>
  <w:num w:numId="11">
    <w:abstractNumId w:val="4"/>
  </w:num>
  <w:num w:numId="12">
    <w:abstractNumId w:val="10"/>
  </w:num>
  <w:num w:numId="13">
    <w:abstractNumId w:val="21"/>
  </w:num>
  <w:num w:numId="14">
    <w:abstractNumId w:val="11"/>
  </w:num>
  <w:num w:numId="15">
    <w:abstractNumId w:val="13"/>
  </w:num>
  <w:num w:numId="16">
    <w:abstractNumId w:val="17"/>
  </w:num>
  <w:num w:numId="17">
    <w:abstractNumId w:val="16"/>
  </w:num>
  <w:num w:numId="18">
    <w:abstractNumId w:val="3"/>
  </w:num>
  <w:num w:numId="19">
    <w:abstractNumId w:val="2"/>
  </w:num>
  <w:num w:numId="20">
    <w:abstractNumId w:val="8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E88"/>
    <w:rsid w:val="00736E88"/>
    <w:rsid w:val="00D7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2560</Words>
  <Characters>1460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2018-11-13T18:23:00Z</cp:lastPrinted>
  <dcterms:created xsi:type="dcterms:W3CDTF">2018-11-13T18:17:00Z</dcterms:created>
  <dcterms:modified xsi:type="dcterms:W3CDTF">2018-11-13T18:25:00Z</dcterms:modified>
</cp:coreProperties>
</file>