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23" w:rsidRDefault="007B4B23" w:rsidP="007B4B2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Самостійна робота</w:t>
      </w:r>
    </w:p>
    <w:p w:rsidR="007B4B23" w:rsidRDefault="007B4B23" w:rsidP="007B4B2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 xml:space="preserve"> «Дієслово. Форми дієслова. Прислівник»</w:t>
      </w:r>
    </w:p>
    <w:p w:rsidR="007B4B23" w:rsidRDefault="007B4B23" w:rsidP="007B4B2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/>
          <w:color w:val="000000"/>
          <w:sz w:val="27"/>
          <w:szCs w:val="27"/>
        </w:rPr>
      </w:pPr>
      <w:bookmarkStart w:id="0" w:name="_Hlk6412171"/>
      <w:bookmarkEnd w:id="0"/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I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варіант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Середній рівень</w:t>
      </w:r>
      <w:r>
        <w:rPr>
          <w:rFonts w:ascii="Arial" w:hAnsi="Arial"/>
          <w:color w:val="000000"/>
          <w:sz w:val="27"/>
          <w:szCs w:val="27"/>
        </w:rPr>
        <w:t> 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0, 5 балів)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1.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 Позначте рядок, у якому всі дієслова належать до І дієвідміни</w:t>
      </w:r>
      <w:r>
        <w:rPr>
          <w:rFonts w:ascii="Arial" w:hAnsi="Arial"/>
          <w:color w:val="000000"/>
          <w:sz w:val="27"/>
          <w:szCs w:val="27"/>
        </w:rPr>
        <w:t>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> Захоплюватися, будувати, проходити, бачити.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/>
          <w:color w:val="000000"/>
          <w:sz w:val="27"/>
          <w:szCs w:val="27"/>
        </w:rPr>
        <w:t> Розшукувати, прокидатися, сидіти, знати.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Подорожувати, питати, клеїти, перемагати.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Пити, біліти, малювати, дати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2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Позначте рядок, у якому наведено правильну форму 1-ї особи множини наказового способу дієслова попрацювати.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Працюватимемо.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/>
          <w:color w:val="000000"/>
          <w:sz w:val="27"/>
          <w:szCs w:val="27"/>
        </w:rPr>
        <w:t> Будемо працювати.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Давайте працювати.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Попрацюймо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3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Позначте рядок, у якому всі слова є дієприкметниками.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Запрошений, обсаджений, притихлий, військовий.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Підбитий, посивілий, здійснений, порослий.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Несказаний, незроблений, нездоланний, похилий.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/>
          <w:color w:val="000000"/>
          <w:sz w:val="27"/>
          <w:szCs w:val="27"/>
        </w:rPr>
        <w:t>Заборонений, замкнутий, здоровенний, вибраний.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4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У якому рядку всі дієприслівники доконаного виду?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> Почувши, читаючи, написавши, темніючи.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Обдумуючи, уникаючи, складаючи, зберігаючи.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Обдумавши, склавши, зберігши, прочитавши.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 </w:t>
      </w:r>
      <w:r>
        <w:rPr>
          <w:rFonts w:ascii="Arial" w:hAnsi="Arial"/>
          <w:color w:val="000000"/>
          <w:sz w:val="27"/>
          <w:szCs w:val="27"/>
        </w:rPr>
        <w:t>Мандруючи, зламавши, стрибаючи, штовхаючи.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5.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 Які прислівники мають ступені порівняння?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/>
          <w:color w:val="000000"/>
          <w:sz w:val="27"/>
          <w:szCs w:val="27"/>
        </w:rPr>
        <w:t xml:space="preserve"> Дешево, </w:t>
      </w:r>
      <w:proofErr w:type="spellStart"/>
      <w:r>
        <w:rPr>
          <w:rFonts w:ascii="Arial" w:hAnsi="Arial"/>
          <w:color w:val="000000"/>
          <w:sz w:val="27"/>
          <w:szCs w:val="27"/>
        </w:rPr>
        <w:t>хутко</w:t>
      </w:r>
      <w:proofErr w:type="spellEnd"/>
      <w:r>
        <w:rPr>
          <w:rFonts w:ascii="Arial" w:hAnsi="Arial"/>
          <w:color w:val="000000"/>
          <w:sz w:val="27"/>
          <w:szCs w:val="27"/>
        </w:rPr>
        <w:t>, ясно, надто.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Мало, багато, чимало, досі.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Босоніж, по-українському, зранку, навмисне.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Високо, лагідно, наполегливо, ніжно.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6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. У прислівниках 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по-сусідськ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ому, 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довік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у</w:t>
      </w:r>
      <w:r>
        <w:rPr>
          <w:rFonts w:ascii="Arial" w:hAnsi="Arial"/>
          <w:i/>
          <w:iCs/>
          <w:color w:val="000000"/>
          <w:sz w:val="27"/>
          <w:szCs w:val="27"/>
          <w:u w:val="single"/>
          <w:bdr w:val="none" w:sz="0" w:space="0" w:color="auto" w:frame="1"/>
        </w:rPr>
        <w:t>, холодн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u w:val="single"/>
          <w:bdr w:val="none" w:sz="0" w:space="0" w:color="auto" w:frame="1"/>
        </w:rPr>
        <w:t>о</w:t>
      </w:r>
      <w:r>
        <w:rPr>
          <w:rFonts w:ascii="Arial" w:hAnsi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 виділена частина є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А </w:t>
      </w:r>
      <w:r>
        <w:rPr>
          <w:rFonts w:ascii="Arial" w:hAnsi="Arial"/>
          <w:color w:val="000000"/>
          <w:sz w:val="27"/>
          <w:szCs w:val="27"/>
        </w:rPr>
        <w:t>Префіксом;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/>
          <w:color w:val="000000"/>
          <w:sz w:val="27"/>
          <w:szCs w:val="27"/>
        </w:rPr>
        <w:t>Частиною кореня;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/>
          <w:color w:val="000000"/>
          <w:sz w:val="27"/>
          <w:szCs w:val="27"/>
        </w:rPr>
        <w:t> Суфіксом; </w:t>
      </w:r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/>
          <w:color w:val="000000"/>
          <w:sz w:val="27"/>
          <w:szCs w:val="27"/>
        </w:rPr>
        <w:t> Закінченням.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/>
          <w:color w:val="000000"/>
          <w:sz w:val="27"/>
          <w:szCs w:val="27"/>
        </w:rPr>
      </w:pPr>
      <w:bookmarkStart w:id="1" w:name="_Hlk6413041"/>
      <w:bookmarkEnd w:id="1"/>
      <w:r>
        <w:rPr>
          <w:rFonts w:ascii="Arial" w:hAnsi="Arial"/>
          <w:b/>
          <w:bCs/>
          <w:color w:val="000000"/>
          <w:sz w:val="27"/>
          <w:szCs w:val="27"/>
          <w:bdr w:val="none" w:sz="0" w:space="0" w:color="auto" w:frame="1"/>
        </w:rPr>
        <w:t>Достатній рівень </w:t>
      </w: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(за кожну правильну відповідь – 1 бал)</w:t>
      </w:r>
    </w:p>
    <w:p w:rsidR="007B4B23" w:rsidRDefault="007B4B23" w:rsidP="007B4B23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/>
          <w:color w:val="000000"/>
          <w:sz w:val="27"/>
          <w:szCs w:val="27"/>
        </w:rPr>
      </w:pPr>
      <w:r>
        <w:rPr>
          <w:rFonts w:ascii="Arial" w:hAnsi="Arial"/>
          <w:i/>
          <w:iCs/>
          <w:color w:val="000000"/>
          <w:sz w:val="27"/>
          <w:szCs w:val="27"/>
          <w:bdr w:val="none" w:sz="0" w:space="0" w:color="auto" w:frame="1"/>
        </w:rPr>
        <w:t>Запишіть подані слова у дві колонки: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-е-, -є-;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б) із вставленими буквами </w:t>
      </w: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-и-,-ї-: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Упорядку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кричат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…мете,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читат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…меш,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справд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успадку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змага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переоцін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…те.</w:t>
      </w:r>
    </w:p>
    <w:p w:rsidR="007B4B23" w:rsidRDefault="007B4B23" w:rsidP="007B4B23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Активними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всі дієприкметники в рядку: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Палаючий, лежачий, потемнілий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 </w:t>
      </w:r>
      <w:r>
        <w:rPr>
          <w:rFonts w:ascii="Arial" w:hAnsi="Arial" w:cs="Arial"/>
          <w:color w:val="000000"/>
          <w:sz w:val="27"/>
          <w:szCs w:val="27"/>
        </w:rPr>
        <w:t>Спечений, критий, скошений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Вивчений, постарілий, пожовклий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Дозрілий, стрижений, палаючий.</w:t>
      </w:r>
    </w:p>
    <w:p w:rsidR="007B4B23" w:rsidRDefault="007B4B23" w:rsidP="007B4B23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Дієприслівниковий зворот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 є у реченні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Іноді туман на озері розривається, одкриваючи блідо-блакитну воду.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 xml:space="preserve"> Кожне слово людську історію чудово, як чиста крапля,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відбива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Богдан, нахмурившись, стоїть біля столу над розкритим конспектом.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Г</w:t>
      </w:r>
      <w:r>
        <w:rPr>
          <w:rFonts w:ascii="Arial" w:hAnsi="Arial" w:cs="Arial"/>
          <w:color w:val="000000"/>
          <w:sz w:val="27"/>
          <w:szCs w:val="27"/>
        </w:rPr>
        <w:t> Стомлені спекою днини, тихою повінню снів, не замовкають долини в дзвоні рясних цвіркунів.</w:t>
      </w:r>
    </w:p>
    <w:p w:rsidR="007B4B23" w:rsidRDefault="007B4B23" w:rsidP="007B4B23">
      <w:pPr>
        <w:pStyle w:val="a3"/>
        <w:numPr>
          <w:ilvl w:val="0"/>
          <w:numId w:val="4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Позначте рядок, у якому всі прислівники пишуться через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дефіс.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По/батьківськи, на/жаль, по/сьоме, до/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пізна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По/своєму, казна/де, коли/небудь, на/перекір.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 </w:t>
      </w:r>
      <w:r>
        <w:rPr>
          <w:rFonts w:ascii="Arial" w:hAnsi="Arial" w:cs="Arial"/>
          <w:color w:val="000000"/>
          <w:sz w:val="27"/>
          <w:szCs w:val="27"/>
        </w:rPr>
        <w:t>По/друге, тишком/нишком, віч/на/віч, будь/де.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Коли/не/коли, по/інакшому, в/третє, по/українськи.</w:t>
      </w:r>
    </w:p>
    <w:p w:rsidR="007B4B23" w:rsidRDefault="007B4B23" w:rsidP="007B4B23">
      <w:pPr>
        <w:pStyle w:val="a3"/>
        <w:numPr>
          <w:ilvl w:val="0"/>
          <w:numId w:val="5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Букву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Н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на місці пропуску треба писати в усіх словах рядка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 xml:space="preserve"> Туман…о,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несподіван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зран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…я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Позмін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несказа́н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височен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Щоден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шален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нескінчен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Гуман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…о,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попідвікон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…ю,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стомлен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…о.</w:t>
      </w:r>
    </w:p>
    <w:p w:rsidR="007B4B23" w:rsidRDefault="007B4B23" w:rsidP="007B4B23">
      <w:pPr>
        <w:pStyle w:val="a3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2" w:name="_Hlk6415941"/>
      <w:bookmarkEnd w:id="2"/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Утворіть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 просту та складену форми ступенів порівняння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Холодно</w:t>
      </w:r>
      <w:r>
        <w:rPr>
          <w:rFonts w:ascii="Arial" w:hAnsi="Arial" w:cs="Arial"/>
          <w:color w:val="000000"/>
          <w:sz w:val="27"/>
          <w:szCs w:val="27"/>
        </w:rPr>
        <w:t> –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Добре </w:t>
      </w:r>
      <w:r>
        <w:rPr>
          <w:rFonts w:ascii="Arial" w:hAnsi="Arial" w:cs="Arial"/>
          <w:color w:val="000000"/>
          <w:sz w:val="27"/>
          <w:szCs w:val="27"/>
        </w:rPr>
        <w:t>-</w:t>
      </w:r>
    </w:p>
    <w:p w:rsidR="007B4B23" w:rsidRDefault="007B4B23" w:rsidP="007B4B23">
      <w:pPr>
        <w:pStyle w:val="a3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Потребує редагування речення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А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Відвівши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сина в дитячий садочок, мама пішла на роботу.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Б</w:t>
      </w:r>
      <w:r>
        <w:rPr>
          <w:rFonts w:ascii="Arial" w:hAnsi="Arial" w:cs="Arial"/>
          <w:color w:val="000000"/>
          <w:sz w:val="27"/>
          <w:szCs w:val="27"/>
        </w:rPr>
        <w:t> Зазирнувши до кімнати, Катруся побачила багато книжок.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</w:t>
      </w:r>
      <w:r>
        <w:rPr>
          <w:rFonts w:ascii="Arial" w:hAnsi="Arial" w:cs="Arial"/>
          <w:color w:val="000000"/>
          <w:sz w:val="27"/>
          <w:szCs w:val="27"/>
        </w:rPr>
        <w:t> Діти йшли берегом річки, зарослої очеретом.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Г</w:t>
      </w:r>
      <w:r>
        <w:rPr>
          <w:rFonts w:ascii="Arial" w:hAnsi="Arial" w:cs="Arial"/>
          <w:color w:val="000000"/>
          <w:sz w:val="27"/>
          <w:szCs w:val="27"/>
        </w:rPr>
        <w:t> Уносячи добрива в ґрунт, рослини дуже швидко ростуть.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3" w:name="_Hlk6416319"/>
      <w:bookmarkEnd w:id="3"/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Високий рівень </w:t>
      </w: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(максимальна кількість балів – 2)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1. Відредагуйте речення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Дякую вас за інформацію. 2. В якій годині ми зустрічаємося? 3. Завдяки хворобі Ігор не пішов до школи. 4. Це самий вигідний контракт. 5. Мене вразили її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побліднівші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вуста.</w:t>
      </w:r>
    </w:p>
    <w:p w:rsidR="007B4B23" w:rsidRDefault="007B4B23" w:rsidP="007B4B2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6. Дівчинка,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написавша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оповідання, стала переможцем конкурсу.</w:t>
      </w:r>
    </w:p>
    <w:p w:rsidR="007B4B23" w:rsidRDefault="007B4B23" w:rsidP="007B4B23"/>
    <w:p w:rsidR="000E3286" w:rsidRDefault="000E3286" w:rsidP="000E328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4" w:name="_GoBack"/>
      <w:bookmarkEnd w:id="4"/>
    </w:p>
    <w:p w:rsidR="0003779C" w:rsidRDefault="0003779C"/>
    <w:sectPr w:rsidR="000377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C46"/>
    <w:multiLevelType w:val="multilevel"/>
    <w:tmpl w:val="8BD04C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235C"/>
    <w:multiLevelType w:val="multilevel"/>
    <w:tmpl w:val="68F4D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26832"/>
    <w:multiLevelType w:val="multilevel"/>
    <w:tmpl w:val="11F41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35284"/>
    <w:multiLevelType w:val="multilevel"/>
    <w:tmpl w:val="914A3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36674"/>
    <w:multiLevelType w:val="multilevel"/>
    <w:tmpl w:val="73A88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B54C5"/>
    <w:multiLevelType w:val="multilevel"/>
    <w:tmpl w:val="B11A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22EAF"/>
    <w:multiLevelType w:val="multilevel"/>
    <w:tmpl w:val="4AB80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9C"/>
    <w:rsid w:val="0003779C"/>
    <w:rsid w:val="000E3286"/>
    <w:rsid w:val="007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2616"/>
  <w15:chartTrackingRefBased/>
  <w15:docId w15:val="{A57380BE-D69A-452E-8293-A8D8D408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2023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4</cp:revision>
  <dcterms:created xsi:type="dcterms:W3CDTF">2020-05-10T12:33:00Z</dcterms:created>
  <dcterms:modified xsi:type="dcterms:W3CDTF">2020-05-10T12:41:00Z</dcterms:modified>
</cp:coreProperties>
</file>