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30D" w:rsidRPr="009B630D" w:rsidRDefault="009B630D" w:rsidP="009B630D">
      <w:pPr>
        <w:spacing w:before="100" w:beforeAutospacing="1" w:after="120" w:line="240" w:lineRule="auto"/>
        <w:jc w:val="center"/>
        <w:outlineLvl w:val="3"/>
        <w:rPr>
          <w:rFonts w:ascii="Georgia" w:eastAsia="Times New Roman" w:hAnsi="Georgia" w:cs="Arial"/>
          <w:b/>
          <w:bCs/>
          <w:color w:val="000000"/>
          <w:sz w:val="19"/>
          <w:szCs w:val="19"/>
          <w:lang w:eastAsia="uk-UA"/>
        </w:rPr>
      </w:pPr>
      <w:r w:rsidRPr="009B630D">
        <w:rPr>
          <w:rFonts w:ascii="Georgia" w:eastAsia="Times New Roman" w:hAnsi="Georgia" w:cs="Arial"/>
          <w:b/>
          <w:bCs/>
          <w:color w:val="000000"/>
          <w:sz w:val="19"/>
          <w:szCs w:val="19"/>
          <w:lang w:eastAsia="uk-UA"/>
        </w:rPr>
        <w:t>Українська мова. 8 клас</w:t>
      </w:r>
      <w:r w:rsidRPr="009B630D">
        <w:rPr>
          <w:rFonts w:ascii="Georgia" w:eastAsia="Times New Roman" w:hAnsi="Georgia" w:cs="Arial"/>
          <w:b/>
          <w:bCs/>
          <w:color w:val="000000"/>
          <w:sz w:val="19"/>
          <w:szCs w:val="19"/>
          <w:lang w:eastAsia="uk-UA"/>
        </w:rPr>
        <w:br/>
        <w:t>Тематична контрольна робота №2</w:t>
      </w:r>
      <w:r w:rsidRPr="009B630D">
        <w:rPr>
          <w:rFonts w:ascii="Georgia" w:eastAsia="Times New Roman" w:hAnsi="Georgia" w:cs="Arial"/>
          <w:b/>
          <w:bCs/>
          <w:color w:val="000000"/>
          <w:sz w:val="19"/>
          <w:szCs w:val="19"/>
          <w:lang w:eastAsia="uk-UA"/>
        </w:rPr>
        <w:br/>
        <w:t>Просте речення. Двоскладне речення</w:t>
      </w:r>
    </w:p>
    <w:p w:rsidR="009B630D" w:rsidRPr="009B630D" w:rsidRDefault="009B630D" w:rsidP="009B630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І рівень</w:t>
      </w:r>
    </w:p>
    <w:p w:rsidR="009B630D" w:rsidRPr="009B630D" w:rsidRDefault="009B630D" w:rsidP="009B630D">
      <w:pPr>
        <w:spacing w:before="120" w:after="216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t>1. Простий підмет ужито в реченні.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А Три тополі в орнім полі посадили школярі (А.Малишко).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Б У травах коник, як зелений гном, на скрипку грає (М.Рильський 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 xml:space="preserve">В Летить до вирію, до теплої мети гусей згуртованих черга </w:t>
      </w:r>
      <w:proofErr w:type="spellStart"/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широкрила</w:t>
      </w:r>
      <w:proofErr w:type="spellEnd"/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t xml:space="preserve"> (М.Рильський 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Г Ми з тобою йдемо стежкою в саду (М.Рильський).</w:t>
      </w:r>
    </w:p>
    <w:p w:rsidR="009B630D" w:rsidRPr="009B630D" w:rsidRDefault="009B630D" w:rsidP="009B630D">
      <w:pPr>
        <w:spacing w:before="120" w:after="216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t>2. Складений дієслівний присудок ужито в реченні.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А Осінь сідає від спраги великої коси змочити та випити кухоль води (А.Малишко).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Б Мати їм дає вечеряти борщ і кашу в казані (А.Малишко).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В Всяк свого б берега й держався (Л.Глібов).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Г Епоху ... з нас кожен має право обирати (М.Рильський).</w:t>
      </w:r>
    </w:p>
    <w:p w:rsidR="009B630D" w:rsidRPr="009B630D" w:rsidRDefault="009B630D" w:rsidP="009B630D">
      <w:pPr>
        <w:spacing w:before="120" w:after="216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t>3. Вкажіть речення, у якому підмет виражений субстантивованим іменником.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А В саду на алеї ішла кароока, ішла чорнобрива (А.Малишко).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Б У цій любові щось було священне (Л.Костенко).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В Нарешті провезли пальне (О.Гончар).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Г Сьогодні я такий щасливий (О.Гончар).</w:t>
      </w:r>
    </w:p>
    <w:p w:rsidR="009B630D" w:rsidRPr="009B630D" w:rsidRDefault="009B630D" w:rsidP="009B630D">
      <w:pPr>
        <w:spacing w:before="120" w:after="216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t>4. Вкажіть речення з узгодженим означенням.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А Дороги розмиті, і чується крик журавлів (Л.Костенко).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Б Я, зима, не сива, я, зима, красива (В.</w:t>
      </w:r>
      <w:proofErr w:type="spellStart"/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Василашко</w:t>
      </w:r>
      <w:proofErr w:type="spellEnd"/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В Тихі, ніжні зорі спадали з неба (Леся Українка).</w:t>
      </w: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br/>
        <w:t>Г Тривога прадіда мені заснути не дає (Л.Талалай).</w:t>
      </w:r>
    </w:p>
    <w:p w:rsidR="009B630D" w:rsidRPr="009B630D" w:rsidRDefault="009B630D" w:rsidP="009B630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ІІ рівень</w:t>
      </w:r>
    </w:p>
    <w:p w:rsidR="009B630D" w:rsidRPr="009B630D" w:rsidRDefault="009B630D" w:rsidP="009B630D">
      <w:pPr>
        <w:spacing w:before="120" w:after="216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t>1. Установіть відповідність між реченнями і синтаксичною роллю неозначеної форми дієслова в них.</w:t>
      </w:r>
    </w:p>
    <w:tbl>
      <w:tblPr>
        <w:tblW w:w="8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804"/>
        <w:gridCol w:w="1296"/>
      </w:tblGrid>
      <w:tr w:rsidR="009B630D" w:rsidRPr="009B630D" w:rsidTr="009B63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А Марудна справа – жити навмання (Л.Костенко).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Б Дурний любить вчити, а розумний – вчитися (Нар. тв.).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В Радість бачити й розуміти – то найкращий дар природи (А.Ейнштейн).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Г Ми в світ прийшли успадкувати славу, діла і думи, й чесні мозолі (В.Симоненко).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Д Життя прожити – не зливу перестояти (Нар. тв.).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1.Підмет.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2. Присудок.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3. Додаток.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4. Означення.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5. Обставина.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6. Прикладка.</w:t>
            </w:r>
          </w:p>
        </w:tc>
      </w:tr>
    </w:tbl>
    <w:p w:rsidR="009B630D" w:rsidRPr="009B630D" w:rsidRDefault="009B630D" w:rsidP="009B630D">
      <w:pPr>
        <w:spacing w:before="120" w:after="216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t>2. Установіть відповідність між реченнями та видами обставин, ужитих у них.</w:t>
      </w:r>
    </w:p>
    <w:tbl>
      <w:tblPr>
        <w:tblW w:w="8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594"/>
        <w:gridCol w:w="1506"/>
      </w:tblGrid>
      <w:tr w:rsidR="009B630D" w:rsidRPr="009B630D" w:rsidTr="009B63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А Ходить вітер яром та горою (М.Рильський).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Б Тихо падав вогкуватий, синюватий пізній сніг (М.Рильський).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В Восени прилітають невідомі птиці (М.Рильський).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Г Ти рости на втіху людям, отіняй кохання чисте (М.Рильський).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Д Смагляве личко сяяло від щастя (М.Рильський).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1.Способу дії.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2. Умови.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3. Мети.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4. Місця.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5. Часу.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6. Причини.</w:t>
            </w:r>
          </w:p>
        </w:tc>
      </w:tr>
    </w:tbl>
    <w:p w:rsidR="009B630D" w:rsidRPr="009B630D" w:rsidRDefault="009B630D" w:rsidP="009B630D">
      <w:pPr>
        <w:spacing w:before="120" w:after="216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t>3. З’ясуйте, яким членом речення є виділені слова.</w:t>
      </w:r>
    </w:p>
    <w:tbl>
      <w:tblPr>
        <w:tblW w:w="8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953"/>
        <w:gridCol w:w="2147"/>
      </w:tblGrid>
      <w:tr w:rsidR="009B630D" w:rsidRPr="009B630D" w:rsidTr="009B63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 xml:space="preserve">А </w:t>
            </w:r>
            <w:proofErr w:type="spellStart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Краса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України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 і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матер</w:t>
            </w:r>
            <w:proofErr w:type="spellEnd"/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і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 мова лунає у пісні і в серці дзвенить (М.Сингаївський).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Б Мамо, я хочу поговорити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з вами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... (А.Малишко).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 xml:space="preserve">В Пролісок </w:t>
            </w:r>
            <w:proofErr w:type="spellStart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пробив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листок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 т</w:t>
            </w:r>
            <w:proofErr w:type="spellEnd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орішній... (М.Рильський).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Г Краплинами блищать вологі очі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підлітка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-дівчати (А.Малишко).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 xml:space="preserve">Д Гарячий місяць сяє на </w:t>
            </w:r>
            <w:proofErr w:type="spellStart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підповні</w:t>
            </w:r>
            <w:proofErr w:type="spellEnd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, пливе,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як човен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, знявши паруси (А.Малишко).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1.Прямий додаток.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2. Прикладка.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3. Непрямий додаток.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4. Неузгоджене означення.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5. Обставина способу дії.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 xml:space="preserve">6. Узгоджене 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lastRenderedPageBreak/>
              <w:t>означення.</w:t>
            </w:r>
          </w:p>
        </w:tc>
      </w:tr>
    </w:tbl>
    <w:p w:rsidR="009B630D" w:rsidRPr="009B630D" w:rsidRDefault="009B630D" w:rsidP="009B630D">
      <w:pPr>
        <w:spacing w:before="120" w:after="216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lastRenderedPageBreak/>
        <w:t>4. З’ясуйте, яким членом речення є виділені слова.</w:t>
      </w:r>
    </w:p>
    <w:tbl>
      <w:tblPr>
        <w:tblW w:w="8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75"/>
        <w:gridCol w:w="1325"/>
      </w:tblGrid>
      <w:tr w:rsidR="009B630D" w:rsidRPr="009B630D" w:rsidTr="009B63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А Життя –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 xml:space="preserve">не </w:t>
            </w:r>
            <w:proofErr w:type="spellStart"/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дим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 </w:t>
            </w:r>
            <w:proofErr w:type="spellEnd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і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не омана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 (В.Сосюра).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Б Карлос вибрав шлях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направо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 xml:space="preserve">, </w:t>
            </w:r>
            <w:proofErr w:type="spellStart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Гвідо</w:t>
            </w:r>
            <w:proofErr w:type="spellEnd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 xml:space="preserve"> вибрав шлях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наліво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 (Леся Українка).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В Вася Багіров дуже хотів побачити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знайомого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 (О.Гончар).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Г Славне моє сьогодні. Завидним і прекрасним буде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завтра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 (М.</w:t>
            </w:r>
            <w:proofErr w:type="spellStart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Рудь</w:t>
            </w:r>
            <w:proofErr w:type="spellEnd"/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Д Це було на острові </w:t>
            </w:r>
            <w:r w:rsidRPr="009B630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uk-UA"/>
              </w:rPr>
              <w:t>Цейлоні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, де цвітуть веселкою гаї (В.Сосюра).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1. Підмет.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2.Присудок.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3. Означення.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4. Обставина.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5. Додаток.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6. Прикладка.</w:t>
            </w:r>
          </w:p>
        </w:tc>
      </w:tr>
    </w:tbl>
    <w:p w:rsidR="009B630D" w:rsidRPr="009B630D" w:rsidRDefault="009B630D" w:rsidP="009B630D">
      <w:pPr>
        <w:spacing w:before="120" w:after="216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9B630D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t>5. Установіть відповідність між реченнями і синтаксичною роллю фразеологізмів у них.</w:t>
      </w:r>
    </w:p>
    <w:tbl>
      <w:tblPr>
        <w:tblW w:w="8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863"/>
        <w:gridCol w:w="1237"/>
      </w:tblGrid>
      <w:tr w:rsidR="009B630D" w:rsidRPr="009B630D" w:rsidTr="009B63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А Потоцький знає, чим закінчиться та нерозумна затія гарячих голів, і не піде за ними (Я.Стецюк).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Б Не можна відгородити китайською стіною працю від гри (В.Сухомлинський).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В Лиха година вигнала мене з батькового двору й пустила по світу бурлачкою (І.Нечуй-Левицький).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Г Тут же працюють вперто і довго, від зорі до зорі, на вітрі-суховії, під палючим промінням сонця (О.Довженко).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Д Нас не проведеш на полові, ми стріляні горобці (Р.Іваничук).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630D" w:rsidRPr="009B630D" w:rsidRDefault="009B630D" w:rsidP="009B630D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1. Підмет.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2. Присудок.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3. Додаток.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4. Обставина.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5. Прикладка.</w:t>
            </w:r>
            <w:r w:rsidRPr="009B630D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br/>
              <w:t>6. Означення.</w:t>
            </w:r>
          </w:p>
        </w:tc>
      </w:tr>
    </w:tbl>
    <w:p w:rsidR="009B630D" w:rsidRPr="009B630D" w:rsidRDefault="009B630D" w:rsidP="009B630D">
      <w:pPr>
        <w:spacing w:before="48" w:after="0" w:line="240" w:lineRule="auto"/>
        <w:outlineLvl w:val="2"/>
        <w:rPr>
          <w:rFonts w:ascii="Georgia" w:eastAsia="Times New Roman" w:hAnsi="Georgia" w:cs="Times New Roman"/>
          <w:b/>
          <w:bCs/>
          <w:color w:val="AA5500"/>
          <w:sz w:val="23"/>
          <w:szCs w:val="23"/>
          <w:lang w:eastAsia="uk-UA"/>
        </w:rPr>
      </w:pPr>
      <w:r w:rsidRPr="009B630D">
        <w:rPr>
          <w:rFonts w:ascii="Georgia" w:eastAsia="Times New Roman" w:hAnsi="Georgia" w:cs="Times New Roman"/>
          <w:b/>
          <w:bCs/>
          <w:color w:val="AA5500"/>
          <w:sz w:val="23"/>
          <w:szCs w:val="23"/>
          <w:lang w:eastAsia="uk-UA"/>
        </w:rPr>
        <w:t>Предмети: </w:t>
      </w:r>
      <w:hyperlink r:id="rId5" w:history="1">
        <w:r w:rsidRPr="009B630D">
          <w:rPr>
            <w:rFonts w:ascii="Georgia" w:eastAsia="Times New Roman" w:hAnsi="Georgia" w:cs="Times New Roman"/>
            <w:color w:val="000000"/>
            <w:sz w:val="23"/>
            <w:szCs w:val="23"/>
            <w:lang w:eastAsia="uk-UA"/>
          </w:rPr>
          <w:t>Українська мова</w:t>
        </w:r>
      </w:hyperlink>
    </w:p>
    <w:p w:rsidR="005773AD" w:rsidRDefault="005773AD">
      <w:bookmarkStart w:id="0" w:name="_GoBack"/>
      <w:bookmarkEnd w:id="0"/>
    </w:p>
    <w:sectPr w:rsidR="00577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30D"/>
    <w:rsid w:val="005773AD"/>
    <w:rsid w:val="009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9B6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630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9B630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9B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B630D"/>
    <w:rPr>
      <w:b/>
      <w:bCs/>
    </w:rPr>
  </w:style>
  <w:style w:type="character" w:styleId="a5">
    <w:name w:val="Emphasis"/>
    <w:basedOn w:val="a0"/>
    <w:uiPriority w:val="20"/>
    <w:qFormat/>
    <w:rsid w:val="009B630D"/>
    <w:rPr>
      <w:i/>
      <w:iCs/>
    </w:rPr>
  </w:style>
  <w:style w:type="character" w:styleId="a6">
    <w:name w:val="Hyperlink"/>
    <w:basedOn w:val="a0"/>
    <w:uiPriority w:val="99"/>
    <w:semiHidden/>
    <w:unhideWhenUsed/>
    <w:rsid w:val="009B63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9B6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630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9B630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9B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B630D"/>
    <w:rPr>
      <w:b/>
      <w:bCs/>
    </w:rPr>
  </w:style>
  <w:style w:type="character" w:styleId="a5">
    <w:name w:val="Emphasis"/>
    <w:basedOn w:val="a0"/>
    <w:uiPriority w:val="20"/>
    <w:qFormat/>
    <w:rsid w:val="009B630D"/>
    <w:rPr>
      <w:i/>
      <w:iCs/>
    </w:rPr>
  </w:style>
  <w:style w:type="character" w:styleId="a6">
    <w:name w:val="Hyperlink"/>
    <w:basedOn w:val="a0"/>
    <w:uiPriority w:val="99"/>
    <w:semiHidden/>
    <w:unhideWhenUsed/>
    <w:rsid w:val="009B6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todportal.com/taxonomy/term/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2366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2018-11-25T12:12:00Z</dcterms:created>
  <dcterms:modified xsi:type="dcterms:W3CDTF">2018-11-25T12:14:00Z</dcterms:modified>
</cp:coreProperties>
</file>