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AC412" w14:textId="5158E39F" w:rsidR="00D052EF" w:rsidRPr="003F2D41" w:rsidRDefault="00A04236" w:rsidP="006E742B">
      <w:pPr>
        <w:spacing w:after="2" w:line="259" w:lineRule="auto"/>
        <w:ind w:left="0" w:right="355" w:firstLine="0"/>
        <w:rPr>
          <w:sz w:val="12"/>
          <w:szCs w:val="12"/>
        </w:rPr>
      </w:pPr>
      <w:r>
        <w:rPr>
          <w:noProof/>
          <w:sz w:val="28"/>
        </w:rPr>
        <mc:AlternateContent>
          <mc:Choice Requires="wps">
            <w:drawing>
              <wp:anchor distT="0" distB="0" distL="114300" distR="114300" simplePos="0" relativeHeight="251661312" behindDoc="0" locked="0" layoutInCell="1" allowOverlap="1" wp14:anchorId="323291AC" wp14:editId="4514B9C3">
                <wp:simplePos x="0" y="0"/>
                <wp:positionH relativeFrom="margin">
                  <wp:align>left</wp:align>
                </wp:positionH>
                <wp:positionV relativeFrom="paragraph">
                  <wp:posOffset>-1052623</wp:posOffset>
                </wp:positionV>
                <wp:extent cx="5879229" cy="808074"/>
                <wp:effectExtent l="0" t="0" r="7620" b="0"/>
                <wp:wrapNone/>
                <wp:docPr id="4" name="Rectángulo 4"/>
                <wp:cNvGraphicFramePr/>
                <a:graphic xmlns:a="http://schemas.openxmlformats.org/drawingml/2006/main">
                  <a:graphicData uri="http://schemas.microsoft.com/office/word/2010/wordprocessingShape">
                    <wps:wsp>
                      <wps:cNvSpPr/>
                      <wps:spPr>
                        <a:xfrm>
                          <a:off x="0" y="0"/>
                          <a:ext cx="5879229" cy="80807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CAC023" id="Rectángulo 4" o:spid="_x0000_s1026" style="position:absolute;margin-left:0;margin-top:-82.9pt;width:462.95pt;height:63.6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" fillcolor="white [3212]" stroked="f" strokeweight="1pt">
                <w10:wrap anchorx="margin"/>
              </v:rect>
            </w:pict>
          </mc:Fallback>
        </mc:AlternateContent>
      </w:r>
      <w:r w:rsidR="00E37A23" w:rsidRPr="003F2D41">
        <w:rPr>
          <w:rFonts w:eastAsia="Calibri"/>
          <w:sz w:val="36"/>
          <w:szCs w:val="12"/>
        </w:rPr>
        <w:t>ESCUELA DE EDUCACIÓN TÉCNICO</w:t>
      </w:r>
      <w:r w:rsidR="006E742B" w:rsidRPr="003F2D41">
        <w:rPr>
          <w:rFonts w:eastAsia="Calibri"/>
          <w:sz w:val="36"/>
          <w:szCs w:val="12"/>
        </w:rPr>
        <w:t xml:space="preserve"> PR</w:t>
      </w:r>
      <w:r w:rsidR="00E37A23" w:rsidRPr="003F2D41">
        <w:rPr>
          <w:rFonts w:eastAsia="Calibri"/>
          <w:sz w:val="36"/>
          <w:szCs w:val="12"/>
        </w:rPr>
        <w:t>OFESIONAL “REPÚBLICA</w:t>
      </w:r>
      <w:r w:rsidR="006E742B" w:rsidRPr="003F2D41">
        <w:rPr>
          <w:rFonts w:eastAsia="Calibri"/>
          <w:sz w:val="36"/>
          <w:szCs w:val="12"/>
        </w:rPr>
        <w:t xml:space="preserve"> </w:t>
      </w:r>
      <w:r w:rsidR="00E37A23" w:rsidRPr="003F2D41">
        <w:rPr>
          <w:rFonts w:eastAsia="Calibri"/>
          <w:sz w:val="36"/>
          <w:szCs w:val="12"/>
        </w:rPr>
        <w:t>DE VENEZUELA” N°687</w:t>
      </w:r>
    </w:p>
    <w:p w14:paraId="0EC0C481" w14:textId="55D16C9A" w:rsidR="00D052EF" w:rsidRPr="003F2D41" w:rsidRDefault="00E37A23">
      <w:pPr>
        <w:tabs>
          <w:tab w:val="center" w:pos="570"/>
          <w:tab w:val="center" w:pos="4822"/>
        </w:tabs>
        <w:spacing w:after="938" w:line="259" w:lineRule="auto"/>
        <w:ind w:left="0" w:firstLine="0"/>
        <w:jc w:val="left"/>
      </w:pPr>
      <w:r w:rsidRPr="003F2D41">
        <w:rPr>
          <w:rFonts w:eastAsia="Calibri"/>
        </w:rPr>
        <w:tab/>
      </w:r>
      <w:r w:rsidRPr="003F2D41">
        <w:rPr>
          <w:rFonts w:eastAsia="Calibri"/>
          <w:sz w:val="56"/>
        </w:rPr>
        <w:t xml:space="preserve"> </w:t>
      </w:r>
      <w:r w:rsidRPr="003F2D41">
        <w:rPr>
          <w:rFonts w:eastAsia="Calibri"/>
          <w:sz w:val="56"/>
        </w:rPr>
        <w:tab/>
      </w:r>
      <w:r w:rsidRPr="003F2D41">
        <w:rPr>
          <w:noProof/>
        </w:rPr>
        <w:drawing>
          <wp:inline distT="0" distB="0" distL="0" distR="0" wp14:anchorId="3BD424BF" wp14:editId="54927BEB">
            <wp:extent cx="3101975" cy="32004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7"/>
                    <a:stretch>
                      <a:fillRect/>
                    </a:stretch>
                  </pic:blipFill>
                  <pic:spPr>
                    <a:xfrm>
                      <a:off x="0" y="0"/>
                      <a:ext cx="3101975" cy="3200400"/>
                    </a:xfrm>
                    <a:prstGeom prst="rect">
                      <a:avLst/>
                    </a:prstGeom>
                  </pic:spPr>
                </pic:pic>
              </a:graphicData>
            </a:graphic>
          </wp:inline>
        </w:drawing>
      </w:r>
    </w:p>
    <w:p w14:paraId="143F33CD" w14:textId="4F3F7ADA" w:rsidR="00D052EF" w:rsidRPr="003F2D41" w:rsidRDefault="00E37A23">
      <w:pPr>
        <w:spacing w:after="0" w:line="259" w:lineRule="auto"/>
        <w:ind w:left="150" w:firstLine="0"/>
        <w:jc w:val="left"/>
      </w:pPr>
      <w:r w:rsidRPr="003F2D41">
        <w:rPr>
          <w:rFonts w:eastAsia="Calibri"/>
          <w:noProof/>
        </w:rPr>
        <mc:AlternateContent>
          <mc:Choice Requires="wpg">
            <w:drawing>
              <wp:anchor distT="0" distB="0" distL="114300" distR="114300" simplePos="0" relativeHeight="251658240" behindDoc="1" locked="0" layoutInCell="1" allowOverlap="1" wp14:anchorId="12A8B99F" wp14:editId="6DE5B4AB">
                <wp:simplePos x="0" y="0"/>
                <wp:positionH relativeFrom="column">
                  <wp:posOffset>317</wp:posOffset>
                </wp:positionH>
                <wp:positionV relativeFrom="paragraph">
                  <wp:posOffset>-111632</wp:posOffset>
                </wp:positionV>
                <wp:extent cx="4594860" cy="802005"/>
                <wp:effectExtent l="0" t="0" r="0" b="0"/>
                <wp:wrapNone/>
                <wp:docPr id="6274" name="Group 6274"/>
                <wp:cNvGraphicFramePr/>
                <a:graphic xmlns:a="http://schemas.openxmlformats.org/drawingml/2006/main">
                  <a:graphicData uri="http://schemas.microsoft.com/office/word/2010/wordprocessingGroup">
                    <wpg:wgp>
                      <wpg:cNvGrpSpPr/>
                      <wpg:grpSpPr>
                        <a:xfrm>
                          <a:off x="0" y="0"/>
                          <a:ext cx="4594860" cy="802005"/>
                          <a:chOff x="0" y="0"/>
                          <a:chExt cx="4594860" cy="802005"/>
                        </a:xfrm>
                      </wpg:grpSpPr>
                      <wps:wsp>
                        <wps:cNvPr id="26" name="Shape 26"/>
                        <wps:cNvSpPr/>
                        <wps:spPr>
                          <a:xfrm>
                            <a:off x="0" y="0"/>
                            <a:ext cx="4594860" cy="802005"/>
                          </a:xfrm>
                          <a:custGeom>
                            <a:avLst/>
                            <a:gdLst/>
                            <a:ahLst/>
                            <a:cxnLst/>
                            <a:rect l="0" t="0" r="0" b="0"/>
                            <a:pathLst>
                              <a:path w="4594860" h="802005">
                                <a:moveTo>
                                  <a:pt x="0" y="802005"/>
                                </a:moveTo>
                                <a:lnTo>
                                  <a:pt x="4594860" y="802005"/>
                                </a:lnTo>
                                <a:lnTo>
                                  <a:pt x="459486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7846" name="Shape 7846"/>
                        <wps:cNvSpPr/>
                        <wps:spPr>
                          <a:xfrm>
                            <a:off x="75883" y="51308"/>
                            <a:ext cx="4443730" cy="365125"/>
                          </a:xfrm>
                          <a:custGeom>
                            <a:avLst/>
                            <a:gdLst/>
                            <a:ahLst/>
                            <a:cxnLst/>
                            <a:rect l="0" t="0" r="0" b="0"/>
                            <a:pathLst>
                              <a:path w="4443730" h="365125">
                                <a:moveTo>
                                  <a:pt x="0" y="0"/>
                                </a:moveTo>
                                <a:lnTo>
                                  <a:pt x="4443730" y="0"/>
                                </a:lnTo>
                                <a:lnTo>
                                  <a:pt x="4443730" y="365125"/>
                                </a:lnTo>
                                <a:lnTo>
                                  <a:pt x="0" y="3651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6274" style="width:361.8pt;height:63.15pt;position:absolute;z-index:-2147483629;mso-position-horizontal-relative:text;mso-position-horizontal:absolute;margin-left:0.0249977pt;mso-position-vertical-relative:text;margin-top:-8.79001pt;" coordsize="45948,8020">
                <v:shape id="Shape 26" style="position:absolute;width:45948;height:8020;left:0;top:0;" coordsize="4594860,802005" path="m0,802005l4594860,802005l4594860,0l0,0x">
                  <v:stroke weight="0.75pt" endcap="flat" joinstyle="miter" miterlimit="10" on="true" color="#000000"/>
                  <v:fill on="false" color="#000000" opacity="0"/>
                </v:shape>
                <v:shape id="Shape 7847" style="position:absolute;width:44437;height:3651;left:758;top:513;" coordsize="4443730,365125" path="m0,0l4443730,0l4443730,365125l0,365125l0,0">
                  <v:stroke weight="0pt" endcap="flat" joinstyle="miter" miterlimit="10" on="false" color="#000000" opacity="0"/>
                  <v:fill on="true" color="#ffffff"/>
                </v:shape>
              </v:group>
            </w:pict>
          </mc:Fallback>
        </mc:AlternateContent>
      </w:r>
      <w:r w:rsidRPr="003F2D41">
        <w:rPr>
          <w:rFonts w:eastAsia="Calibri"/>
          <w:color w:val="1F1F1F"/>
          <w:sz w:val="48"/>
        </w:rPr>
        <w:t xml:space="preserve">Trabajo Integrador </w:t>
      </w:r>
    </w:p>
    <w:p w14:paraId="57B2F605" w14:textId="22B62FB4" w:rsidR="00D052EF" w:rsidRPr="003F2D41" w:rsidRDefault="00E37A23">
      <w:pPr>
        <w:spacing w:after="746" w:line="259" w:lineRule="auto"/>
        <w:ind w:left="150" w:firstLine="0"/>
        <w:jc w:val="left"/>
      </w:pPr>
      <w:r w:rsidRPr="003F2D41">
        <w:rPr>
          <w:rFonts w:eastAsia="Calibri"/>
          <w:b/>
          <w:color w:val="4472C4"/>
          <w:sz w:val="28"/>
        </w:rPr>
        <w:t xml:space="preserve">Simón Becerra y Jeremías Moreira </w:t>
      </w:r>
    </w:p>
    <w:p w14:paraId="079500A7" w14:textId="77777777" w:rsidR="00D052EF" w:rsidRPr="003F2D41" w:rsidRDefault="00E37A23">
      <w:pPr>
        <w:spacing w:after="0" w:line="259" w:lineRule="auto"/>
        <w:ind w:left="-5"/>
        <w:jc w:val="left"/>
      </w:pPr>
      <w:r w:rsidRPr="003F2D41">
        <w:rPr>
          <w:rFonts w:eastAsia="Calibri"/>
          <w:color w:val="1F1F1F"/>
          <w:sz w:val="32"/>
        </w:rPr>
        <w:t xml:space="preserve">Materia: Organización y Gestión </w:t>
      </w:r>
    </w:p>
    <w:p w14:paraId="7A46AA2E" w14:textId="77374313" w:rsidR="00D052EF" w:rsidRPr="003F2D41" w:rsidRDefault="00E37A23">
      <w:pPr>
        <w:spacing w:after="0" w:line="259" w:lineRule="auto"/>
        <w:ind w:left="-5"/>
        <w:jc w:val="left"/>
      </w:pPr>
      <w:r w:rsidRPr="003F2D41">
        <w:rPr>
          <w:rFonts w:eastAsia="Calibri"/>
          <w:color w:val="1F1F1F"/>
          <w:sz w:val="32"/>
        </w:rPr>
        <w:t xml:space="preserve">Docente: Mara Fiad </w:t>
      </w:r>
    </w:p>
    <w:p w14:paraId="03FBAAAA" w14:textId="71AC38A4" w:rsidR="00D052EF" w:rsidRPr="003F2D41" w:rsidRDefault="00E37A23">
      <w:pPr>
        <w:spacing w:after="0" w:line="259" w:lineRule="auto"/>
        <w:ind w:left="-5"/>
        <w:jc w:val="left"/>
      </w:pPr>
      <w:r w:rsidRPr="003F2D41">
        <w:rPr>
          <w:rFonts w:eastAsia="Calibri"/>
          <w:color w:val="1F1F1F"/>
          <w:sz w:val="32"/>
        </w:rPr>
        <w:t xml:space="preserve">Fecha: </w:t>
      </w:r>
      <w:r w:rsidR="002C09B6">
        <w:rPr>
          <w:rFonts w:eastAsia="Calibri"/>
          <w:color w:val="1F1F1F"/>
          <w:sz w:val="32"/>
        </w:rPr>
        <w:t>08/10</w:t>
      </w:r>
      <w:r w:rsidRPr="003F2D41">
        <w:rPr>
          <w:rFonts w:eastAsia="Calibri"/>
          <w:color w:val="1F1F1F"/>
          <w:sz w:val="32"/>
        </w:rPr>
        <w:t xml:space="preserve"> </w:t>
      </w:r>
    </w:p>
    <w:p w14:paraId="0BCAD975" w14:textId="77777777" w:rsidR="00C709CB" w:rsidRPr="003F2D41" w:rsidRDefault="00C709CB">
      <w:pPr>
        <w:spacing w:after="0" w:line="259" w:lineRule="auto"/>
        <w:ind w:left="-5"/>
        <w:jc w:val="left"/>
        <w:rPr>
          <w:rFonts w:eastAsia="Calibri"/>
          <w:color w:val="1F1F1F"/>
          <w:sz w:val="32"/>
        </w:rPr>
        <w:sectPr w:rsidR="00C709CB" w:rsidRPr="003F2D41" w:rsidSect="00A04236">
          <w:headerReference w:type="even" r:id="rId8"/>
          <w:headerReference w:type="default" r:id="rId9"/>
          <w:footerReference w:type="even" r:id="rId10"/>
          <w:footerReference w:type="default" r:id="rId11"/>
          <w:headerReference w:type="first" r:id="rId12"/>
          <w:footerReference w:type="first" r:id="rId13"/>
          <w:pgSz w:w="11905" w:h="16840"/>
          <w:pgMar w:top="1440" w:right="1440" w:bottom="1440" w:left="1440" w:header="748" w:footer="709" w:gutter="0"/>
          <w:pgNumType w:start="0"/>
          <w:cols w:space="720"/>
        </w:sectPr>
      </w:pPr>
    </w:p>
    <w:p w14:paraId="68CEEA49" w14:textId="0AC39229" w:rsidR="00D052EF" w:rsidRPr="003F2D41" w:rsidRDefault="00E37A23">
      <w:pPr>
        <w:spacing w:after="0" w:line="259" w:lineRule="auto"/>
        <w:ind w:left="-5"/>
        <w:jc w:val="left"/>
      </w:pPr>
      <w:r w:rsidRPr="003F2D41">
        <w:rPr>
          <w:rFonts w:eastAsia="Calibri"/>
          <w:color w:val="1F1F1F"/>
          <w:sz w:val="32"/>
        </w:rPr>
        <w:t xml:space="preserve">Año y curso: 6to TIPP </w:t>
      </w:r>
    </w:p>
    <w:p w14:paraId="64FEEB01" w14:textId="77777777" w:rsidR="00D052EF" w:rsidRPr="003F2D41" w:rsidRDefault="00E37A23">
      <w:pPr>
        <w:spacing w:after="0" w:line="259" w:lineRule="auto"/>
        <w:ind w:left="0" w:firstLine="0"/>
        <w:jc w:val="left"/>
      </w:pPr>
      <w:r w:rsidRPr="003F2D41">
        <w:rPr>
          <w:rFonts w:eastAsia="Calibri"/>
          <w:sz w:val="14"/>
        </w:rPr>
        <w:t xml:space="preserve"> </w:t>
      </w:r>
    </w:p>
    <w:p w14:paraId="1CF1C9DF" w14:textId="77777777" w:rsidR="006E742B" w:rsidRPr="003F2D41" w:rsidRDefault="006E742B">
      <w:pPr>
        <w:spacing w:after="247" w:line="259" w:lineRule="auto"/>
        <w:ind w:left="562" w:firstLine="0"/>
        <w:jc w:val="center"/>
        <w:rPr>
          <w:sz w:val="28"/>
        </w:rPr>
      </w:pPr>
    </w:p>
    <w:p w14:paraId="0792CCF0" w14:textId="1172C37F" w:rsidR="006E742B" w:rsidRPr="003F2D41" w:rsidRDefault="006E742B">
      <w:pPr>
        <w:spacing w:after="247" w:line="259" w:lineRule="auto"/>
        <w:ind w:left="562" w:firstLine="0"/>
        <w:jc w:val="center"/>
        <w:rPr>
          <w:sz w:val="28"/>
        </w:rPr>
      </w:pPr>
    </w:p>
    <w:p w14:paraId="3A8CC055" w14:textId="77777777" w:rsidR="006E742B" w:rsidRPr="003F2D41" w:rsidRDefault="006E742B">
      <w:pPr>
        <w:spacing w:after="247" w:line="259" w:lineRule="auto"/>
        <w:ind w:left="562" w:firstLine="0"/>
        <w:jc w:val="center"/>
        <w:rPr>
          <w:sz w:val="28"/>
        </w:rPr>
      </w:pPr>
    </w:p>
    <w:p w14:paraId="5F7DEF1F" w14:textId="77777777" w:rsidR="006E742B" w:rsidRPr="003F2D41" w:rsidRDefault="006E742B">
      <w:pPr>
        <w:spacing w:after="247" w:line="259" w:lineRule="auto"/>
        <w:ind w:left="562" w:firstLine="0"/>
        <w:jc w:val="center"/>
        <w:rPr>
          <w:sz w:val="28"/>
        </w:rPr>
      </w:pPr>
    </w:p>
    <w:p w14:paraId="51931356" w14:textId="03722669" w:rsidR="006E742B" w:rsidRPr="003F2D41" w:rsidRDefault="00A04236">
      <w:pPr>
        <w:spacing w:after="247" w:line="259" w:lineRule="auto"/>
        <w:ind w:left="562" w:firstLine="0"/>
        <w:jc w:val="center"/>
        <w:rPr>
          <w:sz w:val="28"/>
        </w:rPr>
      </w:pPr>
      <w:r>
        <w:rPr>
          <w:noProof/>
          <w:sz w:val="28"/>
        </w:rPr>
        <mc:AlternateContent>
          <mc:Choice Requires="wps">
            <w:drawing>
              <wp:anchor distT="0" distB="0" distL="114300" distR="114300" simplePos="0" relativeHeight="251659264" behindDoc="0" locked="0" layoutInCell="1" allowOverlap="1" wp14:anchorId="63311179" wp14:editId="26236CA2">
                <wp:simplePos x="0" y="0"/>
                <wp:positionH relativeFrom="margin">
                  <wp:align>right</wp:align>
                </wp:positionH>
                <wp:positionV relativeFrom="paragraph">
                  <wp:posOffset>165292</wp:posOffset>
                </wp:positionV>
                <wp:extent cx="5730949" cy="808074"/>
                <wp:effectExtent l="0" t="0" r="3175" b="0"/>
                <wp:wrapNone/>
                <wp:docPr id="3" name="Rectángulo 3"/>
                <wp:cNvGraphicFramePr/>
                <a:graphic xmlns:a="http://schemas.openxmlformats.org/drawingml/2006/main">
                  <a:graphicData uri="http://schemas.microsoft.com/office/word/2010/wordprocessingShape">
                    <wps:wsp>
                      <wps:cNvSpPr/>
                      <wps:spPr>
                        <a:xfrm>
                          <a:off x="0" y="0"/>
                          <a:ext cx="5730949" cy="80807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E3D89F" id="Rectángulo 3" o:spid="_x0000_s1026" style="position:absolute;margin-left:400.05pt;margin-top:13pt;width:451.25pt;height:63.65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" fillcolor="white [3212]" stroked="f" strokeweight="1pt">
                <w10:wrap anchorx="margin"/>
              </v:rect>
            </w:pict>
          </mc:Fallback>
        </mc:AlternateContent>
      </w:r>
    </w:p>
    <w:p w14:paraId="742886EA" w14:textId="77777777" w:rsidR="00C709CB" w:rsidRPr="003F2D41" w:rsidRDefault="00C709CB">
      <w:pPr>
        <w:spacing w:after="247" w:line="259" w:lineRule="auto"/>
        <w:ind w:left="562" w:firstLine="0"/>
        <w:jc w:val="center"/>
        <w:rPr>
          <w:b/>
          <w:sz w:val="36"/>
          <w:szCs w:val="28"/>
          <w:u w:val="single"/>
        </w:rPr>
        <w:sectPr w:rsidR="00C709CB" w:rsidRPr="003F2D41" w:rsidSect="00C709CB">
          <w:type w:val="continuous"/>
          <w:pgSz w:w="11905" w:h="16840"/>
          <w:pgMar w:top="1440" w:right="1440" w:bottom="1440" w:left="1440" w:header="748" w:footer="709" w:gutter="0"/>
          <w:cols w:space="720"/>
        </w:sectPr>
      </w:pPr>
    </w:p>
    <w:p w14:paraId="6793CB9B" w14:textId="77777777" w:rsidR="00C709CB" w:rsidRPr="003F2D41" w:rsidRDefault="00C709CB">
      <w:pPr>
        <w:spacing w:after="247" w:line="259" w:lineRule="auto"/>
        <w:ind w:left="562" w:firstLine="0"/>
        <w:jc w:val="center"/>
        <w:rPr>
          <w:b/>
          <w:sz w:val="36"/>
          <w:szCs w:val="28"/>
          <w:u w:val="single"/>
        </w:rPr>
        <w:sectPr w:rsidR="00C709CB" w:rsidRPr="003F2D41" w:rsidSect="00C709CB">
          <w:type w:val="continuous"/>
          <w:pgSz w:w="11905" w:h="16840"/>
          <w:pgMar w:top="1440" w:right="1440" w:bottom="1440" w:left="1440" w:header="748" w:footer="709" w:gutter="0"/>
          <w:cols w:num="2" w:space="720"/>
        </w:sectPr>
      </w:pPr>
    </w:p>
    <w:p w14:paraId="228A6234" w14:textId="5888E845" w:rsidR="00D052EF" w:rsidRDefault="006D597A">
      <w:pPr>
        <w:spacing w:after="247" w:line="259" w:lineRule="auto"/>
        <w:ind w:left="562" w:firstLine="0"/>
        <w:jc w:val="center"/>
        <w:rPr>
          <w:b/>
          <w:sz w:val="36"/>
          <w:szCs w:val="28"/>
          <w:u w:val="single"/>
        </w:rPr>
      </w:pPr>
      <w:r>
        <w:rPr>
          <w:b/>
          <w:sz w:val="36"/>
          <w:szCs w:val="28"/>
          <w:u w:val="single"/>
        </w:rPr>
        <w:lastRenderedPageBreak/>
        <w:t>F</w:t>
      </w:r>
      <w:r w:rsidR="00E37A23" w:rsidRPr="003F2D41">
        <w:rPr>
          <w:b/>
          <w:sz w:val="36"/>
          <w:szCs w:val="28"/>
          <w:u w:val="single"/>
        </w:rPr>
        <w:t xml:space="preserve">ree Know </w:t>
      </w:r>
    </w:p>
    <w:p w14:paraId="1B220A45" w14:textId="77777777" w:rsidR="00456BC2" w:rsidRPr="003F2D41" w:rsidRDefault="00456BC2" w:rsidP="00351D33">
      <w:pPr>
        <w:spacing w:after="247" w:line="259" w:lineRule="auto"/>
        <w:ind w:left="562" w:firstLine="0"/>
        <w:rPr>
          <w:b/>
          <w:sz w:val="28"/>
          <w:szCs w:val="28"/>
          <w:u w:val="single"/>
        </w:rPr>
      </w:pPr>
    </w:p>
    <w:p w14:paraId="31E61A64" w14:textId="7BD99ABF" w:rsidR="00D052EF" w:rsidRPr="003F2D41" w:rsidRDefault="00D165D2" w:rsidP="00351D33">
      <w:pPr>
        <w:spacing w:after="268" w:line="250" w:lineRule="auto"/>
        <w:ind w:left="0" w:firstLine="0"/>
        <w:rPr>
          <w:sz w:val="28"/>
          <w:szCs w:val="28"/>
        </w:rPr>
      </w:pPr>
      <w:r>
        <w:rPr>
          <w:b/>
          <w:sz w:val="28"/>
          <w:szCs w:val="28"/>
        </w:rPr>
        <w:t>1</w:t>
      </w:r>
      <w:r w:rsidR="00E37A23" w:rsidRPr="003F2D41">
        <w:rPr>
          <w:b/>
          <w:sz w:val="28"/>
          <w:szCs w:val="28"/>
        </w:rPr>
        <w:t xml:space="preserve">. Presentación de la empresa </w:t>
      </w:r>
    </w:p>
    <w:p w14:paraId="54AC321D" w14:textId="761620BB" w:rsidR="009933AA" w:rsidRPr="003F2D41" w:rsidRDefault="00E37A23" w:rsidP="00351D33">
      <w:pPr>
        <w:spacing w:after="280" w:line="240" w:lineRule="auto"/>
        <w:ind w:left="565"/>
        <w:rPr>
          <w:sz w:val="24"/>
          <w:szCs w:val="24"/>
        </w:rPr>
      </w:pPr>
      <w:commentRangeStart w:id="0"/>
      <w:r w:rsidRPr="003F2D41">
        <w:rPr>
          <w:b/>
          <w:sz w:val="24"/>
          <w:szCs w:val="24"/>
        </w:rPr>
        <w:t>Free Know</w:t>
      </w:r>
      <w:r w:rsidRPr="003F2D41">
        <w:rPr>
          <w:sz w:val="24"/>
          <w:szCs w:val="24"/>
        </w:rPr>
        <w:t xml:space="preserve"> es una empresa</w:t>
      </w:r>
      <w:r w:rsidR="006C386E" w:rsidRPr="003F2D41">
        <w:rPr>
          <w:sz w:val="24"/>
          <w:szCs w:val="24"/>
        </w:rPr>
        <w:t xml:space="preserve"> sin fin de lucro, </w:t>
      </w:r>
      <w:r w:rsidRPr="003F2D41">
        <w:rPr>
          <w:sz w:val="24"/>
          <w:szCs w:val="24"/>
        </w:rPr>
        <w:t>dedicada a la venta y donación de libros. Su principal objetivo es hacer que el acceso al conocimiento sea más accesible, al mismo tiempo que busca contribuir al cuidado del medio ambiente</w:t>
      </w:r>
    </w:p>
    <w:p w14:paraId="638F3C54" w14:textId="1D7BCDF6" w:rsidR="00D052EF" w:rsidRPr="003F2D41" w:rsidRDefault="009933AA" w:rsidP="00351D33">
      <w:pPr>
        <w:spacing w:after="280" w:line="240" w:lineRule="auto"/>
        <w:ind w:left="565"/>
        <w:rPr>
          <w:sz w:val="24"/>
          <w:szCs w:val="24"/>
        </w:rPr>
      </w:pPr>
      <w:r w:rsidRPr="003F2D41">
        <w:rPr>
          <w:bCs/>
          <w:sz w:val="24"/>
          <w:szCs w:val="24"/>
        </w:rPr>
        <w:t>Su nombre propone la representación de ideas como la libertad y el conocimiento</w:t>
      </w:r>
      <w:r w:rsidR="00E37A23" w:rsidRPr="003F2D41">
        <w:rPr>
          <w:sz w:val="24"/>
          <w:szCs w:val="24"/>
        </w:rPr>
        <w:t>.</w:t>
      </w:r>
      <w:r w:rsidRPr="003F2D41">
        <w:rPr>
          <w:sz w:val="24"/>
          <w:szCs w:val="24"/>
        </w:rPr>
        <w:t xml:space="preserve"> Siendo estas las bases de su misión hacia su desarrollo.</w:t>
      </w:r>
      <w:r w:rsidR="00E37A23" w:rsidRPr="003F2D41">
        <w:rPr>
          <w:sz w:val="24"/>
          <w:szCs w:val="24"/>
        </w:rPr>
        <w:t xml:space="preserve"> </w:t>
      </w:r>
      <w:commentRangeEnd w:id="0"/>
      <w:r w:rsidR="00456BC2">
        <w:rPr>
          <w:rStyle w:val="Refdecomentario"/>
        </w:rPr>
        <w:commentReference w:id="0"/>
      </w:r>
    </w:p>
    <w:p w14:paraId="5CE0EC26" w14:textId="0B2093EC" w:rsidR="006904A7" w:rsidRPr="003F2D41" w:rsidRDefault="00A33102" w:rsidP="00351D33">
      <w:pPr>
        <w:spacing w:after="280" w:line="240" w:lineRule="auto"/>
        <w:ind w:left="565"/>
        <w:rPr>
          <w:sz w:val="24"/>
          <w:szCs w:val="24"/>
        </w:rPr>
      </w:pPr>
      <w:commentRangeStart w:id="1"/>
      <w:r w:rsidRPr="003F2D41">
        <w:rPr>
          <w:sz w:val="24"/>
          <w:szCs w:val="24"/>
        </w:rPr>
        <w:t>La empresa propone un modelo de negocio basado en la producción de libros utilizando materiales reciclados</w:t>
      </w:r>
      <w:r w:rsidR="00DA79AD" w:rsidRPr="003F2D41">
        <w:rPr>
          <w:sz w:val="24"/>
          <w:szCs w:val="24"/>
        </w:rPr>
        <w:t xml:space="preserve">. </w:t>
      </w:r>
      <w:r w:rsidRPr="003F2D41">
        <w:rPr>
          <w:sz w:val="24"/>
          <w:szCs w:val="24"/>
        </w:rPr>
        <w:t>Parte de estos libros será financiada mediante espacios publicitarios contratados por empresas patrocinadoras, permitiendo que los ejemplares puedan ser posteriormente donados a personas e instituciones que tengan dificultades para acceder a ellos.</w:t>
      </w:r>
      <w:commentRangeEnd w:id="1"/>
      <w:r w:rsidR="00456BC2">
        <w:rPr>
          <w:rStyle w:val="Refdecomentario"/>
        </w:rPr>
        <w:commentReference w:id="1"/>
      </w:r>
    </w:p>
    <w:p w14:paraId="7BD78D69" w14:textId="04701FFC" w:rsidR="00A33102" w:rsidRPr="003F2D41" w:rsidRDefault="00A33102" w:rsidP="00351D33">
      <w:pPr>
        <w:spacing w:after="280" w:line="240" w:lineRule="auto"/>
        <w:ind w:left="565"/>
        <w:rPr>
          <w:sz w:val="28"/>
          <w:szCs w:val="28"/>
        </w:rPr>
      </w:pPr>
      <w:r w:rsidRPr="003F2D41">
        <w:rPr>
          <w:sz w:val="24"/>
          <w:szCs w:val="24"/>
        </w:rPr>
        <w:t>De esta manera, Free Know busca resolver dos necesidades: facilitar el acceso a libros y conocimiento, especialmente en sectores con menor acceso a estos recursos, y ofrecer a las empresas una alternativa de publicidad vinculada con un proyecto de impacto educativo y ambiental.</w:t>
      </w:r>
    </w:p>
    <w:p w14:paraId="693B9AE9" w14:textId="6FD17171" w:rsidR="00D052EF" w:rsidRPr="003F2D41" w:rsidRDefault="00E37A23" w:rsidP="00351D33">
      <w:pPr>
        <w:spacing w:after="280" w:line="240" w:lineRule="auto"/>
        <w:ind w:left="555" w:firstLine="0"/>
        <w:rPr>
          <w:sz w:val="24"/>
          <w:szCs w:val="24"/>
        </w:rPr>
      </w:pPr>
      <w:commentRangeStart w:id="2"/>
      <w:r w:rsidRPr="003F2D41">
        <w:rPr>
          <w:sz w:val="24"/>
          <w:szCs w:val="24"/>
        </w:rPr>
        <w:t>El objetivo a largo plazo de Free Know es utilizar este sistema para producir y donar libros a escuelas, bibliotecas y otras instituciones educativas o culturales que los necesiten. Al mismo tiempo, una parte de los libros podrá ser comercializada directamente a personas interesadas en adquirirlos</w:t>
      </w:r>
      <w:commentRangeEnd w:id="2"/>
      <w:r w:rsidR="00456BC2">
        <w:rPr>
          <w:rStyle w:val="Refdecomentario"/>
        </w:rPr>
        <w:commentReference w:id="2"/>
      </w:r>
      <w:r w:rsidRPr="003F2D41">
        <w:rPr>
          <w:sz w:val="24"/>
          <w:szCs w:val="24"/>
        </w:rPr>
        <w:t xml:space="preserve">. </w:t>
      </w:r>
    </w:p>
    <w:p w14:paraId="2EB2BC67" w14:textId="77777777" w:rsidR="00D052EF" w:rsidRPr="003F2D41" w:rsidRDefault="00E37A23" w:rsidP="00351D33">
      <w:pPr>
        <w:ind w:left="565"/>
        <w:rPr>
          <w:sz w:val="24"/>
          <w:szCs w:val="24"/>
        </w:rPr>
      </w:pPr>
      <w:r w:rsidRPr="003F2D41">
        <w:rPr>
          <w:sz w:val="24"/>
          <w:szCs w:val="24"/>
        </w:rPr>
        <w:t xml:space="preserve">De esta manera, Free Know busca combinar tres objetivos: </w:t>
      </w:r>
    </w:p>
    <w:p w14:paraId="19F29A81" w14:textId="77777777" w:rsidR="00D052EF" w:rsidRPr="003F2D41" w:rsidRDefault="00E37A23" w:rsidP="00351D33">
      <w:pPr>
        <w:numPr>
          <w:ilvl w:val="0"/>
          <w:numId w:val="1"/>
        </w:numPr>
        <w:spacing w:after="0"/>
        <w:ind w:hanging="360"/>
        <w:rPr>
          <w:sz w:val="24"/>
          <w:szCs w:val="24"/>
        </w:rPr>
      </w:pPr>
      <w:r w:rsidRPr="003F2D41">
        <w:rPr>
          <w:sz w:val="24"/>
          <w:szCs w:val="24"/>
        </w:rPr>
        <w:t xml:space="preserve">Facilitar el acceso a libros y conocimiento. </w:t>
      </w:r>
    </w:p>
    <w:p w14:paraId="0B1E0D99" w14:textId="77777777" w:rsidR="00D052EF" w:rsidRPr="003F2D41" w:rsidRDefault="00E37A23" w:rsidP="00351D33">
      <w:pPr>
        <w:numPr>
          <w:ilvl w:val="0"/>
          <w:numId w:val="1"/>
        </w:numPr>
        <w:spacing w:after="0"/>
        <w:ind w:hanging="360"/>
        <w:rPr>
          <w:sz w:val="24"/>
          <w:szCs w:val="24"/>
        </w:rPr>
      </w:pPr>
      <w:r w:rsidRPr="003F2D41">
        <w:rPr>
          <w:sz w:val="24"/>
          <w:szCs w:val="24"/>
        </w:rPr>
        <w:t xml:space="preserve">Promover el uso de materiales reciclados. </w:t>
      </w:r>
    </w:p>
    <w:p w14:paraId="1AFC6C0B" w14:textId="77777777" w:rsidR="00D052EF" w:rsidRPr="003F2D41" w:rsidRDefault="00E37A23" w:rsidP="00351D33">
      <w:pPr>
        <w:numPr>
          <w:ilvl w:val="0"/>
          <w:numId w:val="1"/>
        </w:numPr>
        <w:ind w:hanging="360"/>
        <w:rPr>
          <w:sz w:val="24"/>
          <w:szCs w:val="24"/>
        </w:rPr>
      </w:pPr>
      <w:r w:rsidRPr="003F2D41">
        <w:rPr>
          <w:sz w:val="24"/>
          <w:szCs w:val="24"/>
        </w:rPr>
        <w:t xml:space="preserve">Crear un modelo de negocio que permita que la empresa sea económicamente sostenible. </w:t>
      </w:r>
    </w:p>
    <w:p w14:paraId="60C9A415" w14:textId="0F339BAB" w:rsidR="00D052EF" w:rsidRPr="003F2D41" w:rsidRDefault="00E37A23" w:rsidP="00351D33">
      <w:pPr>
        <w:ind w:left="565"/>
        <w:rPr>
          <w:sz w:val="24"/>
          <w:szCs w:val="24"/>
        </w:rPr>
      </w:pPr>
      <w:commentRangeStart w:id="3"/>
      <w:r w:rsidRPr="003F2D41">
        <w:rPr>
          <w:sz w:val="24"/>
          <w:szCs w:val="24"/>
        </w:rPr>
        <w:t xml:space="preserve">La idea del modelo de auspicios está inspirada en sistemas similares utilizados por empresas como </w:t>
      </w:r>
      <w:r w:rsidR="006E742B" w:rsidRPr="003F2D41">
        <w:rPr>
          <w:i/>
          <w:iCs/>
          <w:sz w:val="24"/>
          <w:szCs w:val="24"/>
        </w:rPr>
        <w:t>“</w:t>
      </w:r>
      <w:r w:rsidRPr="003F2D41">
        <w:rPr>
          <w:i/>
          <w:iCs/>
          <w:sz w:val="24"/>
          <w:szCs w:val="24"/>
        </w:rPr>
        <w:t xml:space="preserve">Free </w:t>
      </w:r>
      <w:proofErr w:type="spellStart"/>
      <w:r w:rsidRPr="003F2D41">
        <w:rPr>
          <w:i/>
          <w:iCs/>
          <w:sz w:val="24"/>
          <w:szCs w:val="24"/>
        </w:rPr>
        <w:t>Water</w:t>
      </w:r>
      <w:proofErr w:type="spellEnd"/>
      <w:r w:rsidR="006E742B" w:rsidRPr="003F2D41">
        <w:rPr>
          <w:i/>
          <w:iCs/>
          <w:sz w:val="24"/>
          <w:szCs w:val="24"/>
        </w:rPr>
        <w:t>”</w:t>
      </w:r>
      <w:r w:rsidRPr="003F2D41">
        <w:rPr>
          <w:sz w:val="24"/>
          <w:szCs w:val="24"/>
        </w:rPr>
        <w:t xml:space="preserve">, adaptando el concepto al ámbito editorial. </w:t>
      </w:r>
    </w:p>
    <w:p w14:paraId="32A89B69" w14:textId="77777777" w:rsidR="00D052EF" w:rsidRPr="003F2D41" w:rsidRDefault="00E37A23" w:rsidP="00351D33">
      <w:pPr>
        <w:spacing w:after="0"/>
        <w:ind w:left="565"/>
        <w:rPr>
          <w:sz w:val="24"/>
          <w:szCs w:val="24"/>
        </w:rPr>
      </w:pPr>
      <w:r w:rsidRPr="003F2D41">
        <w:rPr>
          <w:bCs/>
          <w:sz w:val="24"/>
          <w:szCs w:val="24"/>
        </w:rPr>
        <w:t>Actividad económica:</w:t>
      </w:r>
      <w:r w:rsidRPr="003F2D41">
        <w:rPr>
          <w:sz w:val="24"/>
          <w:szCs w:val="24"/>
        </w:rPr>
        <w:t xml:space="preserve"> Prestación de servicios publicitarios B2B (empresa a empresa) y comercialización/distribución de bienes tangibles (libros). </w:t>
      </w:r>
    </w:p>
    <w:p w14:paraId="095EE690" w14:textId="7C7828D8" w:rsidR="00D052EF" w:rsidRPr="003F2D41" w:rsidRDefault="00E37A23" w:rsidP="00351D33">
      <w:pPr>
        <w:spacing w:after="0"/>
        <w:ind w:left="565"/>
        <w:rPr>
          <w:sz w:val="24"/>
          <w:szCs w:val="24"/>
        </w:rPr>
      </w:pPr>
      <w:r w:rsidRPr="003F2D41">
        <w:rPr>
          <w:bCs/>
          <w:sz w:val="24"/>
          <w:szCs w:val="24"/>
        </w:rPr>
        <w:t>Sector económico: Pertenece principalmente al sector terciario (servicios de publicidad y comercio de libros</w:t>
      </w:r>
      <w:r w:rsidRPr="003F2D41">
        <w:rPr>
          <w:sz w:val="24"/>
          <w:szCs w:val="24"/>
        </w:rPr>
        <w:t xml:space="preserve">). </w:t>
      </w:r>
      <w:r w:rsidR="007F2704" w:rsidRPr="003F2D41">
        <w:rPr>
          <w:sz w:val="24"/>
          <w:szCs w:val="24"/>
        </w:rPr>
        <w:t>Pero se reconoce la sección de producción como parte de la fundamentación de la empresa.</w:t>
      </w:r>
      <w:commentRangeEnd w:id="3"/>
      <w:r w:rsidR="00456BC2">
        <w:rPr>
          <w:rStyle w:val="Refdecomentario"/>
        </w:rPr>
        <w:commentReference w:id="3"/>
      </w:r>
    </w:p>
    <w:p w14:paraId="470ED484" w14:textId="77777777" w:rsidR="00456BC2" w:rsidRDefault="00456BC2" w:rsidP="00351D33">
      <w:pPr>
        <w:spacing w:after="262" w:line="259" w:lineRule="auto"/>
        <w:ind w:left="570" w:firstLine="0"/>
      </w:pPr>
    </w:p>
    <w:p w14:paraId="7D7E2192" w14:textId="1EFBA86B" w:rsidR="009933AA" w:rsidRPr="003F2D41" w:rsidRDefault="00456BC2" w:rsidP="00351D33">
      <w:pPr>
        <w:spacing w:after="262" w:line="259" w:lineRule="auto"/>
        <w:ind w:left="570" w:firstLine="0"/>
      </w:pPr>
      <w:r>
        <w:tab/>
      </w:r>
      <w:r w:rsidR="00E37A23" w:rsidRPr="003F2D41">
        <w:t xml:space="preserve"> </w:t>
      </w:r>
    </w:p>
    <w:p w14:paraId="102F1271" w14:textId="6262A5C3" w:rsidR="00D052EF" w:rsidRPr="003F2D41" w:rsidRDefault="00E37A23" w:rsidP="00351D33">
      <w:pPr>
        <w:spacing w:after="268" w:line="250" w:lineRule="auto"/>
        <w:ind w:left="0" w:firstLine="0"/>
        <w:rPr>
          <w:b/>
          <w:bCs/>
          <w:sz w:val="28"/>
          <w:szCs w:val="28"/>
        </w:rPr>
      </w:pPr>
      <w:r w:rsidRPr="003F2D41">
        <w:rPr>
          <w:b/>
          <w:bCs/>
          <w:sz w:val="28"/>
          <w:szCs w:val="28"/>
        </w:rPr>
        <w:lastRenderedPageBreak/>
        <w:t xml:space="preserve">2. ¿Cómo se financia la donación de libros? </w:t>
      </w:r>
    </w:p>
    <w:p w14:paraId="78E328C7" w14:textId="77777777" w:rsidR="00D052EF" w:rsidRPr="003F2D41" w:rsidRDefault="00E37A23" w:rsidP="00351D33">
      <w:pPr>
        <w:ind w:left="565"/>
        <w:rPr>
          <w:sz w:val="24"/>
          <w:szCs w:val="24"/>
        </w:rPr>
      </w:pPr>
      <w:r w:rsidRPr="003F2D41">
        <w:rPr>
          <w:sz w:val="24"/>
          <w:szCs w:val="24"/>
        </w:rPr>
        <w:t xml:space="preserve">Uno de los principales desafíos del proyecto es determinar cómo financiar la producción de libros que posteriormente serán donados. </w:t>
      </w:r>
    </w:p>
    <w:p w14:paraId="3DA04F2E" w14:textId="77777777" w:rsidR="00D052EF" w:rsidRPr="003F2D41" w:rsidRDefault="00E37A23" w:rsidP="00351D33">
      <w:pPr>
        <w:ind w:left="565"/>
        <w:rPr>
          <w:bCs/>
          <w:sz w:val="24"/>
          <w:szCs w:val="24"/>
        </w:rPr>
      </w:pPr>
      <w:r w:rsidRPr="003F2D41">
        <w:rPr>
          <w:bCs/>
          <w:sz w:val="24"/>
          <w:szCs w:val="24"/>
        </w:rPr>
        <w:t xml:space="preserve">Para solucionar este problema, Free Know propone incorporar empresas patrocinadoras. </w:t>
      </w:r>
    </w:p>
    <w:p w14:paraId="51C1CAEA" w14:textId="77777777" w:rsidR="00A33102" w:rsidRPr="003F2D41" w:rsidRDefault="00A33102" w:rsidP="00351D33">
      <w:pPr>
        <w:spacing w:after="280" w:line="240" w:lineRule="auto"/>
        <w:ind w:left="565"/>
        <w:rPr>
          <w:sz w:val="24"/>
          <w:szCs w:val="24"/>
        </w:rPr>
      </w:pPr>
      <w:r w:rsidRPr="003F2D41">
        <w:rPr>
          <w:sz w:val="24"/>
          <w:szCs w:val="24"/>
        </w:rPr>
        <w:t>La principal fuente de ingresos del modelo de negocio será la contratación de espacios publicitarios por parte de empresas patrocinadoras. Estas empresas pagarán por incorporar su publicidad dentro o sobre los libros, pudiendo incluir su logo, nombre, eslogan o imágenes de sus productos.</w:t>
      </w:r>
    </w:p>
    <w:p w14:paraId="09506A74" w14:textId="3600A4DF" w:rsidR="007F2704" w:rsidRPr="003F2D41" w:rsidRDefault="00E37A23" w:rsidP="00351D33">
      <w:pPr>
        <w:spacing w:after="280" w:line="240" w:lineRule="auto"/>
        <w:ind w:left="565"/>
        <w:rPr>
          <w:sz w:val="24"/>
          <w:szCs w:val="24"/>
        </w:rPr>
      </w:pPr>
      <w:r w:rsidRPr="003F2D41">
        <w:rPr>
          <w:sz w:val="24"/>
          <w:szCs w:val="24"/>
        </w:rPr>
        <w:t xml:space="preserve">El dinero obtenido mediante estos auspicios será utilizado para financiar la producción de los libros. De esta manera, una parte de la producción podrá ser destinada a la donación sin que Free Know tenga que asumir por sí sola todos los costos de fabricación. </w:t>
      </w:r>
    </w:p>
    <w:p w14:paraId="2FA4D529" w14:textId="0539940C" w:rsidR="007F2704" w:rsidRPr="003F2D41" w:rsidRDefault="007F2704" w:rsidP="00351D33">
      <w:pPr>
        <w:spacing w:after="280" w:line="240" w:lineRule="auto"/>
        <w:ind w:left="565"/>
        <w:rPr>
          <w:sz w:val="24"/>
          <w:szCs w:val="24"/>
        </w:rPr>
      </w:pPr>
      <w:r w:rsidRPr="003F2D41">
        <w:rPr>
          <w:sz w:val="24"/>
          <w:szCs w:val="24"/>
        </w:rPr>
        <w:t>Por otra parte, tenemos un sistema de venta de libros, que se basa en la disposición de precio mediante el c</w:t>
      </w:r>
      <w:r w:rsidR="00A33102" w:rsidRPr="003F2D41">
        <w:rPr>
          <w:sz w:val="24"/>
          <w:szCs w:val="24"/>
        </w:rPr>
        <w:t>á</w:t>
      </w:r>
      <w:r w:rsidRPr="003F2D41">
        <w:rPr>
          <w:sz w:val="24"/>
          <w:szCs w:val="24"/>
        </w:rPr>
        <w:t>lculo de la suma de costos de producción y gastos extras, m</w:t>
      </w:r>
      <w:r w:rsidR="00A33102" w:rsidRPr="003F2D41">
        <w:rPr>
          <w:sz w:val="24"/>
          <w:szCs w:val="24"/>
        </w:rPr>
        <w:t>á</w:t>
      </w:r>
      <w:r w:rsidRPr="003F2D41">
        <w:rPr>
          <w:sz w:val="24"/>
          <w:szCs w:val="24"/>
        </w:rPr>
        <w:t>s el valor de ganancia fijo.</w:t>
      </w:r>
    </w:p>
    <w:p w14:paraId="69ABE976" w14:textId="667A4099" w:rsidR="00D052EF" w:rsidRPr="003F2D41" w:rsidRDefault="007F2704" w:rsidP="00351D33">
      <w:pPr>
        <w:spacing w:after="280" w:line="240" w:lineRule="auto"/>
        <w:ind w:left="565"/>
        <w:rPr>
          <w:sz w:val="24"/>
          <w:szCs w:val="24"/>
        </w:rPr>
      </w:pPr>
      <w:r w:rsidRPr="003F2D41">
        <w:rPr>
          <w:sz w:val="24"/>
          <w:szCs w:val="24"/>
        </w:rPr>
        <w:t>Conclusivamente</w:t>
      </w:r>
      <w:r w:rsidR="00E37A23" w:rsidRPr="003F2D41">
        <w:rPr>
          <w:sz w:val="24"/>
          <w:szCs w:val="24"/>
        </w:rPr>
        <w:t xml:space="preserve">, la empresa podrá obtener un margen de ganancia mediante la venta de una parte de los libros y mediante la gestión de los auspicios. Esto permitirá cubrir otros gastos, mantener el funcionamiento de la empresa y continuar produciendo nuevos ejemplares. </w:t>
      </w:r>
    </w:p>
    <w:p w14:paraId="032840AB" w14:textId="77777777" w:rsidR="00D052EF" w:rsidRPr="003F2D41" w:rsidRDefault="00E37A23" w:rsidP="00351D33">
      <w:pPr>
        <w:ind w:left="565"/>
        <w:rPr>
          <w:sz w:val="24"/>
          <w:szCs w:val="24"/>
        </w:rPr>
      </w:pPr>
      <w:r w:rsidRPr="003F2D41">
        <w:rPr>
          <w:sz w:val="24"/>
          <w:szCs w:val="24"/>
        </w:rPr>
        <w:t xml:space="preserve">El modelo, por lo tanto, busca generar un sistema en el que: </w:t>
      </w:r>
    </w:p>
    <w:p w14:paraId="3A4589B5" w14:textId="005ADA1A" w:rsidR="00D052EF" w:rsidRPr="003F2D41" w:rsidRDefault="00E37A23" w:rsidP="00351D33">
      <w:pPr>
        <w:spacing w:after="283" w:line="240" w:lineRule="auto"/>
        <w:ind w:left="570" w:firstLine="0"/>
        <w:rPr>
          <w:sz w:val="24"/>
          <w:szCs w:val="24"/>
        </w:rPr>
      </w:pPr>
      <w:r w:rsidRPr="003F2D41">
        <w:rPr>
          <w:b/>
          <w:sz w:val="24"/>
          <w:szCs w:val="24"/>
        </w:rPr>
        <w:t xml:space="preserve">Empresa patrocinadora → financia parte de la producción → Free Know </w:t>
      </w:r>
      <w:r w:rsidR="007F2704" w:rsidRPr="003F2D41">
        <w:rPr>
          <w:b/>
          <w:sz w:val="24"/>
          <w:szCs w:val="24"/>
        </w:rPr>
        <w:t>solicita la compra de materia primas e insumos</w:t>
      </w:r>
      <w:r w:rsidRPr="003F2D41">
        <w:rPr>
          <w:b/>
          <w:sz w:val="24"/>
          <w:szCs w:val="24"/>
        </w:rPr>
        <w:t xml:space="preserve"> →</w:t>
      </w:r>
      <w:r w:rsidR="00FB1E15" w:rsidRPr="003F2D41">
        <w:rPr>
          <w:b/>
          <w:sz w:val="24"/>
          <w:szCs w:val="24"/>
        </w:rPr>
        <w:t xml:space="preserve"> </w:t>
      </w:r>
      <w:proofErr w:type="spellStart"/>
      <w:r w:rsidR="00FB1E15" w:rsidRPr="003F2D41">
        <w:rPr>
          <w:b/>
          <w:sz w:val="24"/>
          <w:szCs w:val="24"/>
        </w:rPr>
        <w:t>FreeKnow</w:t>
      </w:r>
      <w:proofErr w:type="spellEnd"/>
      <w:r w:rsidR="00FB1E15" w:rsidRPr="003F2D41">
        <w:rPr>
          <w:b/>
          <w:sz w:val="24"/>
          <w:szCs w:val="24"/>
        </w:rPr>
        <w:t xml:space="preserve"> los imprime y encuaderna→ se preparan para el transporte </w:t>
      </w:r>
      <w:r w:rsidR="007F2704" w:rsidRPr="003F2D41">
        <w:rPr>
          <w:b/>
          <w:sz w:val="24"/>
          <w:szCs w:val="24"/>
        </w:rPr>
        <w:t>→</w:t>
      </w:r>
      <w:r w:rsidR="00FB1E15" w:rsidRPr="003F2D41">
        <w:rPr>
          <w:b/>
          <w:sz w:val="24"/>
          <w:szCs w:val="24"/>
        </w:rPr>
        <w:t xml:space="preserve"> </w:t>
      </w:r>
      <w:r w:rsidR="00AC46F8" w:rsidRPr="003F2D41">
        <w:rPr>
          <w:b/>
          <w:sz w:val="24"/>
          <w:szCs w:val="24"/>
        </w:rPr>
        <w:t>l</w:t>
      </w:r>
      <w:r w:rsidRPr="003F2D41">
        <w:rPr>
          <w:b/>
          <w:sz w:val="24"/>
          <w:szCs w:val="24"/>
        </w:rPr>
        <w:t>os libros se dona</w:t>
      </w:r>
      <w:r w:rsidR="007F2704" w:rsidRPr="003F2D41">
        <w:rPr>
          <w:b/>
          <w:sz w:val="24"/>
          <w:szCs w:val="24"/>
        </w:rPr>
        <w:t>n</w:t>
      </w:r>
      <w:r w:rsidRPr="003F2D41">
        <w:rPr>
          <w:b/>
          <w:sz w:val="24"/>
          <w:szCs w:val="24"/>
        </w:rPr>
        <w:t>→ las instituciones reciben material educativo y cultural.</w:t>
      </w:r>
      <w:r w:rsidRPr="003F2D41">
        <w:rPr>
          <w:sz w:val="24"/>
          <w:szCs w:val="24"/>
        </w:rPr>
        <w:t xml:space="preserve"> </w:t>
      </w:r>
    </w:p>
    <w:p w14:paraId="18C0B754" w14:textId="77777777" w:rsidR="00D052EF" w:rsidRPr="003F2D41" w:rsidRDefault="00E37A23" w:rsidP="00351D33">
      <w:pPr>
        <w:spacing w:after="262" w:line="259" w:lineRule="auto"/>
        <w:ind w:left="570" w:firstLine="0"/>
      </w:pPr>
      <w:r w:rsidRPr="003F2D41">
        <w:t xml:space="preserve"> </w:t>
      </w:r>
    </w:p>
    <w:p w14:paraId="3445E270" w14:textId="77777777" w:rsidR="00D052EF" w:rsidRPr="003F2D41" w:rsidRDefault="00E37A23" w:rsidP="00351D33">
      <w:pPr>
        <w:spacing w:after="268" w:line="250" w:lineRule="auto"/>
        <w:ind w:left="0"/>
        <w:rPr>
          <w:sz w:val="28"/>
          <w:szCs w:val="28"/>
        </w:rPr>
      </w:pPr>
      <w:r w:rsidRPr="003F2D41">
        <w:rPr>
          <w:b/>
          <w:sz w:val="28"/>
          <w:szCs w:val="28"/>
        </w:rPr>
        <w:t xml:space="preserve">3. Distribución de los auspicios </w:t>
      </w:r>
    </w:p>
    <w:p w14:paraId="780CC31E" w14:textId="77777777" w:rsidR="00D052EF" w:rsidRPr="003F2D41" w:rsidRDefault="00E37A23" w:rsidP="00351D33">
      <w:pPr>
        <w:ind w:left="565"/>
        <w:rPr>
          <w:sz w:val="24"/>
          <w:szCs w:val="24"/>
        </w:rPr>
      </w:pPr>
      <w:commentRangeStart w:id="4"/>
      <w:r w:rsidRPr="003F2D41">
        <w:rPr>
          <w:sz w:val="24"/>
          <w:szCs w:val="24"/>
        </w:rPr>
        <w:t xml:space="preserve">Para evitar que las empresas más grandes concentren la totalidad de los espacios disponibles, Free Know establece un sistema de distribución entre grandes empresas y </w:t>
      </w:r>
      <w:proofErr w:type="spellStart"/>
      <w:r w:rsidRPr="003F2D41">
        <w:rPr>
          <w:sz w:val="24"/>
          <w:szCs w:val="24"/>
        </w:rPr>
        <w:t>PyMEs</w:t>
      </w:r>
      <w:proofErr w:type="spellEnd"/>
      <w:r w:rsidRPr="003F2D41">
        <w:rPr>
          <w:sz w:val="24"/>
          <w:szCs w:val="24"/>
        </w:rPr>
        <w:t xml:space="preserve">. </w:t>
      </w:r>
      <w:commentRangeEnd w:id="4"/>
      <w:r w:rsidR="00456BC2">
        <w:rPr>
          <w:rStyle w:val="Refdecomentario"/>
        </w:rPr>
        <w:commentReference w:id="4"/>
      </w:r>
    </w:p>
    <w:p w14:paraId="1CA64D56" w14:textId="77777777" w:rsidR="00D052EF" w:rsidRPr="003F2D41" w:rsidRDefault="00E37A23" w:rsidP="00351D33">
      <w:pPr>
        <w:pStyle w:val="Prrafodelista"/>
        <w:numPr>
          <w:ilvl w:val="0"/>
          <w:numId w:val="11"/>
        </w:numPr>
        <w:spacing w:after="268" w:line="250" w:lineRule="auto"/>
        <w:ind w:left="851"/>
        <w:jc w:val="both"/>
        <w:rPr>
          <w:rFonts w:ascii="Arial" w:hAnsi="Arial" w:cs="Arial"/>
          <w:bCs/>
          <w:sz w:val="24"/>
          <w:szCs w:val="24"/>
        </w:rPr>
      </w:pPr>
      <w:r w:rsidRPr="003F2D41">
        <w:rPr>
          <w:rFonts w:ascii="Arial" w:hAnsi="Arial" w:cs="Arial"/>
          <w:bCs/>
          <w:sz w:val="24"/>
          <w:szCs w:val="24"/>
        </w:rPr>
        <w:t xml:space="preserve">Grandes empresas </w:t>
      </w:r>
    </w:p>
    <w:p w14:paraId="32F1A466" w14:textId="77777777" w:rsidR="00D052EF" w:rsidRPr="003F2D41" w:rsidRDefault="00E37A23" w:rsidP="00351D33">
      <w:pPr>
        <w:spacing w:after="268" w:line="250" w:lineRule="auto"/>
        <w:ind w:left="565"/>
        <w:rPr>
          <w:bCs/>
          <w:sz w:val="24"/>
          <w:szCs w:val="24"/>
        </w:rPr>
      </w:pPr>
      <w:r w:rsidRPr="003F2D41">
        <w:rPr>
          <w:bCs/>
          <w:sz w:val="24"/>
          <w:szCs w:val="24"/>
        </w:rPr>
        <w:t xml:space="preserve">Las grandes empresas podrán acceder hasta al 65 % de la producción total disponible para auspicios. </w:t>
      </w:r>
    </w:p>
    <w:p w14:paraId="7B3CB3D2" w14:textId="77777777" w:rsidR="00D052EF" w:rsidRPr="003F2D41" w:rsidRDefault="00E37A23" w:rsidP="00351D33">
      <w:pPr>
        <w:ind w:left="565"/>
        <w:rPr>
          <w:bCs/>
          <w:sz w:val="24"/>
          <w:szCs w:val="24"/>
        </w:rPr>
      </w:pPr>
      <w:r w:rsidRPr="003F2D41">
        <w:rPr>
          <w:bCs/>
          <w:sz w:val="24"/>
          <w:szCs w:val="24"/>
        </w:rPr>
        <w:t xml:space="preserve">Sin embargo, cada empresa individual tendrá un límite máximo equivalente al 30 % de ese 65 %. </w:t>
      </w:r>
    </w:p>
    <w:p w14:paraId="62CB662A" w14:textId="77777777" w:rsidR="00D052EF" w:rsidRPr="003F2D41" w:rsidRDefault="00E37A23" w:rsidP="00351D33">
      <w:pPr>
        <w:ind w:left="565"/>
        <w:rPr>
          <w:bCs/>
          <w:sz w:val="24"/>
          <w:szCs w:val="24"/>
        </w:rPr>
      </w:pPr>
      <w:r w:rsidRPr="003F2D41">
        <w:rPr>
          <w:bCs/>
          <w:sz w:val="24"/>
          <w:szCs w:val="24"/>
        </w:rPr>
        <w:lastRenderedPageBreak/>
        <w:t xml:space="preserve">Es decir: </w:t>
      </w:r>
    </w:p>
    <w:p w14:paraId="301B423C" w14:textId="5B989FC5" w:rsidR="00D052EF" w:rsidRPr="003F2D41" w:rsidRDefault="00E37A23" w:rsidP="00351D33">
      <w:pPr>
        <w:spacing w:after="268" w:line="250" w:lineRule="auto"/>
        <w:ind w:left="565"/>
        <w:rPr>
          <w:bCs/>
          <w:sz w:val="24"/>
          <w:szCs w:val="24"/>
        </w:rPr>
      </w:pPr>
      <w:r w:rsidRPr="003F2D41">
        <w:rPr>
          <w:bCs/>
          <w:sz w:val="24"/>
          <w:szCs w:val="24"/>
        </w:rPr>
        <w:t>65 % × 30 % = 19,5 %</w:t>
      </w:r>
    </w:p>
    <w:p w14:paraId="20C8BDA2" w14:textId="77777777" w:rsidR="00D052EF" w:rsidRPr="003F2D41" w:rsidRDefault="00E37A23" w:rsidP="00351D33">
      <w:pPr>
        <w:ind w:left="565"/>
        <w:rPr>
          <w:sz w:val="24"/>
          <w:szCs w:val="24"/>
        </w:rPr>
      </w:pPr>
      <w:r w:rsidRPr="003F2D41">
        <w:rPr>
          <w:sz w:val="24"/>
          <w:szCs w:val="24"/>
        </w:rPr>
        <w:t xml:space="preserve">Por lo tanto, una única gran empresa no podrá concentrar más del 19,5 % de la producción total disponible para auspicios. </w:t>
      </w:r>
    </w:p>
    <w:p w14:paraId="501FAE6B" w14:textId="77777777" w:rsidR="00D052EF" w:rsidRPr="003F2D41" w:rsidRDefault="00E37A23" w:rsidP="00351D33">
      <w:pPr>
        <w:ind w:left="565"/>
        <w:rPr>
          <w:sz w:val="24"/>
          <w:szCs w:val="24"/>
        </w:rPr>
      </w:pPr>
      <w:r w:rsidRPr="003F2D41">
        <w:rPr>
          <w:sz w:val="24"/>
          <w:szCs w:val="24"/>
        </w:rPr>
        <w:t xml:space="preserve">Esto permite que varias empresas puedan participar del sistema y evita una concentración excesiva de los espacios publicitarios. </w:t>
      </w:r>
    </w:p>
    <w:p w14:paraId="6A730C0C" w14:textId="77777777" w:rsidR="00D052EF" w:rsidRPr="003F2D41" w:rsidRDefault="00E37A23" w:rsidP="00351D33">
      <w:pPr>
        <w:pStyle w:val="Prrafodelista"/>
        <w:numPr>
          <w:ilvl w:val="0"/>
          <w:numId w:val="11"/>
        </w:numPr>
        <w:spacing w:after="268" w:line="250" w:lineRule="auto"/>
        <w:ind w:left="851"/>
        <w:jc w:val="both"/>
        <w:rPr>
          <w:rFonts w:ascii="Arial" w:hAnsi="Arial" w:cs="Arial"/>
          <w:sz w:val="24"/>
          <w:szCs w:val="24"/>
        </w:rPr>
      </w:pPr>
      <w:proofErr w:type="spellStart"/>
      <w:r w:rsidRPr="003F2D41">
        <w:rPr>
          <w:rFonts w:ascii="Arial" w:hAnsi="Arial" w:cs="Arial"/>
          <w:sz w:val="24"/>
          <w:szCs w:val="24"/>
        </w:rPr>
        <w:t>PyMEs</w:t>
      </w:r>
      <w:proofErr w:type="spellEnd"/>
      <w:r w:rsidRPr="003F2D41">
        <w:rPr>
          <w:rFonts w:ascii="Arial" w:hAnsi="Arial" w:cs="Arial"/>
          <w:sz w:val="24"/>
          <w:szCs w:val="24"/>
        </w:rPr>
        <w:t xml:space="preserve"> </w:t>
      </w:r>
    </w:p>
    <w:p w14:paraId="5AA205A5" w14:textId="77777777" w:rsidR="00D052EF" w:rsidRPr="003F2D41" w:rsidRDefault="00E37A23" w:rsidP="00351D33">
      <w:pPr>
        <w:spacing w:after="268" w:line="250" w:lineRule="auto"/>
        <w:ind w:left="565"/>
        <w:rPr>
          <w:sz w:val="24"/>
          <w:szCs w:val="24"/>
        </w:rPr>
      </w:pPr>
      <w:r w:rsidRPr="003F2D41">
        <w:rPr>
          <w:sz w:val="24"/>
          <w:szCs w:val="24"/>
        </w:rPr>
        <w:t xml:space="preserve">Las </w:t>
      </w:r>
      <w:proofErr w:type="spellStart"/>
      <w:r w:rsidRPr="003F2D41">
        <w:rPr>
          <w:sz w:val="24"/>
          <w:szCs w:val="24"/>
        </w:rPr>
        <w:t>PyMEs</w:t>
      </w:r>
      <w:proofErr w:type="spellEnd"/>
      <w:r w:rsidRPr="003F2D41">
        <w:rPr>
          <w:sz w:val="24"/>
          <w:szCs w:val="24"/>
        </w:rPr>
        <w:t xml:space="preserve"> tendrán reservado inicialmente el 35 % de la producción total disponible para auspicios. </w:t>
      </w:r>
    </w:p>
    <w:p w14:paraId="14BF6A41" w14:textId="77777777" w:rsidR="00D052EF" w:rsidRPr="003F2D41" w:rsidRDefault="00E37A23" w:rsidP="00351D33">
      <w:pPr>
        <w:spacing w:after="280" w:line="240" w:lineRule="auto"/>
        <w:ind w:left="565"/>
        <w:rPr>
          <w:sz w:val="24"/>
          <w:szCs w:val="24"/>
        </w:rPr>
      </w:pPr>
      <w:r w:rsidRPr="003F2D41">
        <w:rPr>
          <w:sz w:val="24"/>
          <w:szCs w:val="24"/>
        </w:rPr>
        <w:t xml:space="preserve">Este porcentaje funcionará como un espacio protegido para empresas de menor tamaño, garantizando que puedan participar del sistema, aunque exista una alta demanda por parte de grandes empresas. </w:t>
      </w:r>
    </w:p>
    <w:p w14:paraId="0E5BF4E4" w14:textId="77777777" w:rsidR="00D052EF" w:rsidRPr="003F2D41" w:rsidRDefault="00E37A23" w:rsidP="00351D33">
      <w:pPr>
        <w:ind w:left="565"/>
        <w:rPr>
          <w:sz w:val="24"/>
          <w:szCs w:val="24"/>
        </w:rPr>
      </w:pPr>
      <w:r w:rsidRPr="003F2D41">
        <w:rPr>
          <w:sz w:val="24"/>
          <w:szCs w:val="24"/>
        </w:rPr>
        <w:t xml:space="preserve">Si las grandes empresas no utilizan completamente el 65 % que tienen disponible, el porcentaje que quede libre podrá ser utilizado por las </w:t>
      </w:r>
      <w:proofErr w:type="spellStart"/>
      <w:r w:rsidRPr="003F2D41">
        <w:rPr>
          <w:sz w:val="24"/>
          <w:szCs w:val="24"/>
        </w:rPr>
        <w:t>PyMEs</w:t>
      </w:r>
      <w:proofErr w:type="spellEnd"/>
      <w:r w:rsidRPr="003F2D41">
        <w:rPr>
          <w:sz w:val="24"/>
          <w:szCs w:val="24"/>
        </w:rPr>
        <w:t xml:space="preserve">. </w:t>
      </w:r>
    </w:p>
    <w:p w14:paraId="78CE87EC" w14:textId="77777777" w:rsidR="00D052EF" w:rsidRPr="003F2D41" w:rsidRDefault="00E37A23" w:rsidP="00351D33">
      <w:pPr>
        <w:ind w:left="565"/>
        <w:rPr>
          <w:sz w:val="24"/>
          <w:szCs w:val="24"/>
        </w:rPr>
      </w:pPr>
      <w:r w:rsidRPr="003F2D41">
        <w:rPr>
          <w:sz w:val="24"/>
          <w:szCs w:val="24"/>
        </w:rPr>
        <w:t xml:space="preserve">De la misma manera, si las </w:t>
      </w:r>
      <w:proofErr w:type="spellStart"/>
      <w:r w:rsidRPr="003F2D41">
        <w:rPr>
          <w:sz w:val="24"/>
          <w:szCs w:val="24"/>
        </w:rPr>
        <w:t>PyMEs</w:t>
      </w:r>
      <w:proofErr w:type="spellEnd"/>
      <w:r w:rsidRPr="003F2D41">
        <w:rPr>
          <w:sz w:val="24"/>
          <w:szCs w:val="24"/>
        </w:rPr>
        <w:t xml:space="preserve"> no logran cubrir completamente el 35 % reservado, el espacio restante podrá ser utilizado por grandes empresas. </w:t>
      </w:r>
    </w:p>
    <w:p w14:paraId="2641524F" w14:textId="77777777" w:rsidR="00D052EF" w:rsidRPr="003F2D41" w:rsidRDefault="00E37A23" w:rsidP="00351D33">
      <w:pPr>
        <w:spacing w:after="280" w:line="240" w:lineRule="auto"/>
        <w:ind w:left="565"/>
        <w:rPr>
          <w:sz w:val="24"/>
          <w:szCs w:val="24"/>
        </w:rPr>
      </w:pPr>
      <w:r w:rsidRPr="003F2D41">
        <w:rPr>
          <w:sz w:val="24"/>
          <w:szCs w:val="24"/>
        </w:rPr>
        <w:t xml:space="preserve">De esta forma, el 65 % y el 35 % funcionan principalmente como límites y espacios de participación, y no necesariamente como cantidades que deban ser ocupadas obligatoriamente. </w:t>
      </w:r>
    </w:p>
    <w:p w14:paraId="32FF77FE" w14:textId="77777777" w:rsidR="00D052EF" w:rsidRPr="003F2D41" w:rsidRDefault="00E37A23">
      <w:pPr>
        <w:spacing w:after="0" w:line="259" w:lineRule="auto"/>
        <w:ind w:left="0" w:right="1289" w:firstLine="0"/>
        <w:jc w:val="right"/>
      </w:pPr>
      <w:r w:rsidRPr="003F2D41">
        <w:rPr>
          <w:noProof/>
        </w:rPr>
        <w:drawing>
          <wp:inline distT="0" distB="0" distL="0" distR="0" wp14:anchorId="2050EEE5" wp14:editId="5BE99AE3">
            <wp:extent cx="3698240" cy="2113281"/>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18"/>
                    <a:stretch>
                      <a:fillRect/>
                    </a:stretch>
                  </pic:blipFill>
                  <pic:spPr>
                    <a:xfrm>
                      <a:off x="0" y="0"/>
                      <a:ext cx="3698240" cy="2113281"/>
                    </a:xfrm>
                    <a:prstGeom prst="rect">
                      <a:avLst/>
                    </a:prstGeom>
                  </pic:spPr>
                </pic:pic>
              </a:graphicData>
            </a:graphic>
          </wp:inline>
        </w:drawing>
      </w:r>
      <w:r w:rsidRPr="003F2D41">
        <w:t xml:space="preserve"> </w:t>
      </w:r>
    </w:p>
    <w:p w14:paraId="0DAB1635" w14:textId="77777777" w:rsidR="00D052EF" w:rsidRPr="003F2D41" w:rsidRDefault="00E37A23">
      <w:pPr>
        <w:spacing w:after="0" w:line="259" w:lineRule="auto"/>
        <w:ind w:left="570" w:firstLine="0"/>
        <w:jc w:val="left"/>
      </w:pPr>
      <w:r w:rsidRPr="003F2D41">
        <w:t xml:space="preserve"> </w:t>
      </w:r>
    </w:p>
    <w:p w14:paraId="777F94F1" w14:textId="77777777" w:rsidR="00D052EF" w:rsidRPr="003F2D41" w:rsidRDefault="00E37A23">
      <w:pPr>
        <w:spacing w:after="262" w:line="259" w:lineRule="auto"/>
        <w:ind w:left="570" w:firstLine="0"/>
        <w:jc w:val="left"/>
      </w:pPr>
      <w:r w:rsidRPr="003F2D41">
        <w:t xml:space="preserve"> </w:t>
      </w:r>
    </w:p>
    <w:p w14:paraId="7481C966" w14:textId="0A9F84F8" w:rsidR="00D052EF" w:rsidRPr="003F2D41" w:rsidRDefault="00D165D2" w:rsidP="00351D33">
      <w:pPr>
        <w:spacing w:after="268" w:line="250" w:lineRule="auto"/>
        <w:ind w:left="0" w:firstLine="0"/>
        <w:rPr>
          <w:sz w:val="28"/>
          <w:szCs w:val="28"/>
        </w:rPr>
      </w:pPr>
      <w:r>
        <w:rPr>
          <w:b/>
          <w:sz w:val="28"/>
          <w:szCs w:val="28"/>
        </w:rPr>
        <w:t>4.</w:t>
      </w:r>
      <w:r w:rsidR="00E37A23" w:rsidRPr="003F2D41">
        <w:rPr>
          <w:b/>
          <w:sz w:val="28"/>
          <w:szCs w:val="28"/>
        </w:rPr>
        <w:t xml:space="preserve">Modalidades de auspicio </w:t>
      </w:r>
    </w:p>
    <w:p w14:paraId="7F56A343" w14:textId="4EA3A82B" w:rsidR="002C09B6" w:rsidRPr="002C09B6" w:rsidRDefault="00E37A23" w:rsidP="002A4841">
      <w:pPr>
        <w:ind w:left="565"/>
        <w:rPr>
          <w:sz w:val="24"/>
          <w:szCs w:val="24"/>
        </w:rPr>
      </w:pPr>
      <w:r w:rsidRPr="003F2D41">
        <w:rPr>
          <w:sz w:val="24"/>
          <w:szCs w:val="24"/>
        </w:rPr>
        <w:t xml:space="preserve">Las empresas patrocinadoras podrán elegir qué tipo de libros desean auspiciar. </w:t>
      </w:r>
      <w:r w:rsidR="002A4841">
        <w:rPr>
          <w:sz w:val="24"/>
          <w:szCs w:val="24"/>
        </w:rPr>
        <w:t>F</w:t>
      </w:r>
      <w:r w:rsidRPr="003F2D41">
        <w:rPr>
          <w:sz w:val="24"/>
          <w:szCs w:val="24"/>
        </w:rPr>
        <w:t xml:space="preserve">ree Know ofrecerá dos modalidades principales: </w:t>
      </w:r>
    </w:p>
    <w:p w14:paraId="5FD64E1F" w14:textId="0D65395F" w:rsidR="00D052EF" w:rsidRPr="003F2D41" w:rsidRDefault="00E37A23" w:rsidP="00351D33">
      <w:pPr>
        <w:numPr>
          <w:ilvl w:val="1"/>
          <w:numId w:val="2"/>
        </w:numPr>
        <w:spacing w:after="268" w:line="250" w:lineRule="auto"/>
        <w:ind w:hanging="430"/>
        <w:rPr>
          <w:sz w:val="24"/>
          <w:szCs w:val="24"/>
        </w:rPr>
      </w:pPr>
      <w:commentRangeStart w:id="5"/>
      <w:r w:rsidRPr="003F2D41">
        <w:rPr>
          <w:b/>
          <w:sz w:val="24"/>
          <w:szCs w:val="24"/>
        </w:rPr>
        <w:lastRenderedPageBreak/>
        <w:t xml:space="preserve">Auspicio general </w:t>
      </w:r>
    </w:p>
    <w:p w14:paraId="3B7FE3A3" w14:textId="77777777" w:rsidR="00D052EF" w:rsidRPr="003F2D41" w:rsidRDefault="00E37A23" w:rsidP="00351D33">
      <w:pPr>
        <w:ind w:left="565"/>
        <w:rPr>
          <w:sz w:val="24"/>
          <w:szCs w:val="24"/>
        </w:rPr>
      </w:pPr>
      <w:r w:rsidRPr="003F2D41">
        <w:rPr>
          <w:sz w:val="24"/>
          <w:szCs w:val="24"/>
        </w:rPr>
        <w:t xml:space="preserve">La empresa que elija esta modalidad podrá aparecer en diferentes tipos de libros, independientemente de su género, autor o temática. </w:t>
      </w:r>
    </w:p>
    <w:p w14:paraId="344CBF07" w14:textId="77777777" w:rsidR="00D052EF" w:rsidRPr="003F2D41" w:rsidRDefault="00E37A23" w:rsidP="00351D33">
      <w:pPr>
        <w:spacing w:after="280" w:line="240" w:lineRule="auto"/>
        <w:ind w:left="565"/>
        <w:rPr>
          <w:sz w:val="24"/>
          <w:szCs w:val="24"/>
        </w:rPr>
      </w:pPr>
      <w:r w:rsidRPr="003F2D41">
        <w:rPr>
          <w:sz w:val="24"/>
          <w:szCs w:val="24"/>
        </w:rPr>
        <w:t xml:space="preserve">En este caso, la empresa no podrá elegir específicamente en qué libros aparecerá su publicidad. Los espacios serán distribuidos por Free Know de acuerdo con la disponibilidad y las necesidades de producción. </w:t>
      </w:r>
    </w:p>
    <w:p w14:paraId="7F494F13" w14:textId="77777777" w:rsidR="00D052EF" w:rsidRPr="003F2D41" w:rsidRDefault="00E37A23" w:rsidP="00351D33">
      <w:pPr>
        <w:ind w:left="565"/>
        <w:rPr>
          <w:sz w:val="24"/>
          <w:szCs w:val="24"/>
        </w:rPr>
      </w:pPr>
      <w:r w:rsidRPr="003F2D41">
        <w:rPr>
          <w:sz w:val="24"/>
          <w:szCs w:val="24"/>
        </w:rPr>
        <w:t xml:space="preserve">Esta modalidad permite a la empresa alcanzar un público más amplio y simplifica la organización de los auspicios. </w:t>
      </w:r>
      <w:commentRangeEnd w:id="5"/>
      <w:r w:rsidR="001973B3">
        <w:rPr>
          <w:rStyle w:val="Refdecomentario"/>
        </w:rPr>
        <w:commentReference w:id="5"/>
      </w:r>
    </w:p>
    <w:p w14:paraId="39569B8C" w14:textId="77777777" w:rsidR="000F11DB" w:rsidRPr="003F2D41" w:rsidRDefault="000F11DB" w:rsidP="00351D33">
      <w:pPr>
        <w:spacing w:after="268" w:line="250" w:lineRule="auto"/>
        <w:rPr>
          <w:sz w:val="24"/>
          <w:szCs w:val="24"/>
        </w:rPr>
      </w:pPr>
    </w:p>
    <w:p w14:paraId="3A6B7C72" w14:textId="3007E12F" w:rsidR="00D052EF" w:rsidRPr="003F2D41" w:rsidRDefault="00E37A23" w:rsidP="00351D33">
      <w:pPr>
        <w:numPr>
          <w:ilvl w:val="1"/>
          <w:numId w:val="2"/>
        </w:numPr>
        <w:spacing w:after="268" w:line="250" w:lineRule="auto"/>
        <w:ind w:hanging="430"/>
        <w:rPr>
          <w:sz w:val="24"/>
          <w:szCs w:val="24"/>
        </w:rPr>
      </w:pPr>
      <w:commentRangeStart w:id="6"/>
      <w:r w:rsidRPr="003F2D41">
        <w:rPr>
          <w:b/>
          <w:sz w:val="24"/>
          <w:szCs w:val="24"/>
        </w:rPr>
        <w:t xml:space="preserve">Auspicio catalogado </w:t>
      </w:r>
    </w:p>
    <w:p w14:paraId="4891F4A9" w14:textId="77777777" w:rsidR="00D052EF" w:rsidRPr="003F2D41" w:rsidRDefault="00E37A23" w:rsidP="00351D33">
      <w:pPr>
        <w:ind w:left="565" w:firstLine="143"/>
        <w:rPr>
          <w:sz w:val="24"/>
          <w:szCs w:val="24"/>
        </w:rPr>
      </w:pPr>
      <w:r w:rsidRPr="003F2D41">
        <w:rPr>
          <w:sz w:val="24"/>
          <w:szCs w:val="24"/>
        </w:rPr>
        <w:t xml:space="preserve">Esta modalidad permitirá a las empresas seleccionar determinadas características de los libros en los que desean aparecer. </w:t>
      </w:r>
    </w:p>
    <w:p w14:paraId="2263C9AB" w14:textId="77777777" w:rsidR="00D052EF" w:rsidRPr="003F2D41" w:rsidRDefault="00E37A23" w:rsidP="00351D33">
      <w:pPr>
        <w:spacing w:after="280" w:line="240" w:lineRule="auto"/>
        <w:ind w:left="565" w:firstLine="143"/>
        <w:rPr>
          <w:sz w:val="24"/>
          <w:szCs w:val="24"/>
        </w:rPr>
      </w:pPr>
      <w:r w:rsidRPr="003F2D41">
        <w:rPr>
          <w:sz w:val="24"/>
          <w:szCs w:val="24"/>
        </w:rPr>
        <w:t xml:space="preserve">La finalidad es que una empresa pueda orientar su publicidad hacia un público determinado y evitar aparecer en contenidos que no estén relacionados con su público objetivo o con la imagen que busca transmitir. </w:t>
      </w:r>
    </w:p>
    <w:p w14:paraId="693C6987" w14:textId="10123B69" w:rsidR="00D052EF" w:rsidRPr="003F2D41" w:rsidRDefault="00E37A23" w:rsidP="00351D33">
      <w:pPr>
        <w:ind w:left="565" w:firstLine="143"/>
        <w:rPr>
          <w:sz w:val="24"/>
          <w:szCs w:val="24"/>
        </w:rPr>
      </w:pPr>
      <w:r w:rsidRPr="003F2D41">
        <w:rPr>
          <w:sz w:val="24"/>
          <w:szCs w:val="24"/>
        </w:rPr>
        <w:t xml:space="preserve">Los libros podrán clasificarse mediante diferentes categorías, como: </w:t>
      </w:r>
      <w:r w:rsidR="000F11DB" w:rsidRPr="003F2D41">
        <w:rPr>
          <w:sz w:val="24"/>
          <w:szCs w:val="24"/>
        </w:rPr>
        <w:t xml:space="preserve">Autor, Genero, </w:t>
      </w:r>
      <w:proofErr w:type="spellStart"/>
      <w:r w:rsidR="000F11DB" w:rsidRPr="003F2D41">
        <w:rPr>
          <w:sz w:val="24"/>
          <w:szCs w:val="24"/>
        </w:rPr>
        <w:t>Best</w:t>
      </w:r>
      <w:proofErr w:type="spellEnd"/>
      <w:r w:rsidR="000F11DB" w:rsidRPr="003F2D41">
        <w:rPr>
          <w:sz w:val="24"/>
          <w:szCs w:val="24"/>
        </w:rPr>
        <w:t xml:space="preserve"> Sellers, temática, Saga</w:t>
      </w:r>
    </w:p>
    <w:p w14:paraId="730F75DF" w14:textId="77777777" w:rsidR="00D052EF" w:rsidRPr="003F2D41" w:rsidRDefault="00E37A23" w:rsidP="00351D33">
      <w:pPr>
        <w:spacing w:after="280" w:line="240" w:lineRule="auto"/>
        <w:ind w:left="555" w:firstLine="153"/>
        <w:rPr>
          <w:sz w:val="24"/>
          <w:szCs w:val="24"/>
        </w:rPr>
      </w:pPr>
      <w:r w:rsidRPr="003F2D41">
        <w:rPr>
          <w:sz w:val="24"/>
          <w:szCs w:val="24"/>
        </w:rPr>
        <w:t xml:space="preserve">Para mantener un equilibrio entre empresas de diferentes tamaños, los espacios disponibles dentro de cada catálogo se dividirán inicialmente en un 50 % para grandes empresas y un 50 % para </w:t>
      </w:r>
      <w:proofErr w:type="spellStart"/>
      <w:r w:rsidRPr="003F2D41">
        <w:rPr>
          <w:sz w:val="24"/>
          <w:szCs w:val="24"/>
        </w:rPr>
        <w:t>PyMEs</w:t>
      </w:r>
      <w:proofErr w:type="spellEnd"/>
      <w:r w:rsidRPr="003F2D41">
        <w:rPr>
          <w:sz w:val="24"/>
          <w:szCs w:val="24"/>
        </w:rPr>
        <w:t xml:space="preserve">. </w:t>
      </w:r>
      <w:commentRangeEnd w:id="6"/>
      <w:r w:rsidR="001973B3">
        <w:rPr>
          <w:rStyle w:val="Refdecomentario"/>
        </w:rPr>
        <w:commentReference w:id="6"/>
      </w:r>
    </w:p>
    <w:p w14:paraId="3329F1FC" w14:textId="77777777" w:rsidR="00D052EF" w:rsidRPr="003F2D41" w:rsidRDefault="00E37A23" w:rsidP="00351D33">
      <w:pPr>
        <w:spacing w:after="262" w:line="259" w:lineRule="auto"/>
        <w:ind w:left="570" w:firstLine="0"/>
        <w:rPr>
          <w:sz w:val="24"/>
          <w:szCs w:val="24"/>
        </w:rPr>
      </w:pPr>
      <w:r w:rsidRPr="003F2D41">
        <w:rPr>
          <w:sz w:val="24"/>
          <w:szCs w:val="24"/>
        </w:rPr>
        <w:t xml:space="preserve"> </w:t>
      </w:r>
    </w:p>
    <w:p w14:paraId="6B3521B1" w14:textId="36316E3F" w:rsidR="00D052EF" w:rsidRPr="003F2D41" w:rsidRDefault="00DA79AD" w:rsidP="00351D33">
      <w:pPr>
        <w:pStyle w:val="Prrafodelista"/>
        <w:spacing w:after="268" w:line="250" w:lineRule="auto"/>
        <w:ind w:left="0"/>
        <w:jc w:val="both"/>
        <w:rPr>
          <w:rFonts w:ascii="Arial" w:hAnsi="Arial" w:cs="Arial"/>
          <w:sz w:val="28"/>
          <w:szCs w:val="28"/>
        </w:rPr>
      </w:pPr>
      <w:r w:rsidRPr="003F2D41">
        <w:rPr>
          <w:rFonts w:ascii="Arial" w:hAnsi="Arial" w:cs="Arial"/>
          <w:b/>
          <w:sz w:val="28"/>
          <w:szCs w:val="28"/>
        </w:rPr>
        <w:t>5.</w:t>
      </w:r>
      <w:r w:rsidR="00E37A23" w:rsidRPr="003F2D41">
        <w:rPr>
          <w:rFonts w:ascii="Arial" w:hAnsi="Arial" w:cs="Arial"/>
          <w:b/>
          <w:sz w:val="28"/>
          <w:szCs w:val="28"/>
        </w:rPr>
        <w:t xml:space="preserve">Sistema de distribución de libros por catálogo </w:t>
      </w:r>
    </w:p>
    <w:p w14:paraId="705A78A3" w14:textId="77777777" w:rsidR="00D052EF" w:rsidRPr="003F2D41" w:rsidRDefault="00E37A23" w:rsidP="00CD6C9B">
      <w:pPr>
        <w:ind w:left="565" w:firstLine="2"/>
        <w:rPr>
          <w:sz w:val="24"/>
          <w:szCs w:val="24"/>
        </w:rPr>
      </w:pPr>
      <w:r w:rsidRPr="003F2D41">
        <w:rPr>
          <w:sz w:val="24"/>
          <w:szCs w:val="24"/>
        </w:rPr>
        <w:t xml:space="preserve">Cuando una empresa seleccione un determinado catálogo, Free Know deberá </w:t>
      </w:r>
      <w:commentRangeStart w:id="7"/>
      <w:r w:rsidRPr="003F2D41">
        <w:rPr>
          <w:sz w:val="24"/>
          <w:szCs w:val="24"/>
        </w:rPr>
        <w:t xml:space="preserve">distribuir los libros de manera equilibrada. </w:t>
      </w:r>
    </w:p>
    <w:p w14:paraId="3141640F" w14:textId="58DA591B" w:rsidR="000F11DB" w:rsidRPr="003F2D41" w:rsidRDefault="000F11DB" w:rsidP="00351D33">
      <w:pPr>
        <w:spacing w:line="240" w:lineRule="auto"/>
        <w:ind w:left="565" w:firstLine="143"/>
        <w:rPr>
          <w:sz w:val="24"/>
          <w:szCs w:val="24"/>
        </w:rPr>
      </w:pPr>
      <w:r w:rsidRPr="003F2D41">
        <w:rPr>
          <w:sz w:val="24"/>
          <w:szCs w:val="24"/>
        </w:rPr>
        <w:t>Por ejemplo: “supongamos que una empresa desea adquirir</w:t>
      </w:r>
      <w:r w:rsidR="00A33102" w:rsidRPr="003F2D41">
        <w:rPr>
          <w:sz w:val="24"/>
          <w:szCs w:val="24"/>
        </w:rPr>
        <w:t xml:space="preserve"> un contrato de espacios publicitarios en</w:t>
      </w:r>
      <w:r w:rsidRPr="003F2D41">
        <w:rPr>
          <w:sz w:val="24"/>
          <w:szCs w:val="24"/>
        </w:rPr>
        <w:t xml:space="preserve"> 100 libros del género misterio/policial. </w:t>
      </w:r>
    </w:p>
    <w:p w14:paraId="59D2F070" w14:textId="76A2EA6E" w:rsidR="00D052EF" w:rsidRPr="003F2D41" w:rsidRDefault="000F11DB" w:rsidP="00351D33">
      <w:pPr>
        <w:ind w:left="565" w:firstLine="143"/>
        <w:rPr>
          <w:sz w:val="24"/>
          <w:szCs w:val="24"/>
        </w:rPr>
      </w:pPr>
      <w:r w:rsidRPr="003F2D41">
        <w:rPr>
          <w:sz w:val="24"/>
          <w:szCs w:val="24"/>
        </w:rPr>
        <w:t xml:space="preserve">El objetivo, </w:t>
      </w:r>
      <w:r w:rsidR="00E37A23" w:rsidRPr="003F2D41">
        <w:rPr>
          <w:sz w:val="24"/>
          <w:szCs w:val="24"/>
        </w:rPr>
        <w:t xml:space="preserve">es evitar que una empresa pueda adquirir prácticamente todas las unidades disponibles de un determinado título, saga o categoría. </w:t>
      </w:r>
    </w:p>
    <w:p w14:paraId="2C57DB5F" w14:textId="77777777" w:rsidR="00D052EF" w:rsidRPr="003F2D41" w:rsidRDefault="00E37A23" w:rsidP="00351D33">
      <w:pPr>
        <w:ind w:left="565"/>
        <w:rPr>
          <w:sz w:val="24"/>
          <w:szCs w:val="24"/>
        </w:rPr>
      </w:pPr>
      <w:r w:rsidRPr="003F2D41">
        <w:rPr>
          <w:sz w:val="24"/>
          <w:szCs w:val="24"/>
        </w:rPr>
        <w:t xml:space="preserve">Dentro del inventario disponible existen: </w:t>
      </w:r>
      <w:commentRangeEnd w:id="7"/>
      <w:r w:rsidR="00B653D2">
        <w:rPr>
          <w:rStyle w:val="Refdecomentario"/>
        </w:rPr>
        <w:commentReference w:id="7"/>
      </w:r>
    </w:p>
    <w:p w14:paraId="41879FCE" w14:textId="77777777" w:rsidR="00D052EF" w:rsidRPr="003F2D41" w:rsidRDefault="00E37A23" w:rsidP="00351D33">
      <w:pPr>
        <w:numPr>
          <w:ilvl w:val="2"/>
          <w:numId w:val="3"/>
        </w:numPr>
        <w:spacing w:after="0"/>
        <w:ind w:hanging="360"/>
        <w:rPr>
          <w:sz w:val="24"/>
          <w:szCs w:val="24"/>
        </w:rPr>
      </w:pPr>
      <w:r w:rsidRPr="003F2D41">
        <w:rPr>
          <w:sz w:val="24"/>
          <w:szCs w:val="24"/>
        </w:rPr>
        <w:t xml:space="preserve">50 unidades de una saga de Sherlock Holmes. </w:t>
      </w:r>
    </w:p>
    <w:p w14:paraId="0B0A88F1" w14:textId="77777777" w:rsidR="00D052EF" w:rsidRPr="003F2D41" w:rsidRDefault="00E37A23" w:rsidP="00351D33">
      <w:pPr>
        <w:numPr>
          <w:ilvl w:val="2"/>
          <w:numId w:val="3"/>
        </w:numPr>
        <w:spacing w:after="0"/>
        <w:ind w:hanging="360"/>
        <w:rPr>
          <w:sz w:val="24"/>
          <w:szCs w:val="24"/>
        </w:rPr>
      </w:pPr>
      <w:r w:rsidRPr="003F2D41">
        <w:rPr>
          <w:sz w:val="24"/>
          <w:szCs w:val="24"/>
        </w:rPr>
        <w:t xml:space="preserve">20 unidades de otra saga. </w:t>
      </w:r>
    </w:p>
    <w:p w14:paraId="2E3436A1" w14:textId="77777777" w:rsidR="00D052EF" w:rsidRPr="003F2D41" w:rsidRDefault="00E37A23" w:rsidP="00351D33">
      <w:pPr>
        <w:numPr>
          <w:ilvl w:val="2"/>
          <w:numId w:val="3"/>
        </w:numPr>
        <w:ind w:hanging="360"/>
        <w:rPr>
          <w:sz w:val="24"/>
          <w:szCs w:val="24"/>
        </w:rPr>
      </w:pPr>
      <w:r w:rsidRPr="003F2D41">
        <w:rPr>
          <w:sz w:val="24"/>
          <w:szCs w:val="24"/>
        </w:rPr>
        <w:t xml:space="preserve">30 unidades de una tercera saga. </w:t>
      </w:r>
    </w:p>
    <w:p w14:paraId="2420975B" w14:textId="29E86994" w:rsidR="00D052EF" w:rsidRPr="003F2D41" w:rsidRDefault="00E37A23" w:rsidP="00351D33">
      <w:pPr>
        <w:spacing w:after="280" w:line="240" w:lineRule="auto"/>
        <w:ind w:left="565" w:firstLine="143"/>
        <w:rPr>
          <w:sz w:val="24"/>
          <w:szCs w:val="24"/>
        </w:rPr>
      </w:pPr>
      <w:r w:rsidRPr="003F2D41">
        <w:rPr>
          <w:sz w:val="24"/>
          <w:szCs w:val="24"/>
        </w:rPr>
        <w:lastRenderedPageBreak/>
        <w:t xml:space="preserve">En lugar de permitir que la empresa adquiera las 50 unidades de Sherlock Holmes y concentre una gran parte de su pedido en un solo título, el sistema buscará distribuir la cantidad entre las diferentes opciones disponibles. </w:t>
      </w:r>
      <w:r w:rsidR="000F11DB" w:rsidRPr="003F2D41">
        <w:rPr>
          <w:sz w:val="24"/>
          <w:szCs w:val="24"/>
        </w:rPr>
        <w:t>“</w:t>
      </w:r>
    </w:p>
    <w:p w14:paraId="115B41DF" w14:textId="77777777" w:rsidR="00D052EF" w:rsidRPr="003F2D41" w:rsidRDefault="00E37A23" w:rsidP="00351D33">
      <w:pPr>
        <w:ind w:left="565" w:firstLine="143"/>
        <w:rPr>
          <w:sz w:val="24"/>
          <w:szCs w:val="24"/>
        </w:rPr>
      </w:pPr>
      <w:r w:rsidRPr="003F2D41">
        <w:rPr>
          <w:sz w:val="24"/>
          <w:szCs w:val="24"/>
        </w:rPr>
        <w:t xml:space="preserve">Por ejemplo, podría establecer un límite por título y asignar una cantidad proporcional de cada uno. </w:t>
      </w:r>
    </w:p>
    <w:p w14:paraId="74FACA3F" w14:textId="77777777" w:rsidR="00D052EF" w:rsidRPr="003F2D41" w:rsidRDefault="00E37A23" w:rsidP="00351D33">
      <w:pPr>
        <w:ind w:left="565" w:firstLine="143"/>
        <w:rPr>
          <w:sz w:val="24"/>
          <w:szCs w:val="24"/>
        </w:rPr>
      </w:pPr>
      <w:r w:rsidRPr="003F2D41">
        <w:rPr>
          <w:sz w:val="24"/>
          <w:szCs w:val="24"/>
        </w:rPr>
        <w:t xml:space="preserve">El sistema deberá tener en cuenta tanto la cantidad solicitada por la empresa como la cantidad disponible de cada libro. </w:t>
      </w:r>
    </w:p>
    <w:p w14:paraId="542DC29B" w14:textId="77777777" w:rsidR="00D052EF" w:rsidRPr="003F2D41" w:rsidRDefault="00E37A23" w:rsidP="00351D33">
      <w:pPr>
        <w:spacing w:after="280" w:line="240" w:lineRule="auto"/>
        <w:ind w:left="565" w:firstLine="143"/>
        <w:rPr>
          <w:sz w:val="24"/>
          <w:szCs w:val="24"/>
        </w:rPr>
      </w:pPr>
      <w:r w:rsidRPr="003F2D41">
        <w:rPr>
          <w:sz w:val="24"/>
          <w:szCs w:val="24"/>
        </w:rPr>
        <w:t xml:space="preserve">En determinados casos, puede ocurrir que Free Know no pueda entregar exactamente las 100 unidades solicitadas. Esto puede suceder si el pedido supera los límites establecidos para determinados títulos o si no existe suficiente disponibilidad dentro del catálogo seleccionado. </w:t>
      </w:r>
    </w:p>
    <w:p w14:paraId="33CB5623" w14:textId="24DED66C" w:rsidR="004728A6" w:rsidRPr="003F2D41" w:rsidRDefault="00E37A23" w:rsidP="00351D33">
      <w:pPr>
        <w:spacing w:line="276" w:lineRule="auto"/>
        <w:ind w:left="570" w:firstLine="138"/>
        <w:rPr>
          <w:sz w:val="24"/>
          <w:szCs w:val="24"/>
          <w:lang w:val="es-ES"/>
        </w:rPr>
      </w:pPr>
      <w:r w:rsidRPr="003F2D41">
        <w:rPr>
          <w:sz w:val="24"/>
          <w:szCs w:val="24"/>
        </w:rPr>
        <w:t xml:space="preserve">En esos casos, </w:t>
      </w:r>
      <w:r w:rsidR="004728A6" w:rsidRPr="003F2D41">
        <w:rPr>
          <w:sz w:val="24"/>
          <w:szCs w:val="24"/>
        </w:rPr>
        <w:t xml:space="preserve">el </w:t>
      </w:r>
      <w:r w:rsidR="004728A6" w:rsidRPr="003F2D41">
        <w:rPr>
          <w:sz w:val="24"/>
          <w:szCs w:val="24"/>
          <w:lang w:val="es-ES"/>
        </w:rPr>
        <w:t>sistema se basará en una regla de orden de prioridad a la hora de reserva,</w:t>
      </w:r>
      <w:r w:rsidR="00E2274E" w:rsidRPr="003F2D41">
        <w:rPr>
          <w:sz w:val="24"/>
          <w:szCs w:val="24"/>
          <w:lang w:val="es-ES"/>
        </w:rPr>
        <w:t xml:space="preserve"> permitiendo</w:t>
      </w:r>
      <w:r w:rsidR="004728A6" w:rsidRPr="003F2D41">
        <w:rPr>
          <w:sz w:val="24"/>
          <w:szCs w:val="24"/>
          <w:lang w:val="es-ES"/>
        </w:rPr>
        <w:t xml:space="preserve"> evitar conflictos con la asignación y</w:t>
      </w:r>
      <w:r w:rsidR="00E2274E" w:rsidRPr="003F2D41">
        <w:rPr>
          <w:sz w:val="24"/>
          <w:szCs w:val="24"/>
          <w:lang w:val="es-ES"/>
        </w:rPr>
        <w:t xml:space="preserve"> validez hacia la</w:t>
      </w:r>
      <w:r w:rsidR="004728A6" w:rsidRPr="003F2D41">
        <w:rPr>
          <w:sz w:val="24"/>
          <w:szCs w:val="24"/>
          <w:lang w:val="es-ES"/>
        </w:rPr>
        <w:t xml:space="preserve"> confirmación de libros adquiridos </w:t>
      </w:r>
      <w:r w:rsidR="00E2274E" w:rsidRPr="003F2D41">
        <w:rPr>
          <w:sz w:val="24"/>
          <w:szCs w:val="24"/>
          <w:lang w:val="es-ES"/>
        </w:rPr>
        <w:t>por los</w:t>
      </w:r>
      <w:r w:rsidR="004728A6" w:rsidRPr="003F2D41">
        <w:rPr>
          <w:sz w:val="24"/>
          <w:szCs w:val="24"/>
          <w:lang w:val="es-ES"/>
        </w:rPr>
        <w:t xml:space="preserve"> auspiciantes.</w:t>
      </w:r>
    </w:p>
    <w:p w14:paraId="7A8F878D" w14:textId="51D6322E" w:rsidR="00D052EF" w:rsidRPr="003F2D41" w:rsidRDefault="004728A6" w:rsidP="00351D33">
      <w:pPr>
        <w:spacing w:line="276" w:lineRule="auto"/>
        <w:ind w:left="567" w:firstLine="138"/>
        <w:rPr>
          <w:sz w:val="24"/>
          <w:szCs w:val="24"/>
          <w:lang w:val="es-ES"/>
        </w:rPr>
      </w:pPr>
      <w:r w:rsidRPr="003F2D41">
        <w:rPr>
          <w:sz w:val="24"/>
          <w:szCs w:val="24"/>
          <w:lang w:val="es-ES"/>
        </w:rPr>
        <w:t>La prioridad</w:t>
      </w:r>
      <w:r w:rsidR="00E2274E" w:rsidRPr="003F2D41">
        <w:rPr>
          <w:sz w:val="24"/>
          <w:szCs w:val="24"/>
          <w:lang w:val="es-ES"/>
        </w:rPr>
        <w:t xml:space="preserve"> será selectamente</w:t>
      </w:r>
      <w:r w:rsidRPr="003F2D41">
        <w:rPr>
          <w:sz w:val="24"/>
          <w:szCs w:val="24"/>
          <w:lang w:val="es-ES"/>
        </w:rPr>
        <w:t xml:space="preserve"> alta </w:t>
      </w:r>
      <w:r w:rsidR="00E2274E" w:rsidRPr="003F2D41">
        <w:rPr>
          <w:sz w:val="24"/>
          <w:szCs w:val="24"/>
          <w:lang w:val="es-ES"/>
        </w:rPr>
        <w:t>a aquellos que reserven libros mientras mayor especificidad tengan</w:t>
      </w:r>
      <w:r w:rsidRPr="003F2D41">
        <w:rPr>
          <w:sz w:val="24"/>
          <w:szCs w:val="24"/>
          <w:lang w:val="es-ES"/>
        </w:rPr>
        <w:t>. El plan de reserva es establecido por tiempo determinado, y en caso de que no se valide dentro de este periodo, se vuelve al estado de disponibilidad.</w:t>
      </w:r>
    </w:p>
    <w:p w14:paraId="6F5024DB" w14:textId="77777777" w:rsidR="00D052EF" w:rsidRPr="003F2D41" w:rsidRDefault="00E37A23" w:rsidP="00351D33">
      <w:pPr>
        <w:ind w:left="565" w:firstLine="143"/>
        <w:rPr>
          <w:sz w:val="24"/>
          <w:szCs w:val="24"/>
        </w:rPr>
      </w:pPr>
      <w:r w:rsidRPr="003F2D41">
        <w:rPr>
          <w:sz w:val="24"/>
          <w:szCs w:val="24"/>
        </w:rPr>
        <w:t xml:space="preserve">De esta manera, el sistema busca que la distribución sea más equitativa y que diferentes clientes puedan acceder a los libros disponibles. </w:t>
      </w:r>
    </w:p>
    <w:p w14:paraId="70A2D07B" w14:textId="77777777" w:rsidR="00D052EF" w:rsidRPr="003F2D41" w:rsidRDefault="00E37A23" w:rsidP="00351D33">
      <w:pPr>
        <w:spacing w:after="268" w:line="250" w:lineRule="auto"/>
        <w:ind w:left="0" w:firstLine="0"/>
        <w:rPr>
          <w:sz w:val="28"/>
          <w:szCs w:val="28"/>
        </w:rPr>
      </w:pPr>
      <w:r w:rsidRPr="003F2D41">
        <w:rPr>
          <w:b/>
          <w:sz w:val="28"/>
          <w:szCs w:val="28"/>
        </w:rPr>
        <w:t xml:space="preserve">6. Fabricación </w:t>
      </w:r>
    </w:p>
    <w:p w14:paraId="3124E051" w14:textId="02BE0C74" w:rsidR="00D052EF" w:rsidRPr="003F2D41" w:rsidRDefault="00E37A23" w:rsidP="00351D33">
      <w:pPr>
        <w:spacing w:after="164"/>
        <w:ind w:left="565" w:firstLine="143"/>
        <w:rPr>
          <w:sz w:val="24"/>
          <w:szCs w:val="24"/>
        </w:rPr>
      </w:pPr>
      <w:r w:rsidRPr="003F2D41">
        <w:rPr>
          <w:sz w:val="24"/>
          <w:szCs w:val="24"/>
        </w:rPr>
        <w:t xml:space="preserve">Free Know tiene como objetivo </w:t>
      </w:r>
      <w:r w:rsidR="00FE4A0B" w:rsidRPr="003F2D41">
        <w:rPr>
          <w:sz w:val="24"/>
          <w:szCs w:val="24"/>
        </w:rPr>
        <w:t>distribuir</w:t>
      </w:r>
      <w:r w:rsidRPr="003F2D41">
        <w:rPr>
          <w:sz w:val="24"/>
          <w:szCs w:val="24"/>
        </w:rPr>
        <w:t xml:space="preserve"> libros de alta calidad producidos con materiales reciclados para ayudar a la causa del desgaste del medio ambiente</w:t>
      </w:r>
      <w:r w:rsidR="00FE4A0B" w:rsidRPr="003F2D41">
        <w:rPr>
          <w:sz w:val="24"/>
          <w:szCs w:val="24"/>
        </w:rPr>
        <w:t>, como también a la de la educación gratuita y universal.</w:t>
      </w:r>
      <w:r w:rsidRPr="003F2D41">
        <w:rPr>
          <w:sz w:val="24"/>
          <w:szCs w:val="24"/>
        </w:rPr>
        <w:t xml:space="preserve"> </w:t>
      </w:r>
    </w:p>
    <w:p w14:paraId="6EBE50F9" w14:textId="0D93F9BA" w:rsidR="00D052EF" w:rsidRPr="003F2D41" w:rsidRDefault="00E37A23" w:rsidP="00351D33">
      <w:pPr>
        <w:spacing w:after="162"/>
        <w:ind w:left="565" w:firstLine="143"/>
        <w:rPr>
          <w:sz w:val="24"/>
          <w:szCs w:val="24"/>
        </w:rPr>
      </w:pPr>
      <w:r w:rsidRPr="003F2D41">
        <w:rPr>
          <w:sz w:val="24"/>
          <w:szCs w:val="24"/>
        </w:rPr>
        <w:t xml:space="preserve">Como sería muy costoso adquirir una fábrica propia, Free Know no es la fabricante directa de los libros, sino otra empresa externa hace el trabajo </w:t>
      </w:r>
      <w:r w:rsidR="00A33102" w:rsidRPr="003F2D41">
        <w:rPr>
          <w:sz w:val="24"/>
          <w:szCs w:val="24"/>
        </w:rPr>
        <w:t xml:space="preserve">de fabricación de materias primas por nosotros. Aunque nuestra parte tampoco es de menosprecio, ya que buscamos el uso de maquinarias para la </w:t>
      </w:r>
      <w:r w:rsidR="009B6A5B" w:rsidRPr="003F2D41">
        <w:rPr>
          <w:sz w:val="24"/>
          <w:szCs w:val="24"/>
        </w:rPr>
        <w:t>impresión,</w:t>
      </w:r>
      <w:r w:rsidR="00A33102" w:rsidRPr="003F2D41">
        <w:rPr>
          <w:sz w:val="24"/>
          <w:szCs w:val="24"/>
        </w:rPr>
        <w:t xml:space="preserve"> encuadernación, transporte y seguridad de nuestros productos. </w:t>
      </w:r>
    </w:p>
    <w:p w14:paraId="16356096" w14:textId="77777777" w:rsidR="00D052EF" w:rsidRPr="003F2D41" w:rsidRDefault="00E37A23" w:rsidP="00351D33">
      <w:pPr>
        <w:spacing w:after="164"/>
        <w:ind w:left="565" w:firstLine="143"/>
        <w:rPr>
          <w:sz w:val="24"/>
          <w:szCs w:val="24"/>
        </w:rPr>
      </w:pPr>
      <w:r w:rsidRPr="003F2D41">
        <w:rPr>
          <w:sz w:val="24"/>
          <w:szCs w:val="24"/>
        </w:rPr>
        <w:t xml:space="preserve">Para las portadas e imágenes de las empresas auspiciantes, se utilizará tinta ecológica (al agua o de soja). </w:t>
      </w:r>
    </w:p>
    <w:p w14:paraId="4B37103F" w14:textId="77777777" w:rsidR="001973B3" w:rsidRDefault="001973B3" w:rsidP="00351D33">
      <w:pPr>
        <w:spacing w:after="185" w:line="250" w:lineRule="auto"/>
        <w:ind w:left="565"/>
        <w:rPr>
          <w:b/>
          <w:sz w:val="24"/>
          <w:szCs w:val="24"/>
        </w:rPr>
      </w:pPr>
    </w:p>
    <w:p w14:paraId="18C72559" w14:textId="61992541" w:rsidR="00D052EF" w:rsidRPr="003F2D41" w:rsidRDefault="00E37A23" w:rsidP="00351D33">
      <w:pPr>
        <w:spacing w:after="185" w:line="250" w:lineRule="auto"/>
        <w:ind w:left="565"/>
        <w:rPr>
          <w:sz w:val="24"/>
          <w:szCs w:val="24"/>
        </w:rPr>
      </w:pPr>
      <w:proofErr w:type="spellStart"/>
      <w:r w:rsidRPr="003F2D41">
        <w:rPr>
          <w:b/>
          <w:sz w:val="24"/>
          <w:szCs w:val="24"/>
        </w:rPr>
        <w:t>Packaging</w:t>
      </w:r>
      <w:proofErr w:type="spellEnd"/>
      <w:r w:rsidRPr="003F2D41">
        <w:rPr>
          <w:sz w:val="24"/>
          <w:szCs w:val="24"/>
        </w:rPr>
        <w:t xml:space="preserve">: </w:t>
      </w:r>
    </w:p>
    <w:p w14:paraId="6947AA7A" w14:textId="221F3CDA" w:rsidR="00D052EF" w:rsidRPr="003F2D41" w:rsidRDefault="00A33102" w:rsidP="00351D33">
      <w:pPr>
        <w:spacing w:after="164"/>
        <w:ind w:left="565" w:firstLine="143"/>
        <w:rPr>
          <w:sz w:val="24"/>
          <w:szCs w:val="24"/>
        </w:rPr>
      </w:pPr>
      <w:r w:rsidRPr="003F2D41">
        <w:rPr>
          <w:sz w:val="24"/>
          <w:szCs w:val="24"/>
        </w:rPr>
        <w:t xml:space="preserve">El </w:t>
      </w:r>
      <w:proofErr w:type="spellStart"/>
      <w:r w:rsidRPr="003F2D41">
        <w:rPr>
          <w:sz w:val="24"/>
          <w:szCs w:val="24"/>
        </w:rPr>
        <w:t>packaging</w:t>
      </w:r>
      <w:proofErr w:type="spellEnd"/>
      <w:r w:rsidRPr="003F2D41">
        <w:rPr>
          <w:sz w:val="24"/>
          <w:szCs w:val="24"/>
        </w:rPr>
        <w:t xml:space="preserve"> consistirá en cajas de cartón reciclado y reciclable, procurando mantener la utilización de materiales de bajo impacto ambiental.</w:t>
      </w:r>
      <w:r w:rsidR="00E37A23" w:rsidRPr="003F2D41">
        <w:rPr>
          <w:sz w:val="24"/>
          <w:szCs w:val="24"/>
        </w:rPr>
        <w:t xml:space="preserve"> </w:t>
      </w:r>
    </w:p>
    <w:p w14:paraId="0EC077FE" w14:textId="77777777" w:rsidR="00A91257" w:rsidRPr="003F2D41" w:rsidRDefault="00A91257" w:rsidP="00351D33">
      <w:pPr>
        <w:spacing w:after="268" w:line="250" w:lineRule="auto"/>
        <w:ind w:left="565"/>
        <w:rPr>
          <w:b/>
          <w:sz w:val="28"/>
          <w:szCs w:val="28"/>
        </w:rPr>
      </w:pPr>
    </w:p>
    <w:p w14:paraId="7D6400B4" w14:textId="250BF2B8" w:rsidR="00D052EF" w:rsidRPr="003F2D41" w:rsidRDefault="00E37A23" w:rsidP="00351D33">
      <w:pPr>
        <w:spacing w:after="268" w:line="250" w:lineRule="auto"/>
        <w:ind w:left="0" w:firstLine="0"/>
        <w:rPr>
          <w:b/>
          <w:sz w:val="28"/>
          <w:szCs w:val="28"/>
        </w:rPr>
      </w:pPr>
      <w:r w:rsidRPr="003F2D41">
        <w:rPr>
          <w:b/>
          <w:sz w:val="28"/>
          <w:szCs w:val="28"/>
        </w:rPr>
        <w:t>7. Estudio de mercado</w:t>
      </w:r>
    </w:p>
    <w:p w14:paraId="67416E94" w14:textId="77777777" w:rsidR="00C145E2" w:rsidRPr="003F2D41" w:rsidRDefault="00C145E2" w:rsidP="00351D33">
      <w:pPr>
        <w:spacing w:after="268" w:line="250" w:lineRule="auto"/>
        <w:ind w:left="0" w:firstLine="340"/>
        <w:rPr>
          <w:b/>
          <w:sz w:val="24"/>
          <w:szCs w:val="24"/>
          <w:lang w:val="es-419"/>
        </w:rPr>
      </w:pPr>
      <w:r w:rsidRPr="003F2D41">
        <w:rPr>
          <w:b/>
          <w:bCs/>
          <w:sz w:val="24"/>
          <w:szCs w:val="24"/>
          <w:lang w:val="es-419"/>
        </w:rPr>
        <w:t>Posibles competidores</w:t>
      </w:r>
    </w:p>
    <w:p w14:paraId="449A9F16" w14:textId="2C6436E3" w:rsidR="008505CC" w:rsidRPr="003F2D41" w:rsidRDefault="008505CC" w:rsidP="00CD6C9B">
      <w:pPr>
        <w:pStyle w:val="Prrafodelista"/>
        <w:numPr>
          <w:ilvl w:val="0"/>
          <w:numId w:val="20"/>
        </w:numPr>
        <w:spacing w:line="276" w:lineRule="auto"/>
        <w:ind w:left="851" w:hanging="284"/>
        <w:jc w:val="both"/>
        <w:rPr>
          <w:rFonts w:ascii="Arial" w:hAnsi="Arial" w:cs="Arial"/>
          <w:sz w:val="24"/>
          <w:szCs w:val="24"/>
        </w:rPr>
      </w:pPr>
      <w:r w:rsidRPr="003F2D41">
        <w:rPr>
          <w:rFonts w:ascii="Arial" w:hAnsi="Arial" w:cs="Arial"/>
          <w:sz w:val="24"/>
          <w:szCs w:val="24"/>
        </w:rPr>
        <w:t xml:space="preserve">Como posibles competidores, podíamos tener a grandes editoriales del país como, por ejemplo: </w:t>
      </w:r>
      <w:proofErr w:type="spellStart"/>
      <w:r w:rsidRPr="003F2D41">
        <w:rPr>
          <w:rFonts w:ascii="Arial" w:hAnsi="Arial" w:cs="Arial"/>
          <w:i/>
          <w:iCs/>
          <w:sz w:val="24"/>
          <w:szCs w:val="24"/>
        </w:rPr>
        <w:t>Penguin</w:t>
      </w:r>
      <w:proofErr w:type="spellEnd"/>
      <w:r w:rsidRPr="003F2D41">
        <w:rPr>
          <w:rFonts w:ascii="Arial" w:hAnsi="Arial" w:cs="Arial"/>
          <w:i/>
          <w:iCs/>
          <w:sz w:val="24"/>
          <w:szCs w:val="24"/>
        </w:rPr>
        <w:t xml:space="preserve"> </w:t>
      </w:r>
      <w:proofErr w:type="spellStart"/>
      <w:r w:rsidRPr="003F2D41">
        <w:rPr>
          <w:rFonts w:ascii="Arial" w:hAnsi="Arial" w:cs="Arial"/>
          <w:i/>
          <w:iCs/>
          <w:sz w:val="24"/>
          <w:szCs w:val="24"/>
        </w:rPr>
        <w:t>Random</w:t>
      </w:r>
      <w:proofErr w:type="spellEnd"/>
      <w:r w:rsidRPr="003F2D41">
        <w:rPr>
          <w:rFonts w:ascii="Arial" w:hAnsi="Arial" w:cs="Arial"/>
          <w:i/>
          <w:iCs/>
          <w:sz w:val="24"/>
          <w:szCs w:val="24"/>
        </w:rPr>
        <w:t xml:space="preserve"> House Grupo Editorial; Editorial Eudeba </w:t>
      </w:r>
      <w:r w:rsidRPr="003F2D41">
        <w:rPr>
          <w:rFonts w:ascii="Arial" w:hAnsi="Arial" w:cs="Arial"/>
          <w:sz w:val="24"/>
          <w:szCs w:val="24"/>
        </w:rPr>
        <w:t xml:space="preserve">la editorial universitaria más grande del país; incluso grandes editorial del habla hispana como </w:t>
      </w:r>
      <w:r w:rsidRPr="003F2D41">
        <w:rPr>
          <w:rFonts w:ascii="Arial" w:hAnsi="Arial" w:cs="Arial"/>
          <w:i/>
          <w:iCs/>
          <w:sz w:val="24"/>
          <w:szCs w:val="24"/>
        </w:rPr>
        <w:t>Grupo Planeta</w:t>
      </w:r>
      <w:r w:rsidRPr="003F2D41">
        <w:rPr>
          <w:rFonts w:ascii="Arial" w:hAnsi="Arial" w:cs="Arial"/>
          <w:sz w:val="24"/>
          <w:szCs w:val="24"/>
        </w:rPr>
        <w:t>; etc. Obvio estas no son las únicas competidoras. En caso de que contemos con un crecimiento exponencial, seremos nosotros los que compitamos con editoriales internacionales, ya se nacional o internacionalmente.</w:t>
      </w:r>
    </w:p>
    <w:p w14:paraId="18257E00" w14:textId="77777777" w:rsidR="00CF7A6A" w:rsidRPr="003F2D41" w:rsidRDefault="00CF7A6A" w:rsidP="00351D33">
      <w:pPr>
        <w:pStyle w:val="Prrafodelista"/>
        <w:spacing w:after="268" w:line="250" w:lineRule="auto"/>
        <w:ind w:left="700"/>
        <w:jc w:val="both"/>
        <w:rPr>
          <w:rFonts w:ascii="Arial" w:hAnsi="Arial" w:cs="Arial"/>
          <w:sz w:val="24"/>
          <w:szCs w:val="24"/>
          <w:lang w:val="es-419"/>
        </w:rPr>
      </w:pPr>
    </w:p>
    <w:p w14:paraId="428E0C47" w14:textId="20751C13" w:rsidR="00C145E2" w:rsidRPr="003F2D41" w:rsidRDefault="00C145E2" w:rsidP="00CD6C9B">
      <w:pPr>
        <w:pStyle w:val="Prrafodelista"/>
        <w:numPr>
          <w:ilvl w:val="0"/>
          <w:numId w:val="20"/>
        </w:numPr>
        <w:spacing w:after="268" w:line="250" w:lineRule="auto"/>
        <w:ind w:left="851" w:hanging="284"/>
        <w:jc w:val="both"/>
        <w:rPr>
          <w:rFonts w:ascii="Arial" w:hAnsi="Arial" w:cs="Arial"/>
          <w:b/>
          <w:bCs/>
          <w:sz w:val="24"/>
          <w:szCs w:val="24"/>
        </w:rPr>
      </w:pPr>
      <w:r w:rsidRPr="003F2D41">
        <w:rPr>
          <w:rStyle w:val="Textoennegrita"/>
          <w:rFonts w:ascii="Arial" w:hAnsi="Arial" w:cs="Arial"/>
          <w:b w:val="0"/>
          <w:bCs w:val="0"/>
          <w:sz w:val="24"/>
          <w:szCs w:val="24"/>
        </w:rPr>
        <w:t>Competidores por el presupuesto publicitario:</w:t>
      </w:r>
      <w:r w:rsidRPr="003F2D41">
        <w:rPr>
          <w:rFonts w:ascii="Arial" w:hAnsi="Arial" w:cs="Arial"/>
          <w:b/>
          <w:bCs/>
          <w:sz w:val="24"/>
          <w:szCs w:val="24"/>
        </w:rPr>
        <w:t xml:space="preserve"> </w:t>
      </w:r>
      <w:r w:rsidRPr="003F2D41">
        <w:rPr>
          <w:rFonts w:ascii="Arial" w:hAnsi="Arial" w:cs="Arial"/>
          <w:sz w:val="24"/>
          <w:szCs w:val="24"/>
        </w:rPr>
        <w:t>el modelo de auspicios también compite indirectamente con agencias de publicidad, medios de comunicación, plataformas digitales y otros servicios que ofrecen a las empresas espacios para promocionar sus productos o marcas.</w:t>
      </w:r>
    </w:p>
    <w:p w14:paraId="7AA6A23E" w14:textId="77777777" w:rsidR="00CF7A6A" w:rsidRPr="003F2D41" w:rsidRDefault="00CF7A6A" w:rsidP="00351D33">
      <w:pPr>
        <w:pStyle w:val="Prrafodelista"/>
        <w:spacing w:after="268" w:line="250" w:lineRule="auto"/>
        <w:ind w:left="700"/>
        <w:jc w:val="both"/>
        <w:rPr>
          <w:rFonts w:ascii="Arial" w:hAnsi="Arial" w:cs="Arial"/>
          <w:b/>
          <w:bCs/>
          <w:sz w:val="24"/>
          <w:szCs w:val="24"/>
        </w:rPr>
      </w:pPr>
    </w:p>
    <w:p w14:paraId="47C2D1DB" w14:textId="715F9366" w:rsidR="00C145E2" w:rsidRPr="00CD6C9B" w:rsidRDefault="00C145E2" w:rsidP="00CD6C9B">
      <w:pPr>
        <w:spacing w:after="268" w:line="250" w:lineRule="auto"/>
        <w:ind w:left="567"/>
        <w:rPr>
          <w:b/>
          <w:bCs/>
          <w:sz w:val="24"/>
          <w:szCs w:val="24"/>
        </w:rPr>
      </w:pPr>
      <w:r w:rsidRPr="00CD6C9B">
        <w:rPr>
          <w:sz w:val="24"/>
          <w:szCs w:val="24"/>
        </w:rPr>
        <w:t>En el primer caso, la competencia se relaciona principalmente con la venta de libros. En el segundo, se relaciona con la decisión de las empresas sobre dónde destinar su presupuesto de publicidad.</w:t>
      </w:r>
    </w:p>
    <w:p w14:paraId="10796AB5" w14:textId="7CF980FF" w:rsidR="00D052EF" w:rsidRPr="003F2D41" w:rsidRDefault="00E37A23" w:rsidP="00351D33">
      <w:pPr>
        <w:spacing w:after="177" w:line="259" w:lineRule="auto"/>
        <w:ind w:left="570" w:firstLine="0"/>
        <w:rPr>
          <w:sz w:val="24"/>
          <w:szCs w:val="24"/>
        </w:rPr>
      </w:pPr>
      <w:r w:rsidRPr="003F2D41">
        <w:rPr>
          <w:sz w:val="24"/>
          <w:szCs w:val="24"/>
          <w:u w:val="single" w:color="000000"/>
        </w:rPr>
        <w:t>Beneficiarios</w:t>
      </w:r>
      <w:r w:rsidR="00F321C7" w:rsidRPr="003F2D41">
        <w:rPr>
          <w:sz w:val="24"/>
          <w:szCs w:val="24"/>
          <w:u w:val="single" w:color="000000"/>
        </w:rPr>
        <w:t xml:space="preserve"> (Público objetivo)</w:t>
      </w:r>
      <w:r w:rsidRPr="003F2D41">
        <w:rPr>
          <w:sz w:val="24"/>
          <w:szCs w:val="24"/>
          <w:u w:val="single" w:color="000000"/>
        </w:rPr>
        <w:t>:</w:t>
      </w:r>
      <w:r w:rsidRPr="003F2D41">
        <w:rPr>
          <w:sz w:val="24"/>
          <w:szCs w:val="24"/>
        </w:rPr>
        <w:t xml:space="preserve"> </w:t>
      </w:r>
      <w:r w:rsidR="00F321C7" w:rsidRPr="003F2D41">
        <w:rPr>
          <w:sz w:val="24"/>
          <w:szCs w:val="24"/>
        </w:rPr>
        <w:t>Personas y luego, en caso de crecimiento empresarial, escuelas, universidades, bibliotecas e instituciones.</w:t>
      </w:r>
      <w:r w:rsidRPr="003F2D41">
        <w:rPr>
          <w:b/>
          <w:sz w:val="24"/>
          <w:szCs w:val="24"/>
        </w:rPr>
        <w:t xml:space="preserve"> </w:t>
      </w:r>
    </w:p>
    <w:p w14:paraId="1CFF609F" w14:textId="77777777" w:rsidR="00D052EF" w:rsidRPr="003F2D41" w:rsidRDefault="00E37A23" w:rsidP="00351D33">
      <w:pPr>
        <w:spacing w:after="185" w:line="250" w:lineRule="auto"/>
        <w:ind w:left="0" w:firstLine="555"/>
        <w:rPr>
          <w:sz w:val="24"/>
          <w:szCs w:val="24"/>
        </w:rPr>
      </w:pPr>
      <w:r w:rsidRPr="003F2D41">
        <w:rPr>
          <w:b/>
          <w:sz w:val="24"/>
          <w:szCs w:val="24"/>
        </w:rPr>
        <w:t xml:space="preserve">Proveedores: </w:t>
      </w:r>
    </w:p>
    <w:p w14:paraId="0C2A7674" w14:textId="77777777" w:rsidR="00D052EF" w:rsidRPr="003F2D41" w:rsidRDefault="00E37A23" w:rsidP="00351D33">
      <w:pPr>
        <w:spacing w:after="165"/>
        <w:ind w:left="565"/>
        <w:rPr>
          <w:sz w:val="24"/>
          <w:szCs w:val="24"/>
        </w:rPr>
      </w:pPr>
      <w:r w:rsidRPr="003F2D41">
        <w:rPr>
          <w:b/>
          <w:sz w:val="24"/>
          <w:szCs w:val="24"/>
        </w:rPr>
        <w:t xml:space="preserve"> </w:t>
      </w:r>
      <w:r w:rsidRPr="003F2D41">
        <w:rPr>
          <w:sz w:val="24"/>
          <w:szCs w:val="24"/>
        </w:rPr>
        <w:t xml:space="preserve">Tendremos una alianza con la </w:t>
      </w:r>
      <w:r w:rsidRPr="003F2D41">
        <w:rPr>
          <w:i/>
          <w:sz w:val="24"/>
          <w:szCs w:val="24"/>
        </w:rPr>
        <w:t xml:space="preserve">Imprenta Ecológica </w:t>
      </w:r>
      <w:r w:rsidRPr="003F2D41">
        <w:rPr>
          <w:sz w:val="24"/>
          <w:szCs w:val="24"/>
        </w:rPr>
        <w:t>(Imprenta Ecológica, s.f.)</w:t>
      </w:r>
      <w:r w:rsidRPr="003F2D41">
        <w:rPr>
          <w:i/>
          <w:sz w:val="24"/>
          <w:szCs w:val="24"/>
        </w:rPr>
        <w:t xml:space="preserve"> </w:t>
      </w:r>
      <w:r w:rsidRPr="003F2D41">
        <w:rPr>
          <w:sz w:val="24"/>
          <w:szCs w:val="24"/>
        </w:rPr>
        <w:t>que son pioneros en el país en la producción basada exclusivamente en papeles reciclados, biodegradables o de bosques gestionados de forma responsable.</w:t>
      </w:r>
      <w:r w:rsidRPr="003F2D41">
        <w:rPr>
          <w:rFonts w:eastAsia="Times New Roman"/>
          <w:b/>
          <w:sz w:val="52"/>
          <w:szCs w:val="24"/>
        </w:rPr>
        <w:t xml:space="preserve"> </w:t>
      </w:r>
      <w:r w:rsidRPr="003F2D41">
        <w:rPr>
          <w:sz w:val="24"/>
          <w:szCs w:val="24"/>
        </w:rPr>
        <w:t xml:space="preserve">Utilizan tintas a base de aceites vegetales (sin compuestos orgánicos volátiles), barnices al agua y su embalaje es 100% reciclable. </w:t>
      </w:r>
    </w:p>
    <w:p w14:paraId="435DDA9E" w14:textId="77777777" w:rsidR="00CF7A6A" w:rsidRPr="003F2D41" w:rsidRDefault="00CF7A6A" w:rsidP="00351D33">
      <w:pPr>
        <w:spacing w:after="200" w:line="250" w:lineRule="auto"/>
        <w:ind w:left="0" w:firstLine="0"/>
        <w:rPr>
          <w:b/>
          <w:sz w:val="24"/>
          <w:szCs w:val="24"/>
        </w:rPr>
      </w:pPr>
    </w:p>
    <w:p w14:paraId="27FE0C8F" w14:textId="6ACC86D7" w:rsidR="00D052EF" w:rsidRPr="003F2D41" w:rsidRDefault="00E37A23" w:rsidP="00351D33">
      <w:pPr>
        <w:spacing w:after="200" w:line="250" w:lineRule="auto"/>
        <w:ind w:left="565"/>
        <w:rPr>
          <w:sz w:val="24"/>
          <w:szCs w:val="24"/>
        </w:rPr>
      </w:pPr>
      <w:r w:rsidRPr="003F2D41">
        <w:rPr>
          <w:b/>
          <w:sz w:val="24"/>
          <w:szCs w:val="24"/>
        </w:rPr>
        <w:t xml:space="preserve">Análisis FODA </w:t>
      </w:r>
    </w:p>
    <w:p w14:paraId="583497CC" w14:textId="77777777" w:rsidR="00D052EF" w:rsidRPr="003F2D41" w:rsidRDefault="00E37A23" w:rsidP="00CD6C9B">
      <w:pPr>
        <w:numPr>
          <w:ilvl w:val="0"/>
          <w:numId w:val="5"/>
        </w:numPr>
        <w:ind w:left="993" w:hanging="360"/>
        <w:rPr>
          <w:sz w:val="24"/>
          <w:szCs w:val="24"/>
        </w:rPr>
      </w:pPr>
      <w:r w:rsidRPr="003F2D41">
        <w:rPr>
          <w:sz w:val="24"/>
          <w:szCs w:val="24"/>
        </w:rPr>
        <w:t xml:space="preserve">Fortalezas: Es un modelo de negocios innovador que tiene un doble impacto (social y ambiental) fomentando el uso de materiales biodegradables y el cuidado del medio ambiente a la vez que se fomenta la lectura y el conocimiento donando libros, haciéndole cara a una faltante que hoy en día está presente en cada rincón del planeta. </w:t>
      </w:r>
    </w:p>
    <w:p w14:paraId="74B062BE" w14:textId="77777777" w:rsidR="00D052EF" w:rsidRPr="003F2D41" w:rsidRDefault="00E37A23" w:rsidP="00CD6C9B">
      <w:pPr>
        <w:numPr>
          <w:ilvl w:val="0"/>
          <w:numId w:val="5"/>
        </w:numPr>
        <w:spacing w:after="19"/>
        <w:ind w:left="993" w:hanging="360"/>
        <w:rPr>
          <w:sz w:val="24"/>
          <w:szCs w:val="24"/>
        </w:rPr>
      </w:pPr>
      <w:r w:rsidRPr="003F2D41">
        <w:rPr>
          <w:sz w:val="24"/>
          <w:szCs w:val="24"/>
        </w:rPr>
        <w:t xml:space="preserve">Oportunidades: Es posible que muchas empresas quieran tener su lugar en nuestros productos, empresas de todo tipo, pero sobre todos aquellas que luchan por el bien social, lo que nos lleva a una posible alianza con muchas </w:t>
      </w:r>
      <w:r w:rsidRPr="003F2D41">
        <w:rPr>
          <w:sz w:val="24"/>
          <w:szCs w:val="24"/>
        </w:rPr>
        <w:lastRenderedPageBreak/>
        <w:t xml:space="preserve">otras entidades como </w:t>
      </w:r>
      <w:proofErr w:type="spellStart"/>
      <w:r w:rsidRPr="003F2D41">
        <w:rPr>
          <w:sz w:val="24"/>
          <w:szCs w:val="24"/>
        </w:rPr>
        <w:t>ONGs</w:t>
      </w:r>
      <w:proofErr w:type="spellEnd"/>
      <w:r w:rsidRPr="003F2D41">
        <w:rPr>
          <w:sz w:val="24"/>
          <w:szCs w:val="24"/>
        </w:rPr>
        <w:t xml:space="preserve">. Pudiendo aumentar la conciencia social sobre la falta de lectura y del poco cuidado de nuestro planeta. </w:t>
      </w:r>
    </w:p>
    <w:p w14:paraId="2DC919F9" w14:textId="77777777" w:rsidR="00D052EF" w:rsidRPr="003F2D41" w:rsidRDefault="00E37A23" w:rsidP="00CD6C9B">
      <w:pPr>
        <w:numPr>
          <w:ilvl w:val="0"/>
          <w:numId w:val="5"/>
        </w:numPr>
        <w:spacing w:after="6"/>
        <w:ind w:left="993" w:hanging="360"/>
        <w:rPr>
          <w:sz w:val="24"/>
          <w:szCs w:val="24"/>
        </w:rPr>
      </w:pPr>
      <w:r w:rsidRPr="003F2D41">
        <w:rPr>
          <w:sz w:val="24"/>
          <w:szCs w:val="24"/>
        </w:rPr>
        <w:t xml:space="preserve">Debilidades: Una dependencia muy grande de patrocinadores, si bien nuestro segmento en cual los libros se venden a clientes directos funciona independientemente de este, si es verdad que no tendría sentido llevar a cabo el emprendimiento sin la ayuda y el interés de diferentes marcas, empresas, organizaciones y demás entidades. </w:t>
      </w:r>
    </w:p>
    <w:p w14:paraId="16F61E2E" w14:textId="77777777" w:rsidR="00D052EF" w:rsidRPr="003F2D41" w:rsidRDefault="00E37A23" w:rsidP="00CD6C9B">
      <w:pPr>
        <w:spacing w:after="24"/>
        <w:ind w:left="993"/>
        <w:rPr>
          <w:sz w:val="24"/>
          <w:szCs w:val="24"/>
        </w:rPr>
      </w:pPr>
      <w:r w:rsidRPr="003F2D41">
        <w:rPr>
          <w:sz w:val="24"/>
          <w:szCs w:val="24"/>
        </w:rPr>
        <w:t xml:space="preserve">Además, la producción ecológica suele ser un tanto más cara que la impresión tradicional, sumado a que la misma será tercerizada a otra empresa. </w:t>
      </w:r>
    </w:p>
    <w:p w14:paraId="7AF09171" w14:textId="77777777" w:rsidR="00D052EF" w:rsidRPr="003F2D41" w:rsidRDefault="00E37A23" w:rsidP="00CD6C9B">
      <w:pPr>
        <w:numPr>
          <w:ilvl w:val="0"/>
          <w:numId w:val="5"/>
        </w:numPr>
        <w:spacing w:after="164"/>
        <w:ind w:left="993" w:hanging="360"/>
        <w:rPr>
          <w:sz w:val="24"/>
          <w:szCs w:val="24"/>
        </w:rPr>
      </w:pPr>
      <w:r w:rsidRPr="003F2D41">
        <w:rPr>
          <w:sz w:val="24"/>
          <w:szCs w:val="24"/>
        </w:rPr>
        <w:t xml:space="preserve">Amenazas: Los libros, al ser objetos más caros que, por ejemplo, una botella de agua, llevaría a que empresas muy pequeñas, startups o emprendimientos, no se vean interesados en colabora. Incluso es posible que ni si quiera le vean el sentido, debido a que no alcancen el público deseado. </w:t>
      </w:r>
    </w:p>
    <w:p w14:paraId="7A0887DF" w14:textId="77777777" w:rsidR="00D052EF" w:rsidRPr="003F2D41" w:rsidRDefault="00E37A23" w:rsidP="00351D33">
      <w:pPr>
        <w:spacing w:after="182" w:line="259" w:lineRule="auto"/>
        <w:ind w:left="570" w:firstLine="0"/>
      </w:pPr>
      <w:r w:rsidRPr="003F2D41">
        <w:t xml:space="preserve"> </w:t>
      </w:r>
    </w:p>
    <w:p w14:paraId="34515E8A" w14:textId="132E573F" w:rsidR="00D052EF" w:rsidRPr="003F2D41" w:rsidRDefault="00E37A23" w:rsidP="00351D33">
      <w:pPr>
        <w:spacing w:after="8" w:line="250" w:lineRule="auto"/>
        <w:ind w:left="0" w:firstLine="0"/>
        <w:rPr>
          <w:b/>
        </w:rPr>
      </w:pPr>
      <w:r w:rsidRPr="003F2D41">
        <w:rPr>
          <w:b/>
          <w:sz w:val="28"/>
          <w:szCs w:val="28"/>
        </w:rPr>
        <w:t>8. Sistema de producción</w:t>
      </w:r>
      <w:r w:rsidRPr="003F2D41">
        <w:rPr>
          <w:b/>
        </w:rPr>
        <w:t xml:space="preserve"> </w:t>
      </w:r>
    </w:p>
    <w:p w14:paraId="73D5D683" w14:textId="77777777" w:rsidR="00FB6850" w:rsidRPr="003F2D41" w:rsidRDefault="00FB6850" w:rsidP="00351D33">
      <w:pPr>
        <w:spacing w:after="8" w:line="250" w:lineRule="auto"/>
        <w:ind w:left="565"/>
      </w:pPr>
    </w:p>
    <w:p w14:paraId="39D53110" w14:textId="77777777" w:rsidR="00C145E2" w:rsidRPr="003F2D41" w:rsidRDefault="00E37A23" w:rsidP="00351D33">
      <w:pPr>
        <w:spacing w:after="164"/>
        <w:ind w:left="565" w:firstLine="2"/>
        <w:rPr>
          <w:sz w:val="24"/>
          <w:szCs w:val="24"/>
          <w:lang w:val="es-419"/>
        </w:rPr>
      </w:pPr>
      <w:r w:rsidRPr="003F2D41">
        <w:rPr>
          <w:sz w:val="24"/>
          <w:szCs w:val="24"/>
        </w:rPr>
        <w:t xml:space="preserve"> </w:t>
      </w:r>
      <w:r w:rsidR="00C145E2" w:rsidRPr="003F2D41">
        <w:rPr>
          <w:sz w:val="24"/>
          <w:szCs w:val="24"/>
          <w:lang w:val="es-419"/>
        </w:rPr>
        <w:t>El sistema de producción de Free Know corresponde a un modelo por lotes y bajo pedido. La fabricación de las hojas de papel reciclado será tercerizada a un proveedor especializado, mientras que Free Know realizará internamente la impresión, corte, armado y encuadernación de los libros.</w:t>
      </w:r>
    </w:p>
    <w:p w14:paraId="42C80216" w14:textId="77777777" w:rsidR="00C145E2" w:rsidRPr="003F2D41" w:rsidRDefault="00C145E2" w:rsidP="00351D33">
      <w:pPr>
        <w:spacing w:after="164"/>
        <w:ind w:left="565" w:firstLine="143"/>
        <w:rPr>
          <w:sz w:val="24"/>
          <w:szCs w:val="24"/>
          <w:lang w:val="es-419"/>
        </w:rPr>
      </w:pPr>
      <w:r w:rsidRPr="003F2D41">
        <w:rPr>
          <w:sz w:val="24"/>
          <w:szCs w:val="24"/>
          <w:lang w:val="es-419"/>
        </w:rPr>
        <w:t>La producción se iniciará una vez que se hayan definido las cantidades necesarias y se hayan confirmado los auspicios correspondientes.</w:t>
      </w:r>
    </w:p>
    <w:p w14:paraId="3532237B" w14:textId="0E04E694" w:rsidR="00D052EF" w:rsidRPr="003F2D41" w:rsidRDefault="00E37A23" w:rsidP="00CD6C9B">
      <w:pPr>
        <w:spacing w:after="164"/>
        <w:ind w:left="284"/>
        <w:rPr>
          <w:sz w:val="24"/>
          <w:szCs w:val="24"/>
        </w:rPr>
      </w:pPr>
      <w:r w:rsidRPr="003F2D41">
        <w:rPr>
          <w:b/>
          <w:sz w:val="24"/>
          <w:szCs w:val="24"/>
        </w:rPr>
        <w:t>Descripción del proceso productivo</w:t>
      </w:r>
      <w:r w:rsidRPr="003F2D41">
        <w:rPr>
          <w:sz w:val="24"/>
          <w:szCs w:val="24"/>
        </w:rPr>
        <w:t xml:space="preserve">: </w:t>
      </w:r>
    </w:p>
    <w:p w14:paraId="5F87EC7D" w14:textId="08090F42" w:rsidR="00D052EF" w:rsidRPr="003F2D41" w:rsidRDefault="00E37A23" w:rsidP="00351D33">
      <w:pPr>
        <w:spacing w:after="164"/>
        <w:ind w:left="565"/>
        <w:rPr>
          <w:sz w:val="24"/>
          <w:szCs w:val="24"/>
        </w:rPr>
      </w:pPr>
      <w:r w:rsidRPr="003F2D41">
        <w:rPr>
          <w:sz w:val="24"/>
          <w:szCs w:val="24"/>
        </w:rPr>
        <w:t xml:space="preserve"> Se recibe la orden de compra de las empresas patrocinadoras, el equipo se encarga de contactarla</w:t>
      </w:r>
      <w:r w:rsidR="00CD6C9B">
        <w:rPr>
          <w:sz w:val="24"/>
          <w:szCs w:val="24"/>
        </w:rPr>
        <w:t>.</w:t>
      </w:r>
      <w:r w:rsidRPr="003F2D41">
        <w:rPr>
          <w:sz w:val="24"/>
          <w:szCs w:val="24"/>
        </w:rPr>
        <w:t xml:space="preserve"> También se calcula el esquema de distribución, ya que debemos respetar la regla del 65%-35%. </w:t>
      </w:r>
    </w:p>
    <w:p w14:paraId="7C886A32" w14:textId="77777777" w:rsidR="00D052EF" w:rsidRPr="003F2D41" w:rsidRDefault="00E37A23" w:rsidP="00351D33">
      <w:pPr>
        <w:spacing w:after="170"/>
        <w:ind w:left="565"/>
        <w:rPr>
          <w:sz w:val="24"/>
          <w:szCs w:val="24"/>
        </w:rPr>
      </w:pPr>
      <w:r w:rsidRPr="003F2D41">
        <w:rPr>
          <w:sz w:val="24"/>
          <w:szCs w:val="24"/>
        </w:rPr>
        <w:t xml:space="preserve">El equipo de Free Know maqueta digitalmente el libro, con los auspicios de las marcas, incluyendo sus logos, slogans, e incluso imágenes publicitarias de sus productos en zonas del producto donde no molesten al lector a la hora de leer, pero que lo hagan consciente de los anuncios. </w:t>
      </w:r>
    </w:p>
    <w:p w14:paraId="185F0ADC" w14:textId="6D8104BB" w:rsidR="00D052EF" w:rsidRPr="003F2D41" w:rsidRDefault="00C145E2" w:rsidP="00351D33">
      <w:pPr>
        <w:spacing w:after="164"/>
        <w:ind w:left="565"/>
        <w:rPr>
          <w:sz w:val="24"/>
          <w:szCs w:val="24"/>
        </w:rPr>
      </w:pPr>
      <w:r w:rsidRPr="003F2D41">
        <w:rPr>
          <w:sz w:val="24"/>
          <w:szCs w:val="24"/>
        </w:rPr>
        <w:t>Luego se solicita al proveedor externo la cantidad necesaria de hojas de papel reciclado, de acuerdo con las características y cantidades establecidas para el lote. Una vez recibidas las hojas, Free Know realiza internamente la impresión, corte, armado y encuadernación de los libros.</w:t>
      </w:r>
    </w:p>
    <w:p w14:paraId="5DA2A794" w14:textId="772216AF" w:rsidR="00A91257" w:rsidRPr="00351D33" w:rsidRDefault="00C145E2" w:rsidP="00351D33">
      <w:pPr>
        <w:spacing w:after="177" w:line="259" w:lineRule="auto"/>
        <w:ind w:left="570" w:firstLine="0"/>
        <w:rPr>
          <w:sz w:val="28"/>
          <w:szCs w:val="28"/>
        </w:rPr>
      </w:pPr>
      <w:r w:rsidRPr="003F2D41">
        <w:rPr>
          <w:sz w:val="24"/>
          <w:szCs w:val="24"/>
        </w:rPr>
        <w:t>Una vez finalizado el proceso de impresión y encuadernación, los libros son almacenados en las instalaciones de Free Know. Posteriormente, se separan según su destino: donación, venta o distribución correspondiente.</w:t>
      </w:r>
      <w:r w:rsidR="00E37A23" w:rsidRPr="003F2D41">
        <w:rPr>
          <w:sz w:val="28"/>
          <w:szCs w:val="28"/>
        </w:rPr>
        <w:t xml:space="preserve"> </w:t>
      </w:r>
    </w:p>
    <w:p w14:paraId="689E09E6" w14:textId="77777777" w:rsidR="00A91257" w:rsidRPr="003F2D41" w:rsidRDefault="00A91257" w:rsidP="00A91257">
      <w:pPr>
        <w:spacing w:after="185" w:line="250" w:lineRule="auto"/>
        <w:ind w:left="0" w:firstLine="0"/>
        <w:jc w:val="left"/>
        <w:rPr>
          <w:b/>
          <w:sz w:val="24"/>
          <w:szCs w:val="24"/>
        </w:rPr>
      </w:pPr>
    </w:p>
    <w:p w14:paraId="79CDF3B6" w14:textId="14930E73" w:rsidR="00D052EF" w:rsidRPr="003F2D41" w:rsidRDefault="00E37A23" w:rsidP="00CD6C9B">
      <w:pPr>
        <w:spacing w:after="185" w:line="250" w:lineRule="auto"/>
        <w:ind w:left="284" w:firstLine="0"/>
        <w:rPr>
          <w:sz w:val="24"/>
          <w:szCs w:val="24"/>
        </w:rPr>
      </w:pPr>
      <w:r w:rsidRPr="003F2D41">
        <w:rPr>
          <w:b/>
          <w:sz w:val="24"/>
          <w:szCs w:val="24"/>
        </w:rPr>
        <w:lastRenderedPageBreak/>
        <w:t>Control de calidad</w:t>
      </w:r>
      <w:r w:rsidRPr="003F2D41">
        <w:rPr>
          <w:sz w:val="24"/>
          <w:szCs w:val="24"/>
        </w:rPr>
        <w:t xml:space="preserve">: </w:t>
      </w:r>
    </w:p>
    <w:p w14:paraId="6D0B854D" w14:textId="4C3A719E" w:rsidR="00D052EF" w:rsidRPr="003F2D41" w:rsidRDefault="00E37A23" w:rsidP="00351D33">
      <w:pPr>
        <w:spacing w:after="162"/>
        <w:ind w:left="565"/>
        <w:rPr>
          <w:sz w:val="24"/>
          <w:szCs w:val="24"/>
        </w:rPr>
      </w:pPr>
      <w:r w:rsidRPr="003F2D41">
        <w:rPr>
          <w:sz w:val="24"/>
          <w:szCs w:val="24"/>
        </w:rPr>
        <w:t xml:space="preserve"> El control de calidad se basa en un exhaustivo control de los archivos digitales, analizando que no tengan errores y no los tengan a la hora de la impresión. Para esto podemos enviar los archivos de prueba a la </w:t>
      </w:r>
      <w:r w:rsidR="00CF7A6A" w:rsidRPr="003F2D41">
        <w:rPr>
          <w:sz w:val="24"/>
          <w:szCs w:val="24"/>
        </w:rPr>
        <w:t>sección de impresión</w:t>
      </w:r>
      <w:r w:rsidRPr="003F2D41">
        <w:rPr>
          <w:sz w:val="24"/>
          <w:szCs w:val="24"/>
        </w:rPr>
        <w:t xml:space="preserve">, para que hagan una única impresión de cada libro, para revisar que no cuenten con fallas, que los colores se vean bien en el papel reciclado y que, sobre todo, los logos de las empresas auspiciantes tengan una buena visibilidad. </w:t>
      </w:r>
    </w:p>
    <w:p w14:paraId="6E05C24C" w14:textId="46B0F465" w:rsidR="00D052EF" w:rsidRPr="003F2D41" w:rsidRDefault="00E37A23" w:rsidP="00351D33">
      <w:pPr>
        <w:spacing w:after="164"/>
        <w:ind w:left="565"/>
        <w:rPr>
          <w:sz w:val="24"/>
          <w:szCs w:val="24"/>
        </w:rPr>
      </w:pPr>
      <w:r w:rsidRPr="003F2D41">
        <w:rPr>
          <w:sz w:val="24"/>
          <w:szCs w:val="24"/>
        </w:rPr>
        <w:t xml:space="preserve">Luego, una vez que los libros llegan de </w:t>
      </w:r>
      <w:r w:rsidR="002A4841">
        <w:rPr>
          <w:sz w:val="24"/>
          <w:szCs w:val="24"/>
        </w:rPr>
        <w:t>su producci</w:t>
      </w:r>
      <w:r w:rsidR="00CA1BAA">
        <w:rPr>
          <w:sz w:val="24"/>
          <w:szCs w:val="24"/>
        </w:rPr>
        <w:t>ó</w:t>
      </w:r>
      <w:r w:rsidR="002A4841">
        <w:rPr>
          <w:sz w:val="24"/>
          <w:szCs w:val="24"/>
        </w:rPr>
        <w:t>n</w:t>
      </w:r>
      <w:r w:rsidRPr="003F2D41">
        <w:rPr>
          <w:sz w:val="24"/>
          <w:szCs w:val="24"/>
        </w:rPr>
        <w:t xml:space="preserve">, el personal de Free Know se encarga de hacer un chequeo general a los libros. Para confirmar que tengan una buena encuadernación, que la tinta esté en su lugar, que los materiales estén en buen estado, etc. Todo esto antes de ser enviado a las instituciones educativas o compradores. </w:t>
      </w:r>
    </w:p>
    <w:p w14:paraId="6DFBCA07" w14:textId="77777777" w:rsidR="00D052EF" w:rsidRPr="003F2D41" w:rsidRDefault="00E37A23" w:rsidP="00351D33">
      <w:pPr>
        <w:spacing w:after="182" w:line="259" w:lineRule="auto"/>
        <w:ind w:left="570" w:firstLine="0"/>
      </w:pPr>
      <w:r w:rsidRPr="003F2D41">
        <w:t xml:space="preserve"> </w:t>
      </w:r>
    </w:p>
    <w:p w14:paraId="6F826873" w14:textId="77777777" w:rsidR="00D052EF" w:rsidRPr="003F2D41" w:rsidRDefault="00E37A23" w:rsidP="00351D33">
      <w:pPr>
        <w:spacing w:after="8" w:line="250" w:lineRule="auto"/>
        <w:ind w:left="0" w:firstLine="0"/>
        <w:rPr>
          <w:sz w:val="28"/>
          <w:szCs w:val="28"/>
        </w:rPr>
      </w:pPr>
      <w:r w:rsidRPr="003F2D41">
        <w:rPr>
          <w:b/>
          <w:sz w:val="28"/>
          <w:szCs w:val="28"/>
        </w:rPr>
        <w:t xml:space="preserve">9. </w:t>
      </w:r>
      <w:commentRangeStart w:id="8"/>
      <w:r w:rsidRPr="003F2D41">
        <w:rPr>
          <w:b/>
          <w:sz w:val="28"/>
          <w:szCs w:val="28"/>
        </w:rPr>
        <w:t xml:space="preserve">Organización de los recursos humanos </w:t>
      </w:r>
    </w:p>
    <w:p w14:paraId="78EDF1FE" w14:textId="77777777" w:rsidR="00D052EF" w:rsidRPr="003F2D41" w:rsidRDefault="00E37A23" w:rsidP="00351D33">
      <w:pPr>
        <w:spacing w:after="216" w:line="259" w:lineRule="auto"/>
        <w:ind w:left="570" w:firstLine="0"/>
      </w:pPr>
      <w:r w:rsidRPr="003F2D41">
        <w:t xml:space="preserve"> </w:t>
      </w:r>
    </w:p>
    <w:p w14:paraId="290A879C" w14:textId="31477EBF" w:rsidR="00F321C7" w:rsidRPr="003F2D41" w:rsidRDefault="00F321C7" w:rsidP="00351D33">
      <w:pPr>
        <w:pStyle w:val="Prrafodelista"/>
        <w:numPr>
          <w:ilvl w:val="0"/>
          <w:numId w:val="17"/>
        </w:numPr>
        <w:spacing w:line="276" w:lineRule="auto"/>
        <w:jc w:val="both"/>
        <w:rPr>
          <w:rFonts w:ascii="Arial" w:hAnsi="Arial" w:cs="Arial"/>
          <w:sz w:val="24"/>
          <w:szCs w:val="24"/>
        </w:rPr>
      </w:pPr>
      <w:r w:rsidRPr="003F2D41">
        <w:rPr>
          <w:rFonts w:ascii="Arial" w:hAnsi="Arial" w:cs="Arial"/>
          <w:b/>
          <w:bCs/>
          <w:sz w:val="24"/>
          <w:szCs w:val="24"/>
        </w:rPr>
        <w:t>Gerencia general</w:t>
      </w:r>
      <w:r w:rsidRPr="003F2D41">
        <w:rPr>
          <w:rFonts w:ascii="Arial" w:hAnsi="Arial" w:cs="Arial"/>
          <w:sz w:val="24"/>
          <w:szCs w:val="24"/>
        </w:rPr>
        <w:t>: Simón Becerra y Jeremías Moreira dirigiendo el proyecto, toma de decisiones y supervisión del funcionamiento de todas las áreas.</w:t>
      </w:r>
    </w:p>
    <w:p w14:paraId="1401424B" w14:textId="452ED667" w:rsidR="00F321C7" w:rsidRPr="003F2D41" w:rsidRDefault="00F321C7" w:rsidP="00351D33">
      <w:pPr>
        <w:pStyle w:val="Prrafodelista"/>
        <w:numPr>
          <w:ilvl w:val="0"/>
          <w:numId w:val="17"/>
        </w:numPr>
        <w:spacing w:line="276" w:lineRule="auto"/>
        <w:jc w:val="both"/>
        <w:rPr>
          <w:rFonts w:ascii="Arial" w:hAnsi="Arial" w:cs="Arial"/>
          <w:sz w:val="24"/>
          <w:szCs w:val="24"/>
        </w:rPr>
      </w:pPr>
      <w:r w:rsidRPr="003F2D41">
        <w:rPr>
          <w:rFonts w:ascii="Arial" w:hAnsi="Arial" w:cs="Arial"/>
          <w:b/>
          <w:bCs/>
          <w:sz w:val="24"/>
          <w:szCs w:val="24"/>
        </w:rPr>
        <w:t>Área comercial</w:t>
      </w:r>
      <w:r w:rsidRPr="003F2D41">
        <w:rPr>
          <w:rFonts w:ascii="Arial" w:hAnsi="Arial" w:cs="Arial"/>
          <w:sz w:val="24"/>
          <w:szCs w:val="24"/>
        </w:rPr>
        <w:t xml:space="preserve">: </w:t>
      </w:r>
      <w:r w:rsidR="00CF7A6A" w:rsidRPr="003F2D41">
        <w:rPr>
          <w:rFonts w:ascii="Arial" w:hAnsi="Arial" w:cs="Arial"/>
          <w:sz w:val="24"/>
          <w:szCs w:val="24"/>
        </w:rPr>
        <w:t>Inicialmente será gestionada por los integrantes del proyecto y posteriormente podrá incorporar personal encargado de contactar, negociar y cerrar contratos con empresas auspiciantes.</w:t>
      </w:r>
      <w:commentRangeEnd w:id="8"/>
      <w:r w:rsidR="00B653D2">
        <w:rPr>
          <w:rStyle w:val="Refdecomentario"/>
          <w:rFonts w:ascii="Arial" w:eastAsia="Arial" w:hAnsi="Arial" w:cs="Arial"/>
          <w:color w:val="000000"/>
          <w:lang w:eastAsia="es-AR"/>
        </w:rPr>
        <w:commentReference w:id="8"/>
      </w:r>
    </w:p>
    <w:p w14:paraId="0D47507B" w14:textId="01651037" w:rsidR="00CF7A6A" w:rsidRPr="003F2D41" w:rsidRDefault="00F321C7" w:rsidP="00351D33">
      <w:pPr>
        <w:pStyle w:val="Prrafodelista"/>
        <w:numPr>
          <w:ilvl w:val="0"/>
          <w:numId w:val="17"/>
        </w:numPr>
        <w:spacing w:line="276" w:lineRule="auto"/>
        <w:jc w:val="both"/>
        <w:rPr>
          <w:rFonts w:ascii="Arial" w:hAnsi="Arial" w:cs="Arial"/>
          <w:sz w:val="24"/>
          <w:szCs w:val="24"/>
        </w:rPr>
      </w:pPr>
      <w:r w:rsidRPr="003F2D41">
        <w:rPr>
          <w:rFonts w:ascii="Arial" w:hAnsi="Arial" w:cs="Arial"/>
          <w:b/>
          <w:bCs/>
          <w:sz w:val="24"/>
          <w:szCs w:val="24"/>
        </w:rPr>
        <w:t>Área</w:t>
      </w:r>
      <w:r w:rsidR="00346E8B" w:rsidRPr="003F2D41">
        <w:rPr>
          <w:rFonts w:ascii="Arial" w:hAnsi="Arial" w:cs="Arial"/>
          <w:b/>
          <w:bCs/>
          <w:sz w:val="24"/>
          <w:szCs w:val="24"/>
        </w:rPr>
        <w:t xml:space="preserve"> </w:t>
      </w:r>
      <w:r w:rsidRPr="003F2D41">
        <w:rPr>
          <w:rFonts w:ascii="Arial" w:hAnsi="Arial" w:cs="Arial"/>
          <w:b/>
          <w:bCs/>
          <w:sz w:val="24"/>
          <w:szCs w:val="24"/>
        </w:rPr>
        <w:t>administrativa/financiera</w:t>
      </w:r>
      <w:r w:rsidR="00346E8B" w:rsidRPr="003F2D41">
        <w:rPr>
          <w:rFonts w:ascii="Arial" w:hAnsi="Arial" w:cs="Arial"/>
          <w:b/>
          <w:bCs/>
          <w:sz w:val="24"/>
          <w:szCs w:val="24"/>
        </w:rPr>
        <w:t>:</w:t>
      </w:r>
      <w:r w:rsidR="00CF7A6A" w:rsidRPr="003F2D41">
        <w:rPr>
          <w:rFonts w:ascii="Arial" w:eastAsia="Arial" w:hAnsi="Arial" w:cs="Arial"/>
          <w:color w:val="000000"/>
          <w:sz w:val="24"/>
          <w:szCs w:val="24"/>
          <w:lang w:eastAsia="es-AR"/>
        </w:rPr>
        <w:t xml:space="preserve"> </w:t>
      </w:r>
      <w:r w:rsidR="00CF7A6A" w:rsidRPr="003F2D41">
        <w:rPr>
          <w:rFonts w:ascii="Arial" w:hAnsi="Arial" w:cs="Arial"/>
          <w:sz w:val="24"/>
          <w:szCs w:val="24"/>
        </w:rPr>
        <w:t>será gestionada inicialmente por los integrantes del proyecto e incluirá el control de pagos, registros, facturación y administración de los recursos.</w:t>
      </w:r>
    </w:p>
    <w:p w14:paraId="610F0E6E" w14:textId="3DC354C1" w:rsidR="00F321C7" w:rsidRPr="003F2D41" w:rsidRDefault="00F321C7" w:rsidP="00351D33">
      <w:pPr>
        <w:pStyle w:val="Prrafodelista"/>
        <w:numPr>
          <w:ilvl w:val="0"/>
          <w:numId w:val="17"/>
        </w:numPr>
        <w:spacing w:line="276" w:lineRule="auto"/>
        <w:jc w:val="both"/>
        <w:rPr>
          <w:rFonts w:ascii="Arial" w:hAnsi="Arial" w:cs="Arial"/>
          <w:sz w:val="24"/>
          <w:szCs w:val="24"/>
        </w:rPr>
      </w:pPr>
      <w:r w:rsidRPr="003F2D41">
        <w:rPr>
          <w:rFonts w:ascii="Arial" w:hAnsi="Arial" w:cs="Arial"/>
          <w:b/>
          <w:bCs/>
          <w:sz w:val="24"/>
          <w:szCs w:val="24"/>
        </w:rPr>
        <w:t>Área de logística</w:t>
      </w:r>
      <w:r w:rsidRPr="003F2D41">
        <w:rPr>
          <w:rFonts w:ascii="Arial" w:hAnsi="Arial" w:cs="Arial"/>
          <w:sz w:val="24"/>
          <w:szCs w:val="24"/>
        </w:rPr>
        <w:t xml:space="preserve">: </w:t>
      </w:r>
      <w:r w:rsidR="00346E8B" w:rsidRPr="003F2D41">
        <w:rPr>
          <w:rFonts w:ascii="Arial" w:hAnsi="Arial" w:cs="Arial"/>
          <w:sz w:val="24"/>
          <w:szCs w:val="24"/>
        </w:rPr>
        <w:t>S</w:t>
      </w:r>
      <w:r w:rsidR="00CF7A6A" w:rsidRPr="003F2D41">
        <w:rPr>
          <w:rFonts w:ascii="Arial" w:hAnsi="Arial" w:cs="Arial"/>
          <w:sz w:val="24"/>
          <w:szCs w:val="24"/>
        </w:rPr>
        <w:t>erá responsabilidad del equipo de Free Know e incluirá la recepción de materiales, organización del depósito, preparación de pedidos y coordinación de las entregas y donaciones.</w:t>
      </w:r>
    </w:p>
    <w:p w14:paraId="19A97671" w14:textId="0E5CB333" w:rsidR="00F321C7" w:rsidRPr="003F2D41" w:rsidRDefault="00F321C7" w:rsidP="00351D33">
      <w:pPr>
        <w:pStyle w:val="Prrafodelista"/>
        <w:numPr>
          <w:ilvl w:val="0"/>
          <w:numId w:val="17"/>
        </w:numPr>
        <w:spacing w:line="276" w:lineRule="auto"/>
        <w:jc w:val="both"/>
        <w:rPr>
          <w:rFonts w:ascii="Arial" w:hAnsi="Arial" w:cs="Arial"/>
          <w:sz w:val="24"/>
          <w:szCs w:val="24"/>
        </w:rPr>
      </w:pPr>
      <w:r w:rsidRPr="003F2D41">
        <w:rPr>
          <w:rFonts w:ascii="Arial" w:hAnsi="Arial" w:cs="Arial"/>
          <w:b/>
          <w:bCs/>
          <w:sz w:val="24"/>
          <w:szCs w:val="24"/>
        </w:rPr>
        <w:t>Diseño</w:t>
      </w:r>
      <w:r w:rsidRPr="003F2D41">
        <w:rPr>
          <w:rFonts w:ascii="Arial" w:hAnsi="Arial" w:cs="Arial"/>
          <w:sz w:val="24"/>
          <w:szCs w:val="24"/>
        </w:rPr>
        <w:t xml:space="preserve">: </w:t>
      </w:r>
      <w:r w:rsidR="00346E8B" w:rsidRPr="003F2D41">
        <w:rPr>
          <w:rFonts w:ascii="Arial" w:hAnsi="Arial" w:cs="Arial"/>
          <w:sz w:val="24"/>
          <w:szCs w:val="24"/>
        </w:rPr>
        <w:t>I</w:t>
      </w:r>
      <w:r w:rsidR="00CF7A6A" w:rsidRPr="003F2D41">
        <w:rPr>
          <w:rFonts w:ascii="Arial" w:hAnsi="Arial" w:cs="Arial"/>
          <w:sz w:val="24"/>
          <w:szCs w:val="24"/>
        </w:rPr>
        <w:t>nicialmente podrá ser realizado por los integrantes del proyecto. En caso de crecimiento, podrán incorporarse diseñadores gráficos especializados.</w:t>
      </w:r>
    </w:p>
    <w:p w14:paraId="2A76A18E" w14:textId="5563EC0E" w:rsidR="00CF7A6A" w:rsidRPr="003F2D41" w:rsidRDefault="00CF7A6A" w:rsidP="00351D33">
      <w:pPr>
        <w:pStyle w:val="Prrafodelista"/>
        <w:numPr>
          <w:ilvl w:val="0"/>
          <w:numId w:val="17"/>
        </w:numPr>
        <w:spacing w:line="276" w:lineRule="auto"/>
        <w:jc w:val="both"/>
        <w:rPr>
          <w:rFonts w:ascii="Arial" w:hAnsi="Arial" w:cs="Arial"/>
          <w:sz w:val="24"/>
          <w:szCs w:val="24"/>
        </w:rPr>
      </w:pPr>
      <w:r w:rsidRPr="003F2D41">
        <w:rPr>
          <w:rStyle w:val="Textoennegrita"/>
          <w:rFonts w:ascii="Arial" w:hAnsi="Arial" w:cs="Arial"/>
          <w:sz w:val="24"/>
          <w:szCs w:val="24"/>
        </w:rPr>
        <w:t>Producción:</w:t>
      </w:r>
      <w:r w:rsidRPr="003F2D41">
        <w:rPr>
          <w:rFonts w:ascii="Arial" w:hAnsi="Arial" w:cs="Arial"/>
          <w:sz w:val="24"/>
          <w:szCs w:val="24"/>
        </w:rPr>
        <w:t xml:space="preserve"> </w:t>
      </w:r>
      <w:r w:rsidR="00346E8B" w:rsidRPr="003F2D41">
        <w:rPr>
          <w:rFonts w:ascii="Arial" w:hAnsi="Arial" w:cs="Arial"/>
          <w:sz w:val="24"/>
          <w:szCs w:val="24"/>
        </w:rPr>
        <w:t>S</w:t>
      </w:r>
      <w:r w:rsidRPr="003F2D41">
        <w:rPr>
          <w:rFonts w:ascii="Arial" w:hAnsi="Arial" w:cs="Arial"/>
          <w:sz w:val="24"/>
          <w:szCs w:val="24"/>
        </w:rPr>
        <w:t>erá realizada por Free Know. El personal se encargará de recibir las hojas fabricadas por el proveedor externo y realizar la impresión, corte, armado y encuadernación.</w:t>
      </w:r>
    </w:p>
    <w:p w14:paraId="2A72464F" w14:textId="1D2BBCE3" w:rsidR="00F321C7" w:rsidRPr="003F2D41" w:rsidRDefault="00F321C7" w:rsidP="00351D33">
      <w:pPr>
        <w:pStyle w:val="Prrafodelista"/>
        <w:numPr>
          <w:ilvl w:val="0"/>
          <w:numId w:val="17"/>
        </w:numPr>
        <w:spacing w:line="276" w:lineRule="auto"/>
        <w:jc w:val="both"/>
        <w:rPr>
          <w:rFonts w:ascii="Arial" w:hAnsi="Arial" w:cs="Arial"/>
          <w:sz w:val="24"/>
          <w:szCs w:val="24"/>
        </w:rPr>
      </w:pPr>
      <w:r w:rsidRPr="003F2D41">
        <w:rPr>
          <w:rFonts w:ascii="Arial" w:hAnsi="Arial" w:cs="Arial"/>
          <w:b/>
          <w:bCs/>
          <w:sz w:val="24"/>
          <w:szCs w:val="24"/>
        </w:rPr>
        <w:t>Control de calidad:</w:t>
      </w:r>
      <w:r w:rsidRPr="003F2D41">
        <w:rPr>
          <w:rFonts w:ascii="Arial" w:hAnsi="Arial" w:cs="Arial"/>
          <w:sz w:val="24"/>
          <w:szCs w:val="24"/>
        </w:rPr>
        <w:t xml:space="preserve"> </w:t>
      </w:r>
      <w:r w:rsidR="00346E8B" w:rsidRPr="003F2D41">
        <w:rPr>
          <w:rFonts w:ascii="Arial" w:hAnsi="Arial" w:cs="Arial"/>
          <w:sz w:val="24"/>
          <w:szCs w:val="24"/>
        </w:rPr>
        <w:t>Será realizado por los integrantes del proyecto durante la etapa inicial y podrá incorporar personal especializado posteriormente.</w:t>
      </w:r>
    </w:p>
    <w:p w14:paraId="31FA1F11" w14:textId="1F4943E6" w:rsidR="00346E8B" w:rsidRPr="003F2D41" w:rsidRDefault="00346E8B" w:rsidP="00351D33">
      <w:pPr>
        <w:pStyle w:val="Prrafodelista"/>
        <w:numPr>
          <w:ilvl w:val="0"/>
          <w:numId w:val="17"/>
        </w:numPr>
        <w:spacing w:line="276" w:lineRule="auto"/>
        <w:jc w:val="both"/>
        <w:rPr>
          <w:rFonts w:ascii="Arial" w:hAnsi="Arial" w:cs="Arial"/>
          <w:sz w:val="24"/>
          <w:szCs w:val="24"/>
        </w:rPr>
      </w:pPr>
      <w:r w:rsidRPr="003F2D41">
        <w:rPr>
          <w:rFonts w:ascii="Arial" w:hAnsi="Arial" w:cs="Arial"/>
          <w:b/>
          <w:bCs/>
          <w:sz w:val="24"/>
          <w:szCs w:val="24"/>
        </w:rPr>
        <w:t>Servicios tercerizados:</w:t>
      </w:r>
      <w:r w:rsidRPr="003F2D41">
        <w:rPr>
          <w:rFonts w:ascii="Arial" w:hAnsi="Arial" w:cs="Arial"/>
          <w:sz w:val="24"/>
          <w:szCs w:val="24"/>
        </w:rPr>
        <w:t xml:space="preserve"> únicamente se tercerizará la fabricación de las hojas de papel reciclado. El resto de las actividades productivas, logísticas y administrativas estarán a cargo de Free Know.</w:t>
      </w:r>
    </w:p>
    <w:p w14:paraId="7CFFFB65" w14:textId="76B8DE28" w:rsidR="00F321C7" w:rsidRPr="003F2D41" w:rsidRDefault="00F321C7" w:rsidP="00351D33">
      <w:pPr>
        <w:spacing w:line="276" w:lineRule="auto"/>
        <w:ind w:left="360"/>
        <w:rPr>
          <w:sz w:val="24"/>
          <w:szCs w:val="24"/>
        </w:rPr>
      </w:pPr>
      <w:r w:rsidRPr="003F2D41">
        <w:rPr>
          <w:sz w:val="24"/>
          <w:szCs w:val="24"/>
        </w:rPr>
        <w:t>La mayoría de estas áreas serán cubiertas por nosotros al principio del proyecto, cuando aún no contemos con el presupuesto necesario para emplear gente</w:t>
      </w:r>
      <w:r w:rsidR="002A4841">
        <w:rPr>
          <w:sz w:val="24"/>
          <w:szCs w:val="24"/>
        </w:rPr>
        <w:t>.</w:t>
      </w:r>
    </w:p>
    <w:p w14:paraId="035C4276" w14:textId="77777777" w:rsidR="00F321C7" w:rsidRPr="003F2D41" w:rsidRDefault="00F321C7" w:rsidP="00351D33">
      <w:pPr>
        <w:spacing w:line="276" w:lineRule="auto"/>
        <w:ind w:left="360"/>
        <w:rPr>
          <w:sz w:val="24"/>
          <w:szCs w:val="24"/>
        </w:rPr>
      </w:pPr>
      <w:r w:rsidRPr="003F2D41">
        <w:rPr>
          <w:sz w:val="24"/>
          <w:szCs w:val="24"/>
        </w:rPr>
        <w:t>También es posible que contemos con voluntariados</w:t>
      </w:r>
      <w:r w:rsidRPr="003F2D41">
        <w:rPr>
          <w:b/>
          <w:bCs/>
          <w:sz w:val="24"/>
          <w:szCs w:val="24"/>
        </w:rPr>
        <w:t xml:space="preserve"> </w:t>
      </w:r>
      <w:r w:rsidRPr="003F2D41">
        <w:rPr>
          <w:sz w:val="24"/>
          <w:szCs w:val="24"/>
        </w:rPr>
        <w:t>que pueden cubrir ciertas áreas y/o tareas al principio del proyecto cuando sea necesario personal.</w:t>
      </w:r>
    </w:p>
    <w:p w14:paraId="16C9FDBD" w14:textId="77777777" w:rsidR="008C688F" w:rsidRDefault="008C688F" w:rsidP="00351D33">
      <w:pPr>
        <w:spacing w:line="276" w:lineRule="auto"/>
        <w:ind w:left="0" w:firstLine="0"/>
      </w:pPr>
    </w:p>
    <w:p w14:paraId="240FB7B7" w14:textId="2D2F9DEB" w:rsidR="002A4841" w:rsidRDefault="002A4841" w:rsidP="00351D33">
      <w:pPr>
        <w:spacing w:line="276" w:lineRule="auto"/>
        <w:ind w:left="0" w:firstLine="0"/>
        <w:rPr>
          <w:b/>
          <w:bCs/>
          <w:sz w:val="28"/>
          <w:szCs w:val="28"/>
        </w:rPr>
        <w:sectPr w:rsidR="002A4841" w:rsidSect="00C709CB">
          <w:type w:val="continuous"/>
          <w:pgSz w:w="11905" w:h="16840"/>
          <w:pgMar w:top="1440" w:right="1440" w:bottom="1440" w:left="1440" w:header="748" w:footer="709" w:gutter="0"/>
          <w:cols w:space="720"/>
        </w:sectPr>
      </w:pPr>
    </w:p>
    <w:p w14:paraId="22C8F7E4" w14:textId="7D543F5C" w:rsidR="00847105" w:rsidRPr="003F2D41" w:rsidRDefault="00FB6850" w:rsidP="00351D33">
      <w:pPr>
        <w:spacing w:line="276" w:lineRule="auto"/>
        <w:ind w:left="0" w:firstLine="0"/>
        <w:rPr>
          <w:b/>
          <w:bCs/>
          <w:sz w:val="28"/>
          <w:szCs w:val="28"/>
        </w:rPr>
      </w:pPr>
      <w:commentRangeStart w:id="9"/>
      <w:r w:rsidRPr="003F2D41">
        <w:rPr>
          <w:b/>
          <w:bCs/>
          <w:sz w:val="28"/>
          <w:szCs w:val="28"/>
        </w:rPr>
        <w:t xml:space="preserve">10. </w:t>
      </w:r>
      <w:r w:rsidR="00847105" w:rsidRPr="003F2D41">
        <w:rPr>
          <w:b/>
          <w:bCs/>
          <w:sz w:val="28"/>
          <w:szCs w:val="28"/>
        </w:rPr>
        <w:t>Marketing</w:t>
      </w:r>
      <w:commentRangeEnd w:id="9"/>
      <w:r w:rsidR="00B653D2">
        <w:rPr>
          <w:rStyle w:val="Refdecomentario"/>
        </w:rPr>
        <w:commentReference w:id="9"/>
      </w:r>
    </w:p>
    <w:p w14:paraId="4CE8A6BB" w14:textId="77777777" w:rsidR="00C709CB" w:rsidRDefault="00847105" w:rsidP="002A4841">
      <w:pPr>
        <w:pStyle w:val="Prrafodelista"/>
        <w:numPr>
          <w:ilvl w:val="0"/>
          <w:numId w:val="14"/>
        </w:numPr>
        <w:spacing w:line="276" w:lineRule="auto"/>
        <w:ind w:left="567" w:hanging="141"/>
        <w:jc w:val="both"/>
        <w:rPr>
          <w:rFonts w:ascii="Arial" w:hAnsi="Arial" w:cs="Arial"/>
          <w:sz w:val="24"/>
          <w:szCs w:val="24"/>
        </w:rPr>
      </w:pPr>
      <w:r w:rsidRPr="003F2D41">
        <w:rPr>
          <w:rFonts w:ascii="Arial" w:hAnsi="Arial" w:cs="Arial"/>
          <w:sz w:val="24"/>
          <w:szCs w:val="24"/>
        </w:rPr>
        <w:t>Producto: Libros producidos a base de papel reciclado</w:t>
      </w:r>
      <w:r w:rsidR="00DA79AD" w:rsidRPr="003F2D41">
        <w:rPr>
          <w:rFonts w:ascii="Arial" w:hAnsi="Arial" w:cs="Arial"/>
          <w:sz w:val="24"/>
          <w:szCs w:val="24"/>
        </w:rPr>
        <w:t>. B</w:t>
      </w:r>
      <w:r w:rsidR="00334989" w:rsidRPr="003F2D41">
        <w:rPr>
          <w:rFonts w:ascii="Arial" w:hAnsi="Arial" w:cs="Arial"/>
          <w:sz w:val="24"/>
          <w:szCs w:val="24"/>
        </w:rPr>
        <w:t>usca reducir con la</w:t>
      </w:r>
      <w:r w:rsidRPr="003F2D41">
        <w:rPr>
          <w:rFonts w:ascii="Arial" w:hAnsi="Arial" w:cs="Arial"/>
          <w:sz w:val="24"/>
          <w:szCs w:val="24"/>
        </w:rPr>
        <w:t xml:space="preserve"> carencia de recursos educativos en espacios rurales o marginados. Además de lo que los libros muestran, los lectores pueden desarrollar el pensamiento crítico en casos de cierta lectura, y la distracción de la realidad en caso de otra</w:t>
      </w:r>
      <w:r w:rsidR="008C688F">
        <w:rPr>
          <w:rFonts w:ascii="Arial" w:hAnsi="Arial" w:cs="Arial"/>
          <w:sz w:val="24"/>
          <w:szCs w:val="24"/>
        </w:rPr>
        <w:t>s.</w:t>
      </w:r>
    </w:p>
    <w:p w14:paraId="349785E0" w14:textId="19F1DC0E" w:rsidR="007B6FFB" w:rsidRPr="008C688F" w:rsidRDefault="007B6FFB" w:rsidP="00351D33">
      <w:pPr>
        <w:spacing w:line="276" w:lineRule="auto"/>
        <w:ind w:left="0" w:firstLine="0"/>
        <w:rPr>
          <w:sz w:val="24"/>
          <w:szCs w:val="24"/>
        </w:rPr>
        <w:sectPr w:rsidR="007B6FFB" w:rsidRPr="008C688F" w:rsidSect="008C688F">
          <w:type w:val="continuous"/>
          <w:pgSz w:w="11905" w:h="16840"/>
          <w:pgMar w:top="1440" w:right="1440" w:bottom="1440" w:left="1440" w:header="748" w:footer="709" w:gutter="0"/>
          <w:cols w:space="720"/>
        </w:sectPr>
      </w:pPr>
    </w:p>
    <w:p w14:paraId="7FB2E2CC" w14:textId="6CF04FA9" w:rsidR="00346E8B" w:rsidRPr="008C688F" w:rsidRDefault="00847105" w:rsidP="00351D33">
      <w:pPr>
        <w:pStyle w:val="Prrafodelista"/>
        <w:numPr>
          <w:ilvl w:val="0"/>
          <w:numId w:val="14"/>
        </w:numPr>
        <w:spacing w:line="276" w:lineRule="auto"/>
        <w:ind w:left="567" w:hanging="141"/>
        <w:jc w:val="both"/>
        <w:rPr>
          <w:rFonts w:ascii="Arial" w:hAnsi="Arial" w:cs="Arial"/>
          <w:sz w:val="24"/>
          <w:szCs w:val="24"/>
        </w:rPr>
      </w:pPr>
      <w:r w:rsidRPr="008C688F">
        <w:rPr>
          <w:rFonts w:ascii="Arial" w:hAnsi="Arial" w:cs="Arial"/>
          <w:sz w:val="24"/>
          <w:szCs w:val="24"/>
        </w:rPr>
        <w:t xml:space="preserve">Precio: </w:t>
      </w:r>
      <w:r w:rsidR="00346E8B" w:rsidRPr="008C688F">
        <w:rPr>
          <w:rFonts w:ascii="Arial" w:hAnsi="Arial" w:cs="Arial"/>
          <w:sz w:val="24"/>
          <w:szCs w:val="24"/>
        </w:rPr>
        <w:t>El principal precio comercial de Free Know corresponde al servicio de auspicio publicitario. La empresa patrocinadora paga por incorporar su</w:t>
      </w:r>
      <w:r w:rsidR="008C688F">
        <w:rPr>
          <w:rFonts w:ascii="Arial" w:hAnsi="Arial" w:cs="Arial"/>
          <w:sz w:val="24"/>
          <w:szCs w:val="24"/>
        </w:rPr>
        <w:t xml:space="preserve"> p</w:t>
      </w:r>
      <w:r w:rsidR="00346E8B" w:rsidRPr="008C688F">
        <w:rPr>
          <w:rFonts w:ascii="Arial" w:hAnsi="Arial" w:cs="Arial"/>
          <w:sz w:val="24"/>
          <w:szCs w:val="24"/>
        </w:rPr>
        <w:t>ublicidad dentro de un determinado lote de libros, de acuerdo con la cantidad de ejemplares y las características del auspicio contratado.</w:t>
      </w:r>
    </w:p>
    <w:p w14:paraId="6B6566E5" w14:textId="33137FD9" w:rsidR="00847105" w:rsidRPr="003F2D41" w:rsidRDefault="00346E8B" w:rsidP="00351D33">
      <w:pPr>
        <w:spacing w:line="276" w:lineRule="auto"/>
        <w:ind w:left="567" w:firstLine="284"/>
        <w:rPr>
          <w:sz w:val="24"/>
          <w:szCs w:val="24"/>
        </w:rPr>
      </w:pPr>
      <w:r w:rsidRPr="003F2D41">
        <w:rPr>
          <w:sz w:val="24"/>
          <w:szCs w:val="24"/>
        </w:rPr>
        <w:t>El precio del auspicio se establece a partir de los costos necesarios para producir y distribuir el lote, más un margen del 10 % destinado a garantizar la sostenibilidad económica del proyecto.</w:t>
      </w:r>
    </w:p>
    <w:p w14:paraId="5FA8852D" w14:textId="77777777" w:rsidR="008C688F" w:rsidRDefault="00B547C8" w:rsidP="00351D33">
      <w:pPr>
        <w:spacing w:line="276" w:lineRule="auto"/>
        <w:ind w:left="567" w:firstLine="284"/>
        <w:rPr>
          <w:sz w:val="24"/>
          <w:szCs w:val="24"/>
        </w:rPr>
      </w:pPr>
      <w:r w:rsidRPr="003F2D41">
        <w:rPr>
          <w:sz w:val="24"/>
          <w:szCs w:val="24"/>
        </w:rPr>
        <w:t>Además, Free Know podrá comercializar una parte de los libros sin publicidad. En estos casos, el precio de venta será determinado a partir de los costos correspondientes y el margen establecid</w:t>
      </w:r>
      <w:r w:rsidR="008C688F">
        <w:rPr>
          <w:sz w:val="24"/>
          <w:szCs w:val="24"/>
        </w:rPr>
        <w:t>o.</w:t>
      </w:r>
    </w:p>
    <w:p w14:paraId="2C296072" w14:textId="21DABD9A" w:rsidR="00847105" w:rsidRPr="008C688F" w:rsidRDefault="00847105" w:rsidP="00351D33">
      <w:pPr>
        <w:pStyle w:val="Prrafodelista"/>
        <w:numPr>
          <w:ilvl w:val="0"/>
          <w:numId w:val="22"/>
        </w:numPr>
        <w:spacing w:line="276" w:lineRule="auto"/>
        <w:ind w:left="567" w:hanging="141"/>
        <w:jc w:val="both"/>
        <w:rPr>
          <w:rFonts w:ascii="Arial" w:hAnsi="Arial" w:cs="Arial"/>
          <w:sz w:val="24"/>
          <w:szCs w:val="24"/>
          <w:lang w:val="es-ES"/>
        </w:rPr>
      </w:pPr>
      <w:r w:rsidRPr="008C688F">
        <w:rPr>
          <w:rFonts w:ascii="Arial" w:hAnsi="Arial" w:cs="Arial"/>
          <w:sz w:val="24"/>
          <w:szCs w:val="24"/>
          <w:lang w:val="es-ES"/>
        </w:rPr>
        <w:t xml:space="preserve">Punto de venta: </w:t>
      </w:r>
      <w:r w:rsidR="007B6FFB" w:rsidRPr="008C688F">
        <w:rPr>
          <w:rFonts w:ascii="Arial" w:hAnsi="Arial" w:cs="Arial"/>
          <w:sz w:val="24"/>
          <w:szCs w:val="24"/>
        </w:rPr>
        <w:t>Free Know realizará la venta y distribución de los libros de manera directa, sin intermediarios en la etapa inicial. Los libros destinados a la venta serán entregados directamente a los compradores, mientras que los ejemplares destinados a donación serán enviados directamente a las personas o instituciones beneficiarias.</w:t>
      </w:r>
    </w:p>
    <w:p w14:paraId="508BA823" w14:textId="77777777" w:rsidR="00CF7A6A" w:rsidRPr="003F2D41" w:rsidRDefault="00CF7A6A" w:rsidP="00351D33">
      <w:pPr>
        <w:pStyle w:val="Prrafodelista"/>
        <w:spacing w:line="276" w:lineRule="auto"/>
        <w:ind w:left="851"/>
        <w:jc w:val="both"/>
        <w:rPr>
          <w:rFonts w:ascii="Arial" w:hAnsi="Arial" w:cs="Arial"/>
          <w:sz w:val="24"/>
          <w:szCs w:val="24"/>
          <w:lang w:val="es-ES"/>
        </w:rPr>
      </w:pPr>
    </w:p>
    <w:p w14:paraId="7C97413D" w14:textId="77777777" w:rsidR="007B6FFB" w:rsidRDefault="00847105" w:rsidP="00351D33">
      <w:pPr>
        <w:pStyle w:val="Prrafodelista"/>
        <w:numPr>
          <w:ilvl w:val="0"/>
          <w:numId w:val="14"/>
        </w:numPr>
        <w:spacing w:line="276" w:lineRule="auto"/>
        <w:ind w:left="567" w:hanging="141"/>
        <w:jc w:val="both"/>
        <w:rPr>
          <w:rFonts w:ascii="Arial" w:hAnsi="Arial" w:cs="Arial"/>
          <w:sz w:val="24"/>
          <w:szCs w:val="24"/>
          <w:lang w:val="es-ES"/>
        </w:rPr>
      </w:pPr>
      <w:r w:rsidRPr="003F2D41">
        <w:rPr>
          <w:rFonts w:ascii="Arial" w:hAnsi="Arial" w:cs="Arial"/>
          <w:sz w:val="24"/>
          <w:szCs w:val="24"/>
          <w:lang w:val="es-ES"/>
        </w:rPr>
        <w:t>Promoción: Se realiza principalmente a través de la puesta de puntos de encuentro, donde será un contacto más personal y amigable. Luego, cuando estemos alcanzando un cierto progreso, buscaremos utilizar redes sociales y/o servicios we</w:t>
      </w:r>
      <w:r w:rsidR="002A4841">
        <w:rPr>
          <w:rFonts w:ascii="Arial" w:hAnsi="Arial" w:cs="Arial"/>
          <w:sz w:val="24"/>
          <w:szCs w:val="24"/>
          <w:lang w:val="es-ES"/>
        </w:rPr>
        <w:t>b.</w:t>
      </w:r>
    </w:p>
    <w:p w14:paraId="588B3D5F" w14:textId="1F96F08E" w:rsidR="002A4841" w:rsidRPr="00D165D2" w:rsidRDefault="002A4841" w:rsidP="00351D33">
      <w:pPr>
        <w:pStyle w:val="Prrafodelista"/>
        <w:numPr>
          <w:ilvl w:val="0"/>
          <w:numId w:val="14"/>
        </w:numPr>
        <w:spacing w:line="276" w:lineRule="auto"/>
        <w:ind w:left="567" w:hanging="141"/>
        <w:jc w:val="both"/>
        <w:rPr>
          <w:rFonts w:ascii="Arial" w:hAnsi="Arial" w:cs="Arial"/>
          <w:sz w:val="24"/>
          <w:szCs w:val="24"/>
          <w:lang w:val="es-ES"/>
        </w:rPr>
        <w:sectPr w:rsidR="002A4841" w:rsidRPr="00D165D2" w:rsidSect="007B6FFB">
          <w:type w:val="continuous"/>
          <w:pgSz w:w="11905" w:h="16840"/>
          <w:pgMar w:top="1440" w:right="1440" w:bottom="1440" w:left="1440" w:header="748" w:footer="709" w:gutter="0"/>
          <w:cols w:space="720"/>
        </w:sectPr>
      </w:pPr>
    </w:p>
    <w:p w14:paraId="6EEBE09A" w14:textId="6A746081" w:rsidR="00D165D2" w:rsidRPr="00D165D2" w:rsidRDefault="00D165D2" w:rsidP="00D165D2">
      <w:pPr>
        <w:spacing w:line="276" w:lineRule="auto"/>
        <w:ind w:left="0" w:firstLine="0"/>
        <w:rPr>
          <w:sz w:val="24"/>
          <w:szCs w:val="24"/>
          <w:lang w:val="es-ES"/>
        </w:rPr>
        <w:sectPr w:rsidR="00D165D2" w:rsidRPr="00D165D2" w:rsidSect="007B6FFB">
          <w:type w:val="continuous"/>
          <w:pgSz w:w="11905" w:h="16840"/>
          <w:pgMar w:top="1440" w:right="1440" w:bottom="1440" w:left="1440" w:header="748" w:footer="709" w:gutter="0"/>
          <w:cols w:num="2" w:space="720"/>
        </w:sectPr>
      </w:pPr>
    </w:p>
    <w:p w14:paraId="3936DA2C" w14:textId="63193CE3" w:rsidR="005E28A4" w:rsidRPr="002A4841" w:rsidRDefault="005E28A4" w:rsidP="002A4841">
      <w:pPr>
        <w:pStyle w:val="Prrafodelista"/>
        <w:numPr>
          <w:ilvl w:val="0"/>
          <w:numId w:val="14"/>
        </w:numPr>
        <w:spacing w:line="276" w:lineRule="auto"/>
        <w:ind w:left="709" w:hanging="283"/>
        <w:rPr>
          <w:rFonts w:ascii="Arial" w:hAnsi="Arial" w:cs="Arial"/>
          <w:sz w:val="24"/>
          <w:szCs w:val="24"/>
          <w:lang w:val="es-ES"/>
        </w:rPr>
      </w:pPr>
      <w:commentRangeStart w:id="10"/>
      <w:r w:rsidRPr="002A4841">
        <w:rPr>
          <w:rFonts w:ascii="Arial" w:hAnsi="Arial" w:cs="Arial"/>
          <w:sz w:val="24"/>
          <w:szCs w:val="24"/>
          <w:lang w:val="es-ES"/>
        </w:rPr>
        <w:t>Costos</w:t>
      </w:r>
    </w:p>
    <w:p w14:paraId="2CDE3162" w14:textId="77777777" w:rsidR="00D165D2" w:rsidRPr="002A4841" w:rsidRDefault="00D165D2" w:rsidP="005E28A4">
      <w:pPr>
        <w:pStyle w:val="Prrafodelista"/>
        <w:numPr>
          <w:ilvl w:val="0"/>
          <w:numId w:val="14"/>
        </w:numPr>
        <w:spacing w:after="0" w:line="276" w:lineRule="auto"/>
        <w:rPr>
          <w:rFonts w:ascii="Arial" w:hAnsi="Arial" w:cs="Arial"/>
          <w:b/>
          <w:bCs/>
          <w:sz w:val="24"/>
          <w:szCs w:val="24"/>
          <w:highlight w:val="cyan"/>
          <w:lang w:val="es-ES"/>
        </w:rPr>
        <w:sectPr w:rsidR="00D165D2" w:rsidRPr="002A4841" w:rsidSect="00D165D2">
          <w:type w:val="continuous"/>
          <w:pgSz w:w="11905" w:h="16840"/>
          <w:pgMar w:top="1440" w:right="1440" w:bottom="1440" w:left="1440" w:header="748" w:footer="709" w:gutter="0"/>
          <w:cols w:space="720"/>
        </w:sectPr>
      </w:pPr>
    </w:p>
    <w:p w14:paraId="73A6472A" w14:textId="6A146E73" w:rsidR="005E28A4" w:rsidRPr="003F2D41" w:rsidRDefault="005E28A4" w:rsidP="005E28A4">
      <w:pPr>
        <w:pStyle w:val="Prrafodelista"/>
        <w:numPr>
          <w:ilvl w:val="0"/>
          <w:numId w:val="14"/>
        </w:numPr>
        <w:spacing w:after="0" w:line="276" w:lineRule="auto"/>
        <w:rPr>
          <w:rFonts w:ascii="Arial" w:hAnsi="Arial" w:cs="Arial"/>
          <w:b/>
          <w:bCs/>
          <w:sz w:val="24"/>
          <w:szCs w:val="24"/>
          <w:highlight w:val="cyan"/>
          <w:lang w:val="es-ES"/>
        </w:rPr>
      </w:pPr>
      <w:r w:rsidRPr="003F2D41">
        <w:rPr>
          <w:rFonts w:ascii="Arial" w:hAnsi="Arial" w:cs="Arial"/>
          <w:b/>
          <w:bCs/>
          <w:sz w:val="24"/>
          <w:szCs w:val="24"/>
          <w:highlight w:val="cyan"/>
          <w:lang w:val="es-ES"/>
        </w:rPr>
        <w:t>Costo de Producción</w:t>
      </w:r>
    </w:p>
    <w:p w14:paraId="4D0517A9" w14:textId="3B18C81C"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$100 tinta agua</w:t>
      </w:r>
    </w:p>
    <w:p w14:paraId="57697C8B"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$5000 hojas recicladas + 5% por margen de error</w:t>
      </w:r>
    </w:p>
    <w:p w14:paraId="04DBCBA6"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$80 tapa contratapa</w:t>
      </w:r>
    </w:p>
    <w:p w14:paraId="7F204909"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 xml:space="preserve">$10 almacenamiento (bodega) </w:t>
      </w:r>
    </w:p>
    <w:p w14:paraId="149EE525"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$2500 mantenimiento impresora (5% de su valor, sin contar depreciación)</w:t>
      </w:r>
    </w:p>
    <w:p w14:paraId="2EC96E1F"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$10 software diseño</w:t>
      </w:r>
    </w:p>
    <w:p w14:paraId="11F85F89" w14:textId="32E7F00E" w:rsidR="00DA7F66" w:rsidRPr="003F2D41" w:rsidRDefault="005E28A4" w:rsidP="00DA7F66">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$1500 mantenimiento encuadre</w:t>
      </w:r>
    </w:p>
    <w:p w14:paraId="51656544" w14:textId="77777777" w:rsidR="007B6FFB" w:rsidRPr="003F2D41" w:rsidRDefault="007B6FFB" w:rsidP="007B6FFB">
      <w:pPr>
        <w:pStyle w:val="Prrafodelista"/>
        <w:spacing w:after="0" w:line="276" w:lineRule="auto"/>
        <w:ind w:left="1290"/>
        <w:rPr>
          <w:rFonts w:ascii="Arial" w:hAnsi="Arial" w:cs="Arial"/>
          <w:sz w:val="24"/>
          <w:szCs w:val="24"/>
          <w:highlight w:val="cyan"/>
          <w:lang w:val="es-ES"/>
        </w:rPr>
      </w:pPr>
    </w:p>
    <w:p w14:paraId="0A58FE03" w14:textId="70BE58E6"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$100 herramientas extras</w:t>
      </w:r>
    </w:p>
    <w:p w14:paraId="13157E54"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$9,55 c/libro0</w:t>
      </w:r>
    </w:p>
    <w:p w14:paraId="3A9C1533"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10u $95,5</w:t>
      </w:r>
    </w:p>
    <w:p w14:paraId="10E61BF6"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100u $955</w:t>
      </w:r>
    </w:p>
    <w:p w14:paraId="66CB60AA" w14:textId="77777777" w:rsidR="005E28A4" w:rsidRPr="003F2D41" w:rsidRDefault="005E28A4" w:rsidP="005E28A4">
      <w:pPr>
        <w:pStyle w:val="Prrafodelista"/>
        <w:numPr>
          <w:ilvl w:val="0"/>
          <w:numId w:val="14"/>
        </w:numPr>
        <w:spacing w:after="0" w:line="276" w:lineRule="auto"/>
        <w:rPr>
          <w:rFonts w:ascii="Arial" w:hAnsi="Arial" w:cs="Arial"/>
          <w:sz w:val="24"/>
          <w:szCs w:val="24"/>
          <w:lang w:val="es-ES"/>
        </w:rPr>
      </w:pPr>
      <w:r w:rsidRPr="003F2D41">
        <w:rPr>
          <w:rFonts w:ascii="Arial" w:hAnsi="Arial" w:cs="Arial"/>
          <w:sz w:val="24"/>
          <w:szCs w:val="24"/>
          <w:highlight w:val="cyan"/>
          <w:lang w:val="es-ES"/>
        </w:rPr>
        <w:t>1000u</w:t>
      </w:r>
      <w:r w:rsidRPr="003F2D41">
        <w:rPr>
          <w:rFonts w:ascii="Arial" w:hAnsi="Arial" w:cs="Arial"/>
          <w:sz w:val="24"/>
          <w:szCs w:val="24"/>
          <w:lang w:val="es-ES"/>
        </w:rPr>
        <w:t xml:space="preserve"> </w:t>
      </w:r>
      <w:r w:rsidRPr="003F2D41">
        <w:rPr>
          <w:rFonts w:ascii="Arial" w:hAnsi="Arial" w:cs="Arial"/>
          <w:sz w:val="24"/>
          <w:szCs w:val="24"/>
          <w:highlight w:val="cyan"/>
          <w:lang w:val="es-ES"/>
        </w:rPr>
        <w:t>$9550</w:t>
      </w:r>
      <w:r w:rsidRPr="003F2D41">
        <w:rPr>
          <w:rFonts w:ascii="Arial" w:hAnsi="Arial" w:cs="Arial"/>
          <w:sz w:val="24"/>
          <w:szCs w:val="24"/>
          <w:lang w:val="es-ES"/>
        </w:rPr>
        <w:t xml:space="preserve"> (un Lote)</w:t>
      </w:r>
    </w:p>
    <w:p w14:paraId="09BB6E21" w14:textId="483415AD" w:rsidR="00B547C8" w:rsidRPr="003F2D41" w:rsidRDefault="005E28A4" w:rsidP="007B6FFB">
      <w:pPr>
        <w:pStyle w:val="Prrafodelista"/>
        <w:numPr>
          <w:ilvl w:val="0"/>
          <w:numId w:val="14"/>
        </w:numPr>
        <w:spacing w:after="0" w:line="276" w:lineRule="auto"/>
        <w:rPr>
          <w:rFonts w:ascii="Arial" w:hAnsi="Arial" w:cs="Arial"/>
          <w:sz w:val="24"/>
          <w:szCs w:val="24"/>
          <w:highlight w:val="cyan"/>
          <w:lang w:val="es-ES"/>
        </w:rPr>
      </w:pPr>
      <w:r w:rsidRPr="003F2D41">
        <w:rPr>
          <w:rFonts w:ascii="Arial" w:hAnsi="Arial" w:cs="Arial"/>
          <w:sz w:val="24"/>
          <w:szCs w:val="24"/>
          <w:highlight w:val="cyan"/>
          <w:lang w:val="es-ES"/>
        </w:rPr>
        <w:t xml:space="preserve">10000u $95500 </w:t>
      </w:r>
    </w:p>
    <w:p w14:paraId="69F19B24" w14:textId="77777777" w:rsidR="00B547C8" w:rsidRPr="003F2D41" w:rsidRDefault="00B547C8" w:rsidP="00B547C8">
      <w:pPr>
        <w:spacing w:after="0" w:line="276" w:lineRule="auto"/>
        <w:ind w:left="0" w:firstLine="0"/>
        <w:rPr>
          <w:sz w:val="24"/>
          <w:szCs w:val="24"/>
          <w:highlight w:val="cyan"/>
          <w:lang w:val="es-ES"/>
        </w:rPr>
      </w:pPr>
    </w:p>
    <w:p w14:paraId="2873D244" w14:textId="77777777" w:rsidR="005E28A4" w:rsidRPr="003F2D41" w:rsidRDefault="005E28A4" w:rsidP="005E28A4">
      <w:pPr>
        <w:pStyle w:val="Prrafodelista"/>
        <w:numPr>
          <w:ilvl w:val="0"/>
          <w:numId w:val="14"/>
        </w:numPr>
        <w:spacing w:after="0" w:line="276" w:lineRule="auto"/>
        <w:rPr>
          <w:rFonts w:ascii="Arial" w:hAnsi="Arial" w:cs="Arial"/>
          <w:b/>
          <w:bCs/>
          <w:sz w:val="24"/>
          <w:szCs w:val="24"/>
          <w:lang w:val="es-ES"/>
        </w:rPr>
      </w:pPr>
      <w:r w:rsidRPr="003F2D41">
        <w:rPr>
          <w:rFonts w:ascii="Arial" w:hAnsi="Arial" w:cs="Arial"/>
          <w:b/>
          <w:bCs/>
          <w:sz w:val="24"/>
          <w:szCs w:val="24"/>
          <w:highlight w:val="cyan"/>
          <w:lang w:val="es-ES"/>
        </w:rPr>
        <w:lastRenderedPageBreak/>
        <w:t>Costo Producción</w:t>
      </w:r>
      <w:r w:rsidRPr="003F2D41">
        <w:rPr>
          <w:rFonts w:ascii="Arial" w:hAnsi="Arial" w:cs="Arial"/>
          <w:b/>
          <w:bCs/>
          <w:sz w:val="24"/>
          <w:szCs w:val="24"/>
          <w:lang w:val="es-ES"/>
        </w:rPr>
        <w:t xml:space="preserve"> + </w:t>
      </w:r>
      <w:r w:rsidRPr="003F2D41">
        <w:rPr>
          <w:rFonts w:ascii="Arial" w:hAnsi="Arial" w:cs="Arial"/>
          <w:b/>
          <w:bCs/>
          <w:sz w:val="24"/>
          <w:szCs w:val="24"/>
          <w:highlight w:val="magenta"/>
          <w:lang w:val="es-ES"/>
        </w:rPr>
        <w:t>Gastos Operativos</w:t>
      </w:r>
    </w:p>
    <w:p w14:paraId="7E564D0C"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magenta"/>
          <w:lang w:val="es-ES"/>
        </w:rPr>
      </w:pPr>
      <w:r w:rsidRPr="003F2D41">
        <w:rPr>
          <w:rFonts w:ascii="Arial" w:hAnsi="Arial" w:cs="Arial"/>
          <w:sz w:val="24"/>
          <w:szCs w:val="24"/>
          <w:highlight w:val="magenta"/>
          <w:lang w:val="es-ES"/>
        </w:rPr>
        <w:t>$60 alquiler</w:t>
      </w:r>
    </w:p>
    <w:p w14:paraId="4FD6B71A"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magenta"/>
          <w:lang w:val="es-ES"/>
        </w:rPr>
      </w:pPr>
      <w:r w:rsidRPr="003F2D41">
        <w:rPr>
          <w:rFonts w:ascii="Arial" w:hAnsi="Arial" w:cs="Arial"/>
          <w:sz w:val="24"/>
          <w:szCs w:val="24"/>
          <w:highlight w:val="magenta"/>
          <w:lang w:val="es-ES"/>
        </w:rPr>
        <w:t>$40 transporte</w:t>
      </w:r>
    </w:p>
    <w:p w14:paraId="7B3B3017"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magenta"/>
          <w:lang w:val="es-ES"/>
        </w:rPr>
      </w:pPr>
      <w:r w:rsidRPr="003F2D41">
        <w:rPr>
          <w:rFonts w:ascii="Arial" w:hAnsi="Arial" w:cs="Arial"/>
          <w:sz w:val="24"/>
          <w:szCs w:val="24"/>
          <w:highlight w:val="magenta"/>
          <w:lang w:val="es-ES"/>
        </w:rPr>
        <w:t>$10 luz, wifi, agua</w:t>
      </w:r>
    </w:p>
    <w:p w14:paraId="28B0E5C8"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magenta"/>
          <w:lang w:val="es-ES"/>
        </w:rPr>
      </w:pPr>
      <w:r w:rsidRPr="003F2D41">
        <w:rPr>
          <w:rFonts w:ascii="Arial" w:hAnsi="Arial" w:cs="Arial"/>
          <w:sz w:val="24"/>
          <w:szCs w:val="24"/>
          <w:highlight w:val="magenta"/>
          <w:lang w:val="es-ES"/>
        </w:rPr>
        <w:t>$5 cuentas bancarias</w:t>
      </w:r>
    </w:p>
    <w:p w14:paraId="4782CD47" w14:textId="1D32E140" w:rsidR="00B547C8" w:rsidRPr="003F2D41" w:rsidRDefault="005E28A4" w:rsidP="0064038F">
      <w:pPr>
        <w:pStyle w:val="Prrafodelista"/>
        <w:numPr>
          <w:ilvl w:val="0"/>
          <w:numId w:val="14"/>
        </w:numPr>
        <w:spacing w:after="0" w:line="276" w:lineRule="auto"/>
        <w:rPr>
          <w:rFonts w:ascii="Arial" w:hAnsi="Arial" w:cs="Arial"/>
          <w:b/>
          <w:bCs/>
          <w:sz w:val="24"/>
          <w:szCs w:val="24"/>
          <w:highlight w:val="green"/>
          <w:lang w:val="es-ES"/>
        </w:rPr>
        <w:sectPr w:rsidR="00B547C8" w:rsidRPr="003F2D41" w:rsidSect="007B6FFB">
          <w:type w:val="continuous"/>
          <w:pgSz w:w="11905" w:h="16840"/>
          <w:pgMar w:top="1440" w:right="1440" w:bottom="1440" w:left="1440" w:header="748" w:footer="709" w:gutter="0"/>
          <w:cols w:num="2" w:space="720"/>
        </w:sectPr>
      </w:pPr>
      <w:r w:rsidRPr="003F2D41">
        <w:rPr>
          <w:rFonts w:ascii="Arial" w:hAnsi="Arial" w:cs="Arial"/>
          <w:sz w:val="24"/>
          <w:szCs w:val="24"/>
          <w:highlight w:val="magenta"/>
          <w:lang w:val="es-ES"/>
        </w:rPr>
        <w:t>$5 dominio página web</w:t>
      </w:r>
    </w:p>
    <w:p w14:paraId="69A53FFD" w14:textId="6FDE8AE1" w:rsidR="00DA7F66" w:rsidRPr="003F2D41" w:rsidRDefault="00DA7F66" w:rsidP="005E28A4">
      <w:pPr>
        <w:pStyle w:val="Prrafodelista"/>
        <w:numPr>
          <w:ilvl w:val="0"/>
          <w:numId w:val="14"/>
        </w:numPr>
        <w:spacing w:after="0" w:line="276" w:lineRule="auto"/>
        <w:rPr>
          <w:rFonts w:ascii="Arial" w:hAnsi="Arial" w:cs="Arial"/>
          <w:b/>
          <w:bCs/>
          <w:sz w:val="24"/>
          <w:szCs w:val="24"/>
          <w:highlight w:val="green"/>
          <w:lang w:val="es-ES"/>
        </w:rPr>
      </w:pPr>
      <w:r w:rsidRPr="003F2D41">
        <w:rPr>
          <w:rFonts w:ascii="Arial" w:hAnsi="Arial" w:cs="Arial"/>
          <w:b/>
          <w:bCs/>
          <w:sz w:val="24"/>
          <w:szCs w:val="24"/>
          <w:highlight w:val="green"/>
          <w:lang w:val="es-ES"/>
        </w:rPr>
        <w:t>Margen de Ganancia (10%)</w:t>
      </w:r>
    </w:p>
    <w:p w14:paraId="4C5C43AC" w14:textId="6AB47CA9" w:rsidR="00DA7F66" w:rsidRPr="003F2D41" w:rsidRDefault="00DA7F66" w:rsidP="005E28A4">
      <w:pPr>
        <w:pStyle w:val="Prrafodelista"/>
        <w:numPr>
          <w:ilvl w:val="0"/>
          <w:numId w:val="14"/>
        </w:numPr>
        <w:spacing w:after="0" w:line="276" w:lineRule="auto"/>
        <w:rPr>
          <w:rFonts w:ascii="Arial" w:hAnsi="Arial" w:cs="Arial"/>
          <w:b/>
          <w:bCs/>
          <w:sz w:val="24"/>
          <w:szCs w:val="24"/>
          <w:highlight w:val="green"/>
          <w:lang w:val="es-ES"/>
        </w:rPr>
      </w:pPr>
      <w:r w:rsidRPr="003F2D41">
        <w:rPr>
          <w:rFonts w:ascii="Arial" w:hAnsi="Arial" w:cs="Arial"/>
          <w:b/>
          <w:bCs/>
          <w:sz w:val="24"/>
          <w:szCs w:val="24"/>
          <w:highlight w:val="green"/>
          <w:lang w:val="es-ES"/>
        </w:rPr>
        <w:t>9670*10% = ‘967’</w:t>
      </w:r>
    </w:p>
    <w:p w14:paraId="44AC8ACC" w14:textId="06F11452" w:rsidR="005E28A4" w:rsidRPr="003F2D41" w:rsidRDefault="005E28A4" w:rsidP="005E28A4">
      <w:pPr>
        <w:pStyle w:val="Prrafodelista"/>
        <w:numPr>
          <w:ilvl w:val="0"/>
          <w:numId w:val="14"/>
        </w:numPr>
        <w:spacing w:after="0" w:line="276" w:lineRule="auto"/>
        <w:rPr>
          <w:rFonts w:ascii="Arial" w:hAnsi="Arial" w:cs="Arial"/>
          <w:b/>
          <w:bCs/>
          <w:sz w:val="24"/>
          <w:szCs w:val="24"/>
          <w:highlight w:val="yellow"/>
          <w:lang w:val="es-ES"/>
        </w:rPr>
      </w:pPr>
      <w:r w:rsidRPr="003F2D41">
        <w:rPr>
          <w:rFonts w:ascii="Arial" w:hAnsi="Arial" w:cs="Arial"/>
          <w:b/>
          <w:bCs/>
          <w:sz w:val="24"/>
          <w:szCs w:val="24"/>
          <w:highlight w:val="yellow"/>
          <w:lang w:val="es-ES"/>
        </w:rPr>
        <w:t>Precio de</w:t>
      </w:r>
      <w:r w:rsidR="00334989" w:rsidRPr="003F2D41">
        <w:rPr>
          <w:rFonts w:ascii="Arial" w:hAnsi="Arial" w:cs="Arial"/>
          <w:b/>
          <w:bCs/>
          <w:sz w:val="24"/>
          <w:szCs w:val="24"/>
          <w:highlight w:val="yellow"/>
          <w:lang w:val="es-ES"/>
        </w:rPr>
        <w:t xml:space="preserve"> Producci</w:t>
      </w:r>
      <w:r w:rsidR="00DA7F66" w:rsidRPr="003F2D41">
        <w:rPr>
          <w:rFonts w:ascii="Arial" w:hAnsi="Arial" w:cs="Arial"/>
          <w:b/>
          <w:bCs/>
          <w:sz w:val="24"/>
          <w:szCs w:val="24"/>
          <w:highlight w:val="yellow"/>
          <w:lang w:val="es-ES"/>
        </w:rPr>
        <w:t>ó</w:t>
      </w:r>
      <w:r w:rsidR="00334989" w:rsidRPr="003F2D41">
        <w:rPr>
          <w:rFonts w:ascii="Arial" w:hAnsi="Arial" w:cs="Arial"/>
          <w:b/>
          <w:bCs/>
          <w:sz w:val="24"/>
          <w:szCs w:val="24"/>
          <w:highlight w:val="yellow"/>
          <w:lang w:val="es-ES"/>
        </w:rPr>
        <w:t>n Total</w:t>
      </w:r>
    </w:p>
    <w:p w14:paraId="2A55881B"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yellow"/>
          <w:lang w:val="es-ES"/>
        </w:rPr>
      </w:pPr>
      <w:r w:rsidRPr="003F2D41">
        <w:rPr>
          <w:rFonts w:ascii="Arial" w:hAnsi="Arial" w:cs="Arial"/>
          <w:sz w:val="24"/>
          <w:szCs w:val="24"/>
          <w:highlight w:val="yellow"/>
          <w:lang w:val="es-ES"/>
        </w:rPr>
        <w:t>$10,63 c/libro</w:t>
      </w:r>
    </w:p>
    <w:p w14:paraId="2E533F0A"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yellow"/>
          <w:lang w:val="es-ES"/>
        </w:rPr>
      </w:pPr>
      <w:r w:rsidRPr="003F2D41">
        <w:rPr>
          <w:rFonts w:ascii="Arial" w:hAnsi="Arial" w:cs="Arial"/>
          <w:sz w:val="24"/>
          <w:szCs w:val="24"/>
          <w:highlight w:val="yellow"/>
          <w:lang w:val="es-ES"/>
        </w:rPr>
        <w:t>10u $106,37</w:t>
      </w:r>
    </w:p>
    <w:p w14:paraId="4AA62432" w14:textId="77777777" w:rsidR="005E28A4" w:rsidRPr="003F2D41" w:rsidRDefault="005E28A4" w:rsidP="005E28A4">
      <w:pPr>
        <w:pStyle w:val="Prrafodelista"/>
        <w:numPr>
          <w:ilvl w:val="0"/>
          <w:numId w:val="14"/>
        </w:numPr>
        <w:spacing w:after="0" w:line="276" w:lineRule="auto"/>
        <w:rPr>
          <w:rFonts w:ascii="Arial" w:hAnsi="Arial" w:cs="Arial"/>
          <w:sz w:val="24"/>
          <w:szCs w:val="24"/>
          <w:highlight w:val="yellow"/>
          <w:lang w:val="es-ES"/>
        </w:rPr>
      </w:pPr>
      <w:r w:rsidRPr="003F2D41">
        <w:rPr>
          <w:rFonts w:ascii="Arial" w:hAnsi="Arial" w:cs="Arial"/>
          <w:sz w:val="24"/>
          <w:szCs w:val="24"/>
          <w:highlight w:val="yellow"/>
          <w:lang w:val="es-ES"/>
        </w:rPr>
        <w:t>100u $1.063,7</w:t>
      </w:r>
    </w:p>
    <w:p w14:paraId="396D007A" w14:textId="41E7B824" w:rsidR="007B6FFB" w:rsidRPr="003F2D41" w:rsidRDefault="005E28A4" w:rsidP="007B6FFB">
      <w:pPr>
        <w:pStyle w:val="Prrafodelista"/>
        <w:numPr>
          <w:ilvl w:val="0"/>
          <w:numId w:val="14"/>
        </w:numPr>
        <w:spacing w:line="276" w:lineRule="auto"/>
        <w:rPr>
          <w:rFonts w:ascii="Arial" w:hAnsi="Arial" w:cs="Arial"/>
          <w:b/>
          <w:bCs/>
          <w:sz w:val="24"/>
          <w:szCs w:val="24"/>
          <w:lang w:val="es-ES"/>
        </w:rPr>
        <w:sectPr w:rsidR="007B6FFB" w:rsidRPr="003F2D41" w:rsidSect="007B6FFB">
          <w:type w:val="continuous"/>
          <w:pgSz w:w="11905" w:h="16840"/>
          <w:pgMar w:top="1440" w:right="1440" w:bottom="1440" w:left="1440" w:header="748" w:footer="709" w:gutter="0"/>
          <w:cols w:num="2" w:space="720"/>
        </w:sectPr>
      </w:pPr>
      <w:r w:rsidRPr="003F2D41">
        <w:rPr>
          <w:rFonts w:ascii="Arial" w:hAnsi="Arial" w:cs="Arial"/>
          <w:sz w:val="24"/>
          <w:szCs w:val="24"/>
          <w:highlight w:val="yellow"/>
          <w:lang w:val="es-ES"/>
        </w:rPr>
        <w:t>1000u $10.637 (un Lot</w:t>
      </w:r>
      <w:r w:rsidR="00F6507D" w:rsidRPr="003F2D41">
        <w:rPr>
          <w:rFonts w:ascii="Arial" w:hAnsi="Arial" w:cs="Arial"/>
          <w:sz w:val="24"/>
          <w:szCs w:val="24"/>
          <w:highlight w:val="yellow"/>
          <w:lang w:val="es-ES"/>
        </w:rPr>
        <w:t>e</w:t>
      </w:r>
      <w:r w:rsidRPr="003F2D41">
        <w:rPr>
          <w:rFonts w:ascii="Arial" w:hAnsi="Arial" w:cs="Arial"/>
          <w:sz w:val="24"/>
          <w:szCs w:val="24"/>
          <w:highlight w:val="yellow"/>
          <w:lang w:val="es-ES"/>
        </w:rPr>
        <w:t>)</w:t>
      </w:r>
      <w:commentRangeEnd w:id="10"/>
      <w:r w:rsidR="00B653D2">
        <w:rPr>
          <w:rStyle w:val="Refdecomentario"/>
          <w:rFonts w:ascii="Arial" w:eastAsia="Arial" w:hAnsi="Arial" w:cs="Arial"/>
          <w:color w:val="000000"/>
          <w:lang w:eastAsia="es-AR"/>
        </w:rPr>
        <w:commentReference w:id="10"/>
      </w:r>
    </w:p>
    <w:p w14:paraId="214717B3" w14:textId="77777777" w:rsidR="00F6507D" w:rsidRPr="003F2D41" w:rsidRDefault="00F6507D" w:rsidP="00F6507D">
      <w:pPr>
        <w:pStyle w:val="Prrafodelista"/>
        <w:spacing w:line="276" w:lineRule="auto"/>
        <w:ind w:left="570"/>
        <w:rPr>
          <w:rFonts w:ascii="Arial" w:hAnsi="Arial" w:cs="Arial"/>
          <w:b/>
          <w:bCs/>
          <w:sz w:val="24"/>
          <w:szCs w:val="24"/>
          <w:lang w:val="es-ES"/>
        </w:rPr>
      </w:pPr>
    </w:p>
    <w:p w14:paraId="5749F78F" w14:textId="77777777" w:rsidR="007B6FFB" w:rsidRPr="003F2D41" w:rsidRDefault="007B6FFB" w:rsidP="00F6507D">
      <w:pPr>
        <w:pStyle w:val="Prrafodelista"/>
        <w:spacing w:line="276" w:lineRule="auto"/>
        <w:ind w:left="570"/>
        <w:rPr>
          <w:rFonts w:ascii="Arial" w:hAnsi="Arial" w:cs="Arial"/>
          <w:b/>
          <w:bCs/>
          <w:sz w:val="24"/>
          <w:szCs w:val="24"/>
          <w:lang w:val="es-ES"/>
        </w:rPr>
      </w:pPr>
    </w:p>
    <w:tbl>
      <w:tblPr>
        <w:tblStyle w:val="Tablaconcuadrcula"/>
        <w:tblpPr w:leftFromText="141" w:rightFromText="141" w:vertAnchor="page" w:horzAnchor="page" w:tblpX="2646" w:tblpY="5309"/>
        <w:tblW w:w="5713" w:type="dxa"/>
        <w:tblLook w:val="04A0" w:firstRow="1" w:lastRow="0" w:firstColumn="1" w:lastColumn="0" w:noHBand="0" w:noVBand="1"/>
      </w:tblPr>
      <w:tblGrid>
        <w:gridCol w:w="4259"/>
        <w:gridCol w:w="1454"/>
      </w:tblGrid>
      <w:tr w:rsidR="00CA1BAA" w:rsidRPr="003F2D41" w14:paraId="6E5AC375" w14:textId="77777777" w:rsidTr="00CA1BAA">
        <w:trPr>
          <w:trHeight w:val="419"/>
        </w:trPr>
        <w:tc>
          <w:tcPr>
            <w:tcW w:w="4259" w:type="dxa"/>
            <w:shd w:val="clear" w:color="auto" w:fill="F2F2F2" w:themeFill="background1" w:themeFillShade="F2"/>
            <w:vAlign w:val="center"/>
          </w:tcPr>
          <w:p w14:paraId="151AA9A8" w14:textId="77777777" w:rsidR="00CA1BAA" w:rsidRPr="003F2D41" w:rsidRDefault="00CA1BAA" w:rsidP="00CA1BAA">
            <w:pPr>
              <w:spacing w:after="0" w:line="276" w:lineRule="auto"/>
              <w:ind w:left="25"/>
              <w:jc w:val="center"/>
              <w:rPr>
                <w:sz w:val="24"/>
                <w:szCs w:val="24"/>
                <w:lang w:val="es-ES"/>
              </w:rPr>
            </w:pPr>
            <w:r w:rsidRPr="003F2D41">
              <w:rPr>
                <w:sz w:val="24"/>
                <w:szCs w:val="24"/>
                <w:lang w:val="es-ES"/>
              </w:rPr>
              <w:t>Costo Producción</w:t>
            </w:r>
          </w:p>
        </w:tc>
        <w:tc>
          <w:tcPr>
            <w:tcW w:w="1454" w:type="dxa"/>
            <w:shd w:val="clear" w:color="auto" w:fill="F2F2F2" w:themeFill="background1" w:themeFillShade="F2"/>
          </w:tcPr>
          <w:p w14:paraId="3AEB4249" w14:textId="77777777" w:rsidR="00CA1BAA" w:rsidRPr="003F2D41" w:rsidRDefault="00CA1BAA" w:rsidP="00CA1BAA">
            <w:pPr>
              <w:spacing w:after="0" w:line="276" w:lineRule="auto"/>
              <w:ind w:left="26"/>
              <w:jc w:val="center"/>
              <w:rPr>
                <w:sz w:val="24"/>
                <w:szCs w:val="24"/>
                <w:lang w:val="es-ES"/>
              </w:rPr>
            </w:pPr>
            <w:r w:rsidRPr="003F2D41">
              <w:rPr>
                <w:sz w:val="24"/>
                <w:szCs w:val="24"/>
                <w:lang w:val="es-ES"/>
              </w:rPr>
              <w:t>9550</w:t>
            </w:r>
          </w:p>
        </w:tc>
      </w:tr>
      <w:tr w:rsidR="00CA1BAA" w:rsidRPr="003F2D41" w14:paraId="67A0EEB4" w14:textId="77777777" w:rsidTr="00CA1BAA">
        <w:trPr>
          <w:trHeight w:val="419"/>
        </w:trPr>
        <w:tc>
          <w:tcPr>
            <w:tcW w:w="4259" w:type="dxa"/>
            <w:shd w:val="clear" w:color="auto" w:fill="D9D9D9" w:themeFill="background1" w:themeFillShade="D9"/>
          </w:tcPr>
          <w:p w14:paraId="2B0950A6" w14:textId="77777777" w:rsidR="00CA1BAA" w:rsidRPr="003F2D41" w:rsidRDefault="00CA1BAA" w:rsidP="00CA1BAA">
            <w:pPr>
              <w:spacing w:after="0" w:line="276" w:lineRule="auto"/>
              <w:ind w:left="25"/>
              <w:jc w:val="center"/>
              <w:rPr>
                <w:sz w:val="24"/>
                <w:szCs w:val="24"/>
                <w:lang w:val="es-ES"/>
              </w:rPr>
            </w:pPr>
            <w:r w:rsidRPr="003F2D41">
              <w:rPr>
                <w:sz w:val="24"/>
                <w:szCs w:val="24"/>
                <w:lang w:val="es-ES"/>
              </w:rPr>
              <w:t>Gastos Operativos</w:t>
            </w:r>
          </w:p>
        </w:tc>
        <w:tc>
          <w:tcPr>
            <w:tcW w:w="1454" w:type="dxa"/>
            <w:shd w:val="clear" w:color="auto" w:fill="D9D9D9" w:themeFill="background1" w:themeFillShade="D9"/>
          </w:tcPr>
          <w:p w14:paraId="1F67AE93" w14:textId="77777777" w:rsidR="00CA1BAA" w:rsidRPr="003F2D41" w:rsidRDefault="00CA1BAA" w:rsidP="00CA1BAA">
            <w:pPr>
              <w:spacing w:after="0" w:line="276" w:lineRule="auto"/>
              <w:ind w:left="26"/>
              <w:jc w:val="center"/>
              <w:rPr>
                <w:sz w:val="24"/>
                <w:szCs w:val="24"/>
                <w:lang w:val="es-ES"/>
              </w:rPr>
            </w:pPr>
            <w:r w:rsidRPr="003F2D41">
              <w:rPr>
                <w:sz w:val="24"/>
                <w:szCs w:val="24"/>
                <w:lang w:val="es-ES"/>
              </w:rPr>
              <w:t>120</w:t>
            </w:r>
          </w:p>
        </w:tc>
      </w:tr>
      <w:tr w:rsidR="00CA1BAA" w:rsidRPr="003F2D41" w14:paraId="4E4FA21D" w14:textId="77777777" w:rsidTr="00CA1BAA">
        <w:trPr>
          <w:trHeight w:val="419"/>
        </w:trPr>
        <w:tc>
          <w:tcPr>
            <w:tcW w:w="4259" w:type="dxa"/>
            <w:shd w:val="clear" w:color="auto" w:fill="F2F2F2" w:themeFill="background1" w:themeFillShade="F2"/>
          </w:tcPr>
          <w:p w14:paraId="23F25D2A" w14:textId="77777777" w:rsidR="00CA1BAA" w:rsidRPr="003F2D41" w:rsidRDefault="00CA1BAA" w:rsidP="00CA1BAA">
            <w:pPr>
              <w:spacing w:after="0" w:line="276" w:lineRule="auto"/>
              <w:ind w:left="25"/>
              <w:jc w:val="center"/>
              <w:rPr>
                <w:sz w:val="24"/>
                <w:szCs w:val="24"/>
                <w:lang w:val="es-ES"/>
              </w:rPr>
            </w:pPr>
            <w:r w:rsidRPr="003F2D41">
              <w:rPr>
                <w:sz w:val="24"/>
                <w:szCs w:val="24"/>
                <w:lang w:val="es-ES"/>
              </w:rPr>
              <w:t>Costo de Producción Total</w:t>
            </w:r>
          </w:p>
        </w:tc>
        <w:tc>
          <w:tcPr>
            <w:tcW w:w="1454" w:type="dxa"/>
            <w:shd w:val="clear" w:color="auto" w:fill="F2F2F2" w:themeFill="background1" w:themeFillShade="F2"/>
          </w:tcPr>
          <w:p w14:paraId="23ECCBB5" w14:textId="77777777" w:rsidR="00CA1BAA" w:rsidRPr="003F2D41" w:rsidRDefault="00CA1BAA" w:rsidP="00CA1BAA">
            <w:pPr>
              <w:spacing w:after="0" w:line="276" w:lineRule="auto"/>
              <w:ind w:left="26"/>
              <w:jc w:val="center"/>
              <w:rPr>
                <w:sz w:val="24"/>
                <w:szCs w:val="24"/>
                <w:lang w:val="es-ES"/>
              </w:rPr>
            </w:pPr>
            <w:r w:rsidRPr="003F2D41">
              <w:rPr>
                <w:sz w:val="24"/>
                <w:szCs w:val="24"/>
                <w:lang w:val="es-ES"/>
              </w:rPr>
              <w:t>9670</w:t>
            </w:r>
          </w:p>
        </w:tc>
      </w:tr>
      <w:tr w:rsidR="00CA1BAA" w:rsidRPr="003F2D41" w14:paraId="0DCC99BE" w14:textId="77777777" w:rsidTr="00CA1BAA">
        <w:trPr>
          <w:trHeight w:val="413"/>
        </w:trPr>
        <w:tc>
          <w:tcPr>
            <w:tcW w:w="4259" w:type="dxa"/>
            <w:shd w:val="clear" w:color="auto" w:fill="D9D9D9" w:themeFill="background1" w:themeFillShade="D9"/>
          </w:tcPr>
          <w:p w14:paraId="600B17B0" w14:textId="77777777" w:rsidR="00CA1BAA" w:rsidRPr="003F2D41" w:rsidRDefault="00CA1BAA" w:rsidP="00CA1BAA">
            <w:pPr>
              <w:spacing w:after="0" w:line="276" w:lineRule="auto"/>
              <w:ind w:left="25"/>
              <w:jc w:val="center"/>
              <w:rPr>
                <w:sz w:val="24"/>
                <w:szCs w:val="24"/>
                <w:lang w:val="es-ES"/>
              </w:rPr>
            </w:pPr>
            <w:r w:rsidRPr="003F2D41">
              <w:rPr>
                <w:sz w:val="24"/>
                <w:szCs w:val="24"/>
                <w:lang w:val="es-ES"/>
              </w:rPr>
              <w:t>PPT (CPT + 10%)</w:t>
            </w:r>
          </w:p>
        </w:tc>
        <w:tc>
          <w:tcPr>
            <w:tcW w:w="1454" w:type="dxa"/>
            <w:shd w:val="clear" w:color="auto" w:fill="D9D9D9" w:themeFill="background1" w:themeFillShade="D9"/>
          </w:tcPr>
          <w:p w14:paraId="24989D05" w14:textId="77777777" w:rsidR="00CA1BAA" w:rsidRPr="003F2D41" w:rsidRDefault="00CA1BAA" w:rsidP="00CA1BAA">
            <w:pPr>
              <w:spacing w:after="0" w:line="276" w:lineRule="auto"/>
              <w:ind w:left="26"/>
              <w:jc w:val="center"/>
              <w:rPr>
                <w:sz w:val="24"/>
                <w:szCs w:val="24"/>
                <w:lang w:val="es-ES"/>
              </w:rPr>
            </w:pPr>
            <w:r w:rsidRPr="003F2D41">
              <w:rPr>
                <w:sz w:val="24"/>
                <w:szCs w:val="24"/>
                <w:lang w:val="es-ES"/>
              </w:rPr>
              <w:t>10637</w:t>
            </w:r>
          </w:p>
        </w:tc>
      </w:tr>
      <w:tr w:rsidR="00CA1BAA" w:rsidRPr="003F2D41" w14:paraId="623E60E6" w14:textId="77777777" w:rsidTr="00CA1BAA">
        <w:trPr>
          <w:trHeight w:val="477"/>
        </w:trPr>
        <w:tc>
          <w:tcPr>
            <w:tcW w:w="4259" w:type="dxa"/>
            <w:shd w:val="clear" w:color="auto" w:fill="F2F2F2" w:themeFill="background1" w:themeFillShade="F2"/>
          </w:tcPr>
          <w:p w14:paraId="7D32C817" w14:textId="77777777" w:rsidR="00CA1BAA" w:rsidRPr="003F2D41" w:rsidRDefault="00CA1BAA" w:rsidP="00CA1BAA">
            <w:pPr>
              <w:spacing w:after="0" w:line="276" w:lineRule="auto"/>
              <w:ind w:left="25"/>
              <w:jc w:val="center"/>
              <w:rPr>
                <w:sz w:val="24"/>
                <w:szCs w:val="24"/>
                <w:lang w:val="es-ES"/>
              </w:rPr>
            </w:pPr>
            <w:r w:rsidRPr="003F2D41">
              <w:rPr>
                <w:sz w:val="24"/>
                <w:szCs w:val="24"/>
                <w:lang w:val="es-ES"/>
              </w:rPr>
              <w:t>Ganancia Neta</w:t>
            </w:r>
          </w:p>
        </w:tc>
        <w:tc>
          <w:tcPr>
            <w:tcW w:w="1454" w:type="dxa"/>
            <w:shd w:val="clear" w:color="auto" w:fill="F2F2F2" w:themeFill="background1" w:themeFillShade="F2"/>
          </w:tcPr>
          <w:p w14:paraId="203311CB" w14:textId="77777777" w:rsidR="00CA1BAA" w:rsidRPr="003F2D41" w:rsidRDefault="00CA1BAA" w:rsidP="00CA1BAA">
            <w:pPr>
              <w:spacing w:after="0" w:line="276" w:lineRule="auto"/>
              <w:ind w:left="26"/>
              <w:jc w:val="center"/>
              <w:rPr>
                <w:sz w:val="24"/>
                <w:szCs w:val="24"/>
                <w:lang w:val="es-ES"/>
              </w:rPr>
            </w:pPr>
            <w:r w:rsidRPr="003F2D41">
              <w:rPr>
                <w:sz w:val="24"/>
                <w:szCs w:val="24"/>
                <w:lang w:val="es-ES"/>
              </w:rPr>
              <w:t>967</w:t>
            </w:r>
          </w:p>
        </w:tc>
      </w:tr>
    </w:tbl>
    <w:p w14:paraId="7A7FD216" w14:textId="77777777" w:rsidR="007B6FFB" w:rsidRPr="003F2D41" w:rsidRDefault="007B6FFB" w:rsidP="00F6507D">
      <w:pPr>
        <w:pStyle w:val="Prrafodelista"/>
        <w:spacing w:line="276" w:lineRule="auto"/>
        <w:ind w:left="570"/>
        <w:rPr>
          <w:rFonts w:ascii="Arial" w:hAnsi="Arial" w:cs="Arial"/>
          <w:b/>
          <w:bCs/>
          <w:sz w:val="24"/>
          <w:szCs w:val="24"/>
          <w:lang w:val="es-ES"/>
        </w:rPr>
      </w:pPr>
    </w:p>
    <w:p w14:paraId="14CD9800" w14:textId="77777777" w:rsidR="007B6FFB" w:rsidRPr="003F2D41" w:rsidRDefault="007B6FFB" w:rsidP="00F6507D">
      <w:pPr>
        <w:pStyle w:val="Prrafodelista"/>
        <w:spacing w:line="276" w:lineRule="auto"/>
        <w:ind w:left="570"/>
        <w:rPr>
          <w:rFonts w:ascii="Arial" w:hAnsi="Arial" w:cs="Arial"/>
          <w:b/>
          <w:bCs/>
          <w:sz w:val="24"/>
          <w:szCs w:val="24"/>
          <w:lang w:val="es-ES"/>
        </w:rPr>
      </w:pPr>
    </w:p>
    <w:p w14:paraId="5B1A34A6" w14:textId="77777777" w:rsidR="007B6FFB" w:rsidRPr="003F2D41" w:rsidRDefault="007B6FFB" w:rsidP="00F6507D">
      <w:pPr>
        <w:pStyle w:val="Prrafodelista"/>
        <w:spacing w:line="276" w:lineRule="auto"/>
        <w:ind w:left="570"/>
        <w:rPr>
          <w:rFonts w:ascii="Arial" w:hAnsi="Arial" w:cs="Arial"/>
          <w:b/>
          <w:bCs/>
          <w:sz w:val="24"/>
          <w:szCs w:val="24"/>
          <w:lang w:val="es-ES"/>
        </w:rPr>
      </w:pPr>
    </w:p>
    <w:p w14:paraId="41F72DF6" w14:textId="77777777" w:rsidR="007B6FFB" w:rsidRPr="003F2D41" w:rsidRDefault="007B6FFB" w:rsidP="00F6507D">
      <w:pPr>
        <w:pStyle w:val="Prrafodelista"/>
        <w:spacing w:line="276" w:lineRule="auto"/>
        <w:ind w:left="570"/>
        <w:rPr>
          <w:rFonts w:ascii="Arial" w:hAnsi="Arial" w:cs="Arial"/>
          <w:b/>
          <w:bCs/>
          <w:sz w:val="24"/>
          <w:szCs w:val="24"/>
          <w:lang w:val="es-ES"/>
        </w:rPr>
      </w:pPr>
    </w:p>
    <w:p w14:paraId="36AAFDA9" w14:textId="77777777" w:rsidR="007B6FFB" w:rsidRPr="003F2D41" w:rsidRDefault="007B6FFB" w:rsidP="00F6507D">
      <w:pPr>
        <w:pStyle w:val="Prrafodelista"/>
        <w:spacing w:line="276" w:lineRule="auto"/>
        <w:ind w:left="570"/>
        <w:rPr>
          <w:rFonts w:ascii="Arial" w:hAnsi="Arial" w:cs="Arial"/>
          <w:b/>
          <w:bCs/>
          <w:sz w:val="24"/>
          <w:szCs w:val="24"/>
          <w:lang w:val="es-ES"/>
        </w:rPr>
      </w:pPr>
    </w:p>
    <w:p w14:paraId="747CEBE2" w14:textId="77777777" w:rsidR="00C709CB" w:rsidRPr="002A4841" w:rsidRDefault="00C709CB" w:rsidP="002A4841">
      <w:pPr>
        <w:spacing w:line="276" w:lineRule="auto"/>
        <w:ind w:left="0" w:firstLine="0"/>
        <w:rPr>
          <w:b/>
          <w:bCs/>
          <w:sz w:val="24"/>
          <w:szCs w:val="24"/>
          <w:lang w:val="es-ES"/>
        </w:rPr>
      </w:pPr>
    </w:p>
    <w:p w14:paraId="70905A28" w14:textId="77777777" w:rsidR="00C709CB" w:rsidRPr="003F2D41" w:rsidRDefault="00C709CB" w:rsidP="00F6507D">
      <w:pPr>
        <w:pStyle w:val="Prrafodelista"/>
        <w:spacing w:line="276" w:lineRule="auto"/>
        <w:ind w:left="570"/>
        <w:rPr>
          <w:rFonts w:ascii="Arial" w:hAnsi="Arial" w:cs="Arial"/>
          <w:b/>
          <w:bCs/>
          <w:sz w:val="24"/>
          <w:szCs w:val="24"/>
          <w:lang w:val="es-ES"/>
        </w:rPr>
      </w:pPr>
    </w:p>
    <w:p w14:paraId="150503EF" w14:textId="77777777" w:rsidR="002A4841" w:rsidRDefault="002A4841" w:rsidP="00351D33">
      <w:pPr>
        <w:pStyle w:val="Prrafodelista"/>
        <w:spacing w:line="276" w:lineRule="auto"/>
        <w:ind w:left="570"/>
        <w:jc w:val="both"/>
        <w:rPr>
          <w:rFonts w:ascii="Arial" w:hAnsi="Arial" w:cs="Arial"/>
          <w:b/>
          <w:bCs/>
          <w:sz w:val="24"/>
          <w:szCs w:val="24"/>
          <w:lang w:val="es-ES"/>
        </w:rPr>
      </w:pPr>
    </w:p>
    <w:p w14:paraId="1FBEB2EC" w14:textId="77777777" w:rsidR="002A4841" w:rsidRDefault="002A4841" w:rsidP="00351D33">
      <w:pPr>
        <w:pStyle w:val="Prrafodelista"/>
        <w:spacing w:line="276" w:lineRule="auto"/>
        <w:ind w:left="570"/>
        <w:jc w:val="both"/>
        <w:rPr>
          <w:rFonts w:ascii="Arial" w:hAnsi="Arial" w:cs="Arial"/>
          <w:b/>
          <w:bCs/>
          <w:sz w:val="24"/>
          <w:szCs w:val="24"/>
          <w:lang w:val="es-ES"/>
        </w:rPr>
      </w:pPr>
    </w:p>
    <w:p w14:paraId="61F8AB3C" w14:textId="7C749680" w:rsidR="00F16028" w:rsidRPr="003F2D41" w:rsidRDefault="00F16028" w:rsidP="00351D33">
      <w:pPr>
        <w:pStyle w:val="Prrafodelista"/>
        <w:spacing w:line="276" w:lineRule="auto"/>
        <w:ind w:left="570"/>
        <w:jc w:val="both"/>
        <w:rPr>
          <w:rFonts w:ascii="Arial" w:hAnsi="Arial" w:cs="Arial"/>
          <w:b/>
          <w:bCs/>
          <w:sz w:val="24"/>
          <w:szCs w:val="24"/>
          <w:lang w:val="es-ES"/>
        </w:rPr>
      </w:pPr>
      <w:commentRangeStart w:id="11"/>
      <w:r w:rsidRPr="003F2D41">
        <w:rPr>
          <w:rFonts w:ascii="Arial" w:hAnsi="Arial" w:cs="Arial"/>
          <w:b/>
          <w:bCs/>
          <w:sz w:val="24"/>
          <w:szCs w:val="24"/>
          <w:lang w:val="es-ES"/>
        </w:rPr>
        <w:t>Propaganda</w:t>
      </w:r>
    </w:p>
    <w:p w14:paraId="7AD53075" w14:textId="2147FE6F" w:rsidR="00F16028" w:rsidRPr="003F2D41" w:rsidRDefault="00F16028" w:rsidP="00351D33">
      <w:pPr>
        <w:spacing w:line="276" w:lineRule="auto"/>
        <w:rPr>
          <w:sz w:val="24"/>
          <w:szCs w:val="24"/>
          <w:lang w:val="es-ES"/>
        </w:rPr>
        <w:sectPr w:rsidR="00F16028" w:rsidRPr="003F2D41" w:rsidSect="00B547C8">
          <w:type w:val="continuous"/>
          <w:pgSz w:w="11905" w:h="16840"/>
          <w:pgMar w:top="1440" w:right="1440" w:bottom="1440" w:left="1440" w:header="748" w:footer="709" w:gutter="0"/>
          <w:cols w:space="720"/>
        </w:sectPr>
      </w:pPr>
    </w:p>
    <w:p w14:paraId="7E34CD4C" w14:textId="13F00AA6" w:rsidR="00847105" w:rsidRPr="003F2D41" w:rsidRDefault="00847105" w:rsidP="00351D33">
      <w:pPr>
        <w:spacing w:line="276" w:lineRule="auto"/>
        <w:rPr>
          <w:sz w:val="24"/>
          <w:szCs w:val="24"/>
          <w:lang w:val="es-ES"/>
        </w:rPr>
      </w:pPr>
      <w:r w:rsidRPr="003F2D41">
        <w:rPr>
          <w:sz w:val="24"/>
          <w:szCs w:val="24"/>
          <w:lang w:val="es-ES"/>
        </w:rPr>
        <w:t>Esta se basará en la concientización de las empresas en favorecer este tipo de actividades hacia quienes no tienen la posibilidad de alcanzar el estudio. Como también el reconocimiento y fomento de uso de material biodegradable en productos cotidianos.</w:t>
      </w:r>
      <w:commentRangeEnd w:id="11"/>
      <w:r w:rsidR="00B653D2">
        <w:rPr>
          <w:rStyle w:val="Refdecomentario"/>
        </w:rPr>
        <w:commentReference w:id="11"/>
      </w:r>
    </w:p>
    <w:p w14:paraId="4A2B60FA" w14:textId="77777777" w:rsidR="00D165D2" w:rsidRDefault="00D165D2" w:rsidP="00351D33">
      <w:pPr>
        <w:spacing w:line="276" w:lineRule="auto"/>
        <w:rPr>
          <w:b/>
          <w:bCs/>
          <w:sz w:val="24"/>
          <w:szCs w:val="24"/>
          <w:lang w:val="es-ES"/>
        </w:rPr>
      </w:pPr>
    </w:p>
    <w:p w14:paraId="4AB4EA86" w14:textId="332C6BAB" w:rsidR="00847105" w:rsidRPr="003F2D41" w:rsidRDefault="00847105" w:rsidP="00351D33">
      <w:pPr>
        <w:spacing w:line="276" w:lineRule="auto"/>
        <w:rPr>
          <w:b/>
          <w:bCs/>
          <w:sz w:val="24"/>
          <w:szCs w:val="24"/>
          <w:lang w:val="es-ES"/>
        </w:rPr>
      </w:pPr>
      <w:r w:rsidRPr="003F2D41">
        <w:rPr>
          <w:b/>
          <w:bCs/>
          <w:sz w:val="24"/>
          <w:szCs w:val="24"/>
          <w:lang w:val="es-ES"/>
        </w:rPr>
        <w:t>Publicidad</w:t>
      </w:r>
    </w:p>
    <w:p w14:paraId="7461AFB3" w14:textId="629E5A17" w:rsidR="00F16028" w:rsidRPr="003F2D41" w:rsidRDefault="00847105" w:rsidP="00351D33">
      <w:pPr>
        <w:spacing w:line="276" w:lineRule="auto"/>
        <w:rPr>
          <w:sz w:val="24"/>
          <w:szCs w:val="24"/>
          <w:lang w:val="es-ES"/>
        </w:rPr>
      </w:pPr>
      <w:r w:rsidRPr="003F2D41">
        <w:rPr>
          <w:sz w:val="24"/>
          <w:szCs w:val="24"/>
          <w:lang w:val="es-ES"/>
        </w:rPr>
        <w:t>Esta se desarrollará principalmente en redes sociales y el en boca en boca de los lectores. Sin embargo, se predispondrá de una página web donde podrán acceder para vista previa de nuestro stock y posible incluso de auspiciantes para la publicidad de sus propias marcas.</w:t>
      </w:r>
    </w:p>
    <w:p w14:paraId="1B9C2D0F" w14:textId="77777777" w:rsidR="002A4841" w:rsidRDefault="002A4841" w:rsidP="00351D33">
      <w:pPr>
        <w:spacing w:line="276" w:lineRule="auto"/>
        <w:rPr>
          <w:b/>
          <w:bCs/>
          <w:sz w:val="24"/>
          <w:szCs w:val="24"/>
          <w:lang w:val="es-ES"/>
        </w:rPr>
      </w:pPr>
    </w:p>
    <w:p w14:paraId="02EC1206" w14:textId="4CF98626" w:rsidR="00847105" w:rsidRPr="003F2D41" w:rsidRDefault="00847105" w:rsidP="00351D33">
      <w:pPr>
        <w:spacing w:line="276" w:lineRule="auto"/>
        <w:rPr>
          <w:b/>
          <w:bCs/>
          <w:sz w:val="24"/>
          <w:szCs w:val="24"/>
          <w:lang w:val="es-ES"/>
        </w:rPr>
      </w:pPr>
      <w:r w:rsidRPr="003F2D41">
        <w:rPr>
          <w:b/>
          <w:bCs/>
          <w:sz w:val="24"/>
          <w:szCs w:val="24"/>
          <w:lang w:val="es-ES"/>
        </w:rPr>
        <w:t>Financiamiento</w:t>
      </w:r>
    </w:p>
    <w:p w14:paraId="357C1ABD" w14:textId="6CF04819" w:rsidR="00847105" w:rsidRPr="003F2D41" w:rsidRDefault="00847105" w:rsidP="002A4841">
      <w:pPr>
        <w:spacing w:line="276" w:lineRule="auto"/>
        <w:ind w:left="851"/>
        <w:rPr>
          <w:sz w:val="24"/>
          <w:szCs w:val="24"/>
          <w:lang w:val="es-ES"/>
        </w:rPr>
      </w:pPr>
      <w:r w:rsidRPr="003F2D41">
        <w:rPr>
          <w:sz w:val="24"/>
          <w:szCs w:val="24"/>
          <w:lang w:val="es-ES"/>
        </w:rPr>
        <w:t>Se deberá optar por un plan de financiamiento externo, debido a la carencia de recursos propios para realizar un startup. Por ende, buscaremos empresas quienes decidan apoyarnos, y en caso de fracasar de arranque, tendremos que optar por pr</w:t>
      </w:r>
      <w:r w:rsidR="002722B6" w:rsidRPr="003F2D41">
        <w:rPr>
          <w:sz w:val="24"/>
          <w:szCs w:val="24"/>
          <w:lang w:val="es-ES"/>
        </w:rPr>
        <w:t>é</w:t>
      </w:r>
      <w:r w:rsidRPr="003F2D41">
        <w:rPr>
          <w:sz w:val="24"/>
          <w:szCs w:val="24"/>
          <w:lang w:val="es-ES"/>
        </w:rPr>
        <w:t>stamos en entidades bancarias.</w:t>
      </w:r>
    </w:p>
    <w:p w14:paraId="751AA518" w14:textId="77777777" w:rsidR="00847105" w:rsidRPr="003F2D41" w:rsidRDefault="00847105" w:rsidP="00351D33">
      <w:pPr>
        <w:spacing w:line="276" w:lineRule="auto"/>
        <w:rPr>
          <w:b/>
          <w:bCs/>
          <w:sz w:val="24"/>
          <w:szCs w:val="24"/>
          <w:lang w:val="es-ES"/>
        </w:rPr>
      </w:pPr>
      <w:r w:rsidRPr="003F2D41">
        <w:rPr>
          <w:b/>
          <w:bCs/>
          <w:sz w:val="24"/>
          <w:szCs w:val="24"/>
          <w:lang w:val="es-ES"/>
        </w:rPr>
        <w:lastRenderedPageBreak/>
        <w:t>Distribución</w:t>
      </w:r>
    </w:p>
    <w:p w14:paraId="5520EA46" w14:textId="531F2C3E" w:rsidR="00AD5F34" w:rsidRPr="003F2D41" w:rsidRDefault="00847105" w:rsidP="002A4841">
      <w:pPr>
        <w:spacing w:line="276" w:lineRule="auto"/>
        <w:ind w:left="851"/>
        <w:rPr>
          <w:sz w:val="24"/>
          <w:szCs w:val="24"/>
          <w:lang w:val="es-ES"/>
        </w:rPr>
      </w:pPr>
      <w:r w:rsidRPr="003F2D41">
        <w:rPr>
          <w:sz w:val="24"/>
          <w:szCs w:val="24"/>
          <w:lang w:val="es-ES"/>
        </w:rPr>
        <w:t>La distribución se basará de forma directa</w:t>
      </w:r>
      <w:r w:rsidR="00AD5F34" w:rsidRPr="003F2D41">
        <w:rPr>
          <w:sz w:val="24"/>
          <w:szCs w:val="24"/>
          <w:lang w:val="es-ES"/>
        </w:rPr>
        <w:t>, respectivo sistema ‘cero’.</w:t>
      </w:r>
      <w:r w:rsidRPr="003F2D41">
        <w:rPr>
          <w:sz w:val="24"/>
          <w:szCs w:val="24"/>
          <w:lang w:val="es-ES"/>
        </w:rPr>
        <w:t xml:space="preserve"> Ya que seremos nosotros quienes vendan los libros y/o los donen.</w:t>
      </w:r>
      <w:r w:rsidR="007B6FFB" w:rsidRPr="003F2D41">
        <w:rPr>
          <w:sz w:val="24"/>
          <w:szCs w:val="24"/>
          <w:lang w:val="es-ES"/>
        </w:rPr>
        <w:t xml:space="preserve"> </w:t>
      </w:r>
      <w:r w:rsidRPr="003F2D41">
        <w:rPr>
          <w:sz w:val="24"/>
          <w:szCs w:val="24"/>
          <w:lang w:val="es-ES"/>
        </w:rPr>
        <w:t>Además, esto fomentara una cercanía amigable entre los auspiciantes, nosotros y donados.</w:t>
      </w:r>
    </w:p>
    <w:p w14:paraId="27B3324A" w14:textId="27328779" w:rsidR="00AD5F34" w:rsidRPr="003F2D41" w:rsidRDefault="00AD5F34" w:rsidP="002A4841">
      <w:pPr>
        <w:spacing w:line="276" w:lineRule="auto"/>
        <w:ind w:left="851"/>
        <w:rPr>
          <w:sz w:val="24"/>
          <w:szCs w:val="24"/>
          <w:lang w:val="es-ES"/>
        </w:rPr>
      </w:pPr>
      <w:r w:rsidRPr="003F2D41">
        <w:rPr>
          <w:sz w:val="24"/>
          <w:szCs w:val="24"/>
          <w:lang w:val="es-ES"/>
        </w:rPr>
        <w:t>Pero si cabe recalcar, que este sistema solo se aplica para los productos finales. En cambio, si hablamos de la materia prima y todos los insumos pa</w:t>
      </w:r>
      <w:r w:rsidR="00F321BD" w:rsidRPr="003F2D41">
        <w:rPr>
          <w:sz w:val="24"/>
          <w:szCs w:val="24"/>
          <w:lang w:val="es-ES"/>
        </w:rPr>
        <w:t>ra</w:t>
      </w:r>
      <w:r w:rsidRPr="003F2D41">
        <w:rPr>
          <w:sz w:val="24"/>
          <w:szCs w:val="24"/>
          <w:lang w:val="es-ES"/>
        </w:rPr>
        <w:t xml:space="preserve"> la producción, estos tendrán un sistema de distribución de forma</w:t>
      </w:r>
      <w:r w:rsidR="00F321BD" w:rsidRPr="003F2D41">
        <w:rPr>
          <w:sz w:val="24"/>
          <w:szCs w:val="24"/>
          <w:lang w:val="es-ES"/>
        </w:rPr>
        <w:t xml:space="preserve"> directa, pero utilizarán un intermediario, que sería los almacenes. En estos se despacharán los insumos para luego ser utilizados en nuestro establecimiento</w:t>
      </w:r>
    </w:p>
    <w:p w14:paraId="438FE834" w14:textId="7CE36E9A" w:rsidR="0071609D" w:rsidRPr="003F2D41" w:rsidRDefault="00F321BD" w:rsidP="002A4841">
      <w:pPr>
        <w:spacing w:line="276" w:lineRule="auto"/>
        <w:ind w:left="851"/>
        <w:rPr>
          <w:sz w:val="24"/>
          <w:szCs w:val="24"/>
          <w:lang w:val="es-ES"/>
        </w:rPr>
      </w:pPr>
      <w:r w:rsidRPr="003F2D41">
        <w:rPr>
          <w:sz w:val="24"/>
          <w:szCs w:val="24"/>
          <w:lang w:val="es-ES"/>
        </w:rPr>
        <w:t xml:space="preserve">Finalmente, si hablamos en proyecto a futuro, podemos hablar de un sistema de distribución ‘uno’ o incluso ‘dos. Ya que grandes negocios o pequeñas librerías pueden estar interesados en la contribución de esto y nos permitirá tener </w:t>
      </w:r>
      <w:r w:rsidR="002A4841" w:rsidRPr="003F2D41">
        <w:rPr>
          <w:sz w:val="24"/>
          <w:szCs w:val="24"/>
          <w:lang w:val="es-ES"/>
        </w:rPr>
        <w:t>aún</w:t>
      </w:r>
      <w:r w:rsidRPr="003F2D41">
        <w:rPr>
          <w:sz w:val="24"/>
          <w:szCs w:val="24"/>
          <w:lang w:val="es-ES"/>
        </w:rPr>
        <w:t xml:space="preserve"> más alcance de lo que teníamos. Todo esto se llevaría a cabo, utilizando camiones de transporte, que ya poseemos.</w:t>
      </w:r>
    </w:p>
    <w:p w14:paraId="62EF82FE" w14:textId="198141B7" w:rsidR="0071609D" w:rsidRPr="003F2D41" w:rsidRDefault="0071609D" w:rsidP="00351D33">
      <w:pPr>
        <w:spacing w:line="276" w:lineRule="auto"/>
        <w:rPr>
          <w:sz w:val="24"/>
          <w:szCs w:val="24"/>
          <w:lang w:val="es-ES"/>
        </w:rPr>
      </w:pPr>
      <w:r w:rsidRPr="003F2D41">
        <w:rPr>
          <w:sz w:val="24"/>
          <w:szCs w:val="24"/>
          <w:lang w:val="es-ES"/>
        </w:rPr>
        <w:tab/>
      </w:r>
    </w:p>
    <w:p w14:paraId="1BE65E20" w14:textId="0011B042" w:rsidR="00847105" w:rsidRPr="003F2D41" w:rsidRDefault="005E28A4" w:rsidP="00351D33">
      <w:pPr>
        <w:spacing w:line="276" w:lineRule="auto"/>
        <w:ind w:left="0" w:firstLine="0"/>
        <w:rPr>
          <w:b/>
          <w:bCs/>
          <w:sz w:val="28"/>
          <w:szCs w:val="28"/>
          <w:lang w:val="es-ES"/>
        </w:rPr>
      </w:pPr>
      <w:commentRangeStart w:id="12"/>
      <w:r w:rsidRPr="003F2D41">
        <w:rPr>
          <w:b/>
          <w:bCs/>
          <w:sz w:val="28"/>
          <w:szCs w:val="28"/>
          <w:lang w:val="es-ES"/>
        </w:rPr>
        <w:t>11.</w:t>
      </w:r>
      <w:r w:rsidR="00847105" w:rsidRPr="003F2D41">
        <w:rPr>
          <w:b/>
          <w:bCs/>
          <w:sz w:val="28"/>
          <w:szCs w:val="28"/>
          <w:lang w:val="es-ES"/>
        </w:rPr>
        <w:t>Capital Requerido</w:t>
      </w:r>
    </w:p>
    <w:p w14:paraId="6FB5C23F" w14:textId="77777777" w:rsidR="00847105" w:rsidRPr="003F2D41" w:rsidRDefault="00847105" w:rsidP="002A4841">
      <w:pPr>
        <w:spacing w:line="276" w:lineRule="auto"/>
        <w:ind w:left="567"/>
        <w:rPr>
          <w:sz w:val="24"/>
          <w:szCs w:val="24"/>
          <w:lang w:val="es-ES"/>
        </w:rPr>
      </w:pPr>
      <w:r w:rsidRPr="003F2D41">
        <w:rPr>
          <w:sz w:val="24"/>
          <w:szCs w:val="24"/>
          <w:lang w:val="es-ES"/>
        </w:rPr>
        <w:t>El capital requerido para llevar a cabo el desarrollo de esta empresa se categoriza como:</w:t>
      </w:r>
      <w:commentRangeEnd w:id="12"/>
      <w:r w:rsidR="00B653D2">
        <w:rPr>
          <w:rStyle w:val="Refdecomentario"/>
        </w:rPr>
        <w:commentReference w:id="12"/>
      </w:r>
    </w:p>
    <w:p w14:paraId="0B41C12A" w14:textId="77777777" w:rsidR="00F6130E" w:rsidRPr="003F2D41" w:rsidRDefault="00847105" w:rsidP="002A4841">
      <w:pPr>
        <w:pStyle w:val="Prrafodelista"/>
        <w:numPr>
          <w:ilvl w:val="0"/>
          <w:numId w:val="10"/>
        </w:numPr>
        <w:spacing w:line="276" w:lineRule="auto"/>
        <w:ind w:left="993" w:firstLine="0"/>
        <w:jc w:val="both"/>
        <w:rPr>
          <w:rFonts w:ascii="Arial" w:hAnsi="Arial" w:cs="Arial"/>
          <w:sz w:val="24"/>
          <w:szCs w:val="24"/>
          <w:lang w:val="es-ES"/>
        </w:rPr>
      </w:pPr>
      <w:r w:rsidRPr="003F2D41">
        <w:rPr>
          <w:rFonts w:ascii="Arial" w:hAnsi="Arial" w:cs="Arial"/>
          <w:sz w:val="24"/>
          <w:szCs w:val="24"/>
          <w:lang w:val="es-ES"/>
        </w:rPr>
        <w:t xml:space="preserve">Fijo: </w:t>
      </w:r>
      <w:r w:rsidR="00F6130E" w:rsidRPr="003F2D41">
        <w:rPr>
          <w:rFonts w:ascii="Arial" w:hAnsi="Arial" w:cs="Arial"/>
          <w:sz w:val="24"/>
          <w:szCs w:val="24"/>
        </w:rPr>
        <w:t>sede/taller de impresión y encuadernación, impresora, máquina de encuadernación, computadora, muebles de oficina y herramientas.</w:t>
      </w:r>
    </w:p>
    <w:p w14:paraId="67BC47D4" w14:textId="14799960" w:rsidR="00847105" w:rsidRPr="003F2D41" w:rsidRDefault="00847105" w:rsidP="002A4841">
      <w:pPr>
        <w:pStyle w:val="Prrafodelista"/>
        <w:numPr>
          <w:ilvl w:val="0"/>
          <w:numId w:val="10"/>
        </w:numPr>
        <w:spacing w:line="276" w:lineRule="auto"/>
        <w:ind w:left="993" w:firstLine="0"/>
        <w:jc w:val="both"/>
        <w:rPr>
          <w:rFonts w:ascii="Arial" w:hAnsi="Arial" w:cs="Arial"/>
          <w:sz w:val="24"/>
          <w:szCs w:val="24"/>
          <w:lang w:val="es-ES"/>
        </w:rPr>
      </w:pPr>
      <w:r w:rsidRPr="003F2D41">
        <w:rPr>
          <w:rFonts w:ascii="Arial" w:hAnsi="Arial" w:cs="Arial"/>
          <w:sz w:val="24"/>
          <w:szCs w:val="24"/>
          <w:lang w:val="es-ES"/>
        </w:rPr>
        <w:t>Circulantes</w:t>
      </w:r>
      <w:r w:rsidR="00F6130E" w:rsidRPr="003F2D41">
        <w:rPr>
          <w:rFonts w:ascii="Arial" w:eastAsia="Arial" w:hAnsi="Arial" w:cs="Arial"/>
          <w:color w:val="000000"/>
          <w:lang w:eastAsia="es-AR"/>
        </w:rPr>
        <w:t xml:space="preserve"> </w:t>
      </w:r>
      <w:r w:rsidR="00F6130E" w:rsidRPr="003F2D41">
        <w:rPr>
          <w:rFonts w:ascii="Arial" w:hAnsi="Arial" w:cs="Arial"/>
          <w:sz w:val="24"/>
          <w:szCs w:val="24"/>
        </w:rPr>
        <w:t>hojas de papel reciclado, tapas y contratapas, tinta, materiales de embalaje y demás insumos necesarios para la producción.</w:t>
      </w:r>
    </w:p>
    <w:p w14:paraId="4AE04F0B" w14:textId="77777777" w:rsidR="00F6130E" w:rsidRPr="003F2D41" w:rsidRDefault="00847105" w:rsidP="002A4841">
      <w:pPr>
        <w:pStyle w:val="Prrafodelista"/>
        <w:numPr>
          <w:ilvl w:val="0"/>
          <w:numId w:val="10"/>
        </w:numPr>
        <w:spacing w:line="276" w:lineRule="auto"/>
        <w:ind w:left="993" w:firstLine="0"/>
        <w:jc w:val="both"/>
        <w:rPr>
          <w:rFonts w:ascii="Arial" w:hAnsi="Arial" w:cs="Arial"/>
          <w:sz w:val="24"/>
          <w:szCs w:val="24"/>
          <w:lang w:val="es-ES"/>
        </w:rPr>
      </w:pPr>
      <w:r w:rsidRPr="003F2D41">
        <w:rPr>
          <w:rFonts w:ascii="Arial" w:hAnsi="Arial" w:cs="Arial"/>
          <w:sz w:val="24"/>
          <w:szCs w:val="24"/>
          <w:lang w:val="es-ES"/>
        </w:rPr>
        <w:t xml:space="preserve">Capital humano: </w:t>
      </w:r>
      <w:r w:rsidR="00F6130E" w:rsidRPr="003F2D41">
        <w:rPr>
          <w:rFonts w:ascii="Arial" w:hAnsi="Arial" w:cs="Arial"/>
          <w:sz w:val="24"/>
          <w:szCs w:val="24"/>
        </w:rPr>
        <w:t>conocimientos de diseño, producción, manejo de maquinaria, administración, comercialización, logística y distribución.</w:t>
      </w:r>
    </w:p>
    <w:p w14:paraId="2C463835" w14:textId="5EC1D2DD" w:rsidR="00D165D2" w:rsidRPr="00D165D2" w:rsidRDefault="00847105" w:rsidP="002A4841">
      <w:pPr>
        <w:pStyle w:val="Prrafodelista"/>
        <w:numPr>
          <w:ilvl w:val="0"/>
          <w:numId w:val="10"/>
        </w:numPr>
        <w:spacing w:line="276" w:lineRule="auto"/>
        <w:ind w:left="993" w:firstLine="0"/>
        <w:jc w:val="both"/>
        <w:rPr>
          <w:b/>
          <w:bCs/>
          <w:sz w:val="28"/>
          <w:szCs w:val="28"/>
          <w:lang w:val="es-ES"/>
        </w:rPr>
      </w:pPr>
      <w:r w:rsidRPr="00D165D2">
        <w:rPr>
          <w:rFonts w:ascii="Arial" w:hAnsi="Arial" w:cs="Arial"/>
          <w:sz w:val="24"/>
          <w:szCs w:val="24"/>
          <w:lang w:val="es-ES"/>
        </w:rPr>
        <w:t xml:space="preserve">Capital Financiero: </w:t>
      </w:r>
      <w:r w:rsidR="00F6130E" w:rsidRPr="00D165D2">
        <w:rPr>
          <w:rFonts w:ascii="Arial" w:hAnsi="Arial" w:cs="Arial"/>
          <w:sz w:val="24"/>
          <w:szCs w:val="24"/>
        </w:rPr>
        <w:t>recursos necesarios para adquirir materias primas, cubrir gastos operativos y mantener el funcionamiento del proyecto.</w:t>
      </w:r>
    </w:p>
    <w:p w14:paraId="0620E0E3" w14:textId="27EFDF7E" w:rsidR="00847105" w:rsidRPr="003F2D41" w:rsidRDefault="005E28A4" w:rsidP="00351D33">
      <w:pPr>
        <w:spacing w:line="276" w:lineRule="auto"/>
        <w:ind w:left="0" w:firstLine="0"/>
        <w:rPr>
          <w:b/>
          <w:bCs/>
          <w:sz w:val="28"/>
          <w:szCs w:val="28"/>
          <w:lang w:val="es-ES"/>
        </w:rPr>
      </w:pPr>
      <w:r w:rsidRPr="003F2D41">
        <w:rPr>
          <w:b/>
          <w:bCs/>
          <w:sz w:val="28"/>
          <w:szCs w:val="28"/>
          <w:lang w:val="es-ES"/>
        </w:rPr>
        <w:t>12.</w:t>
      </w:r>
      <w:r w:rsidR="00847105" w:rsidRPr="003F2D41">
        <w:rPr>
          <w:b/>
          <w:bCs/>
          <w:sz w:val="28"/>
          <w:szCs w:val="28"/>
          <w:lang w:val="es-ES"/>
        </w:rPr>
        <w:t>Fuentes de Financiamiento</w:t>
      </w:r>
    </w:p>
    <w:p w14:paraId="6D0013A8" w14:textId="10188D08" w:rsidR="00F6130E" w:rsidRPr="003F2D41" w:rsidRDefault="00F6130E" w:rsidP="00351D33">
      <w:pPr>
        <w:spacing w:line="276" w:lineRule="auto"/>
        <w:ind w:left="567"/>
        <w:rPr>
          <w:sz w:val="24"/>
          <w:szCs w:val="24"/>
          <w:lang w:val="es-ES"/>
        </w:rPr>
      </w:pPr>
      <w:r w:rsidRPr="003F2D41">
        <w:rPr>
          <w:sz w:val="24"/>
          <w:szCs w:val="24"/>
        </w:rPr>
        <w:t>Las fuentes de financiamiento estarán constituidas por los aportes propios de los integrantes, posibles préstamos financieros y programas o aportes externos destinados a la adquisición de recursos.</w:t>
      </w:r>
    </w:p>
    <w:p w14:paraId="5055D817" w14:textId="4F1D055D" w:rsidR="00F6130E" w:rsidRPr="003F2D41" w:rsidRDefault="00F6130E" w:rsidP="00351D33">
      <w:pPr>
        <w:spacing w:line="276" w:lineRule="auto"/>
        <w:ind w:left="567" w:firstLine="285"/>
        <w:rPr>
          <w:sz w:val="24"/>
          <w:szCs w:val="24"/>
        </w:rPr>
      </w:pPr>
      <w:r w:rsidRPr="003F2D41">
        <w:rPr>
          <w:sz w:val="24"/>
          <w:szCs w:val="24"/>
        </w:rPr>
        <w:t>Los auspicios de empresas no se consideran una fuente de financiamiento, sino una fuente de ingresos del modelo de negocio, ya que las empresas pagan por un servicio publicitario ofrecido por Free Know.</w:t>
      </w:r>
    </w:p>
    <w:p w14:paraId="5675A473" w14:textId="77777777" w:rsidR="00CA1BAA" w:rsidRDefault="00CA1BAA" w:rsidP="00351D33">
      <w:pPr>
        <w:spacing w:line="276" w:lineRule="auto"/>
        <w:ind w:left="0" w:firstLine="0"/>
        <w:rPr>
          <w:b/>
          <w:bCs/>
          <w:sz w:val="28"/>
          <w:szCs w:val="28"/>
          <w:lang w:val="es-ES"/>
        </w:rPr>
      </w:pPr>
    </w:p>
    <w:p w14:paraId="7F78C37B" w14:textId="0E1854B0" w:rsidR="00847105" w:rsidRPr="003F2D41" w:rsidRDefault="00F16028" w:rsidP="00351D33">
      <w:pPr>
        <w:spacing w:line="276" w:lineRule="auto"/>
        <w:ind w:left="0" w:firstLine="0"/>
        <w:rPr>
          <w:b/>
          <w:bCs/>
          <w:sz w:val="28"/>
          <w:szCs w:val="28"/>
          <w:lang w:val="es-ES"/>
        </w:rPr>
      </w:pPr>
      <w:r w:rsidRPr="003F2D41">
        <w:rPr>
          <w:b/>
          <w:bCs/>
          <w:sz w:val="28"/>
          <w:szCs w:val="28"/>
          <w:lang w:val="es-ES"/>
        </w:rPr>
        <w:lastRenderedPageBreak/>
        <w:t xml:space="preserve">13. </w:t>
      </w:r>
      <w:commentRangeStart w:id="13"/>
      <w:r w:rsidR="00847105" w:rsidRPr="003F2D41">
        <w:rPr>
          <w:b/>
          <w:bCs/>
          <w:sz w:val="28"/>
          <w:szCs w:val="28"/>
          <w:lang w:val="es-ES"/>
        </w:rPr>
        <w:t>Patrimonio</w:t>
      </w:r>
    </w:p>
    <w:p w14:paraId="56F0498E" w14:textId="77777777" w:rsidR="00847105" w:rsidRPr="003F2D41" w:rsidRDefault="00847105" w:rsidP="00351D33">
      <w:pPr>
        <w:pStyle w:val="Prrafodelista"/>
        <w:numPr>
          <w:ilvl w:val="0"/>
          <w:numId w:val="9"/>
        </w:numPr>
        <w:spacing w:line="276" w:lineRule="auto"/>
        <w:jc w:val="both"/>
        <w:rPr>
          <w:rFonts w:ascii="Arial" w:hAnsi="Arial" w:cs="Arial"/>
          <w:sz w:val="24"/>
          <w:szCs w:val="24"/>
          <w:lang w:val="es-ES"/>
        </w:rPr>
      </w:pPr>
      <w:r w:rsidRPr="003F2D41">
        <w:rPr>
          <w:rFonts w:ascii="Arial" w:hAnsi="Arial" w:cs="Arial"/>
          <w:sz w:val="24"/>
          <w:szCs w:val="24"/>
          <w:lang w:val="es-ES"/>
        </w:rPr>
        <w:t>Activo</w:t>
      </w:r>
    </w:p>
    <w:p w14:paraId="5B42C0CC" w14:textId="6C295DE9" w:rsidR="00847105" w:rsidRPr="003F2D41" w:rsidRDefault="00847105"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Maquina impresora $50.00</w:t>
      </w:r>
      <w:r w:rsidR="009153A4" w:rsidRPr="003F2D41">
        <w:rPr>
          <w:rFonts w:ascii="Arial" w:hAnsi="Arial" w:cs="Arial"/>
          <w:sz w:val="24"/>
          <w:szCs w:val="24"/>
          <w:lang w:val="es-ES"/>
        </w:rPr>
        <w:t>0</w:t>
      </w:r>
    </w:p>
    <w:p w14:paraId="2AEB47C0" w14:textId="24F4BB45" w:rsidR="00847105" w:rsidRPr="003F2D41" w:rsidRDefault="00847105"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Computadora $1000</w:t>
      </w:r>
    </w:p>
    <w:p w14:paraId="5BC0F93E" w14:textId="05B4D973" w:rsidR="009C58D0" w:rsidRPr="003F2D41" w:rsidRDefault="009C58D0"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Máquina de encuadernación $3</w:t>
      </w:r>
      <w:r w:rsidR="00340061" w:rsidRPr="003F2D41">
        <w:rPr>
          <w:rFonts w:ascii="Arial" w:hAnsi="Arial" w:cs="Arial"/>
          <w:sz w:val="24"/>
          <w:szCs w:val="24"/>
          <w:lang w:val="es-ES"/>
        </w:rPr>
        <w:t>0.</w:t>
      </w:r>
      <w:r w:rsidRPr="003F2D41">
        <w:rPr>
          <w:rFonts w:ascii="Arial" w:hAnsi="Arial" w:cs="Arial"/>
          <w:sz w:val="24"/>
          <w:szCs w:val="24"/>
          <w:lang w:val="es-ES"/>
        </w:rPr>
        <w:t>000</w:t>
      </w:r>
    </w:p>
    <w:p w14:paraId="6F55F981" w14:textId="77777777" w:rsidR="009C58D0" w:rsidRPr="003F2D41" w:rsidRDefault="009C58D0"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Hojas de material reciclado $5250</w:t>
      </w:r>
    </w:p>
    <w:p w14:paraId="71401FE3" w14:textId="77777777" w:rsidR="009C58D0" w:rsidRPr="003F2D41" w:rsidRDefault="009C58D0"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Tapa y contratapa $80</w:t>
      </w:r>
    </w:p>
    <w:p w14:paraId="22C80AE0" w14:textId="7D940A4A" w:rsidR="009C58D0" w:rsidRPr="003F2D41" w:rsidRDefault="009C58D0"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Tinta de agua $100</w:t>
      </w:r>
    </w:p>
    <w:p w14:paraId="4BB71AB9" w14:textId="77777777" w:rsidR="00847105" w:rsidRPr="003F2D41" w:rsidRDefault="00847105"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Herramientas extras $100</w:t>
      </w:r>
    </w:p>
    <w:p w14:paraId="4A89087E" w14:textId="77777777" w:rsidR="00847105" w:rsidRPr="003F2D41" w:rsidRDefault="00847105"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 xml:space="preserve">Muebles ofimáticos </w:t>
      </w:r>
      <w:commentRangeEnd w:id="13"/>
      <w:r w:rsidR="00B653D2">
        <w:rPr>
          <w:rStyle w:val="Refdecomentario"/>
          <w:rFonts w:ascii="Arial" w:eastAsia="Arial" w:hAnsi="Arial" w:cs="Arial"/>
          <w:color w:val="000000"/>
          <w:lang w:eastAsia="es-AR"/>
        </w:rPr>
        <w:commentReference w:id="13"/>
      </w:r>
      <w:r w:rsidRPr="003F2D41">
        <w:rPr>
          <w:rFonts w:ascii="Arial" w:hAnsi="Arial" w:cs="Arial"/>
          <w:sz w:val="24"/>
          <w:szCs w:val="24"/>
          <w:lang w:val="es-ES"/>
        </w:rPr>
        <w:t>$50</w:t>
      </w:r>
    </w:p>
    <w:p w14:paraId="0617A916" w14:textId="77777777" w:rsidR="00847105" w:rsidRPr="003F2D41" w:rsidRDefault="00847105" w:rsidP="00351D33">
      <w:pPr>
        <w:pStyle w:val="Prrafodelista"/>
        <w:numPr>
          <w:ilvl w:val="0"/>
          <w:numId w:val="8"/>
        </w:numPr>
        <w:spacing w:line="276" w:lineRule="auto"/>
        <w:jc w:val="both"/>
        <w:rPr>
          <w:rFonts w:ascii="Arial" w:hAnsi="Arial" w:cs="Arial"/>
          <w:sz w:val="24"/>
          <w:szCs w:val="24"/>
          <w:lang w:val="es-ES"/>
        </w:rPr>
      </w:pPr>
      <w:r w:rsidRPr="003F2D41">
        <w:rPr>
          <w:rFonts w:ascii="Arial" w:hAnsi="Arial" w:cs="Arial"/>
          <w:sz w:val="24"/>
          <w:szCs w:val="24"/>
          <w:lang w:val="es-ES"/>
        </w:rPr>
        <w:t>Pasivo</w:t>
      </w:r>
    </w:p>
    <w:p w14:paraId="37D8674F" w14:textId="77777777" w:rsidR="006468BF" w:rsidRPr="003F2D41" w:rsidRDefault="00847105" w:rsidP="00351D33">
      <w:pPr>
        <w:pStyle w:val="Prrafodelista"/>
        <w:numPr>
          <w:ilvl w:val="1"/>
          <w:numId w:val="8"/>
        </w:numPr>
        <w:spacing w:line="276" w:lineRule="auto"/>
        <w:jc w:val="both"/>
        <w:rPr>
          <w:rFonts w:ascii="Arial" w:hAnsi="Arial" w:cs="Arial"/>
          <w:sz w:val="24"/>
          <w:szCs w:val="24"/>
          <w:lang w:val="es-ES"/>
        </w:rPr>
      </w:pPr>
      <w:r w:rsidRPr="003F2D41">
        <w:rPr>
          <w:rFonts w:ascii="Arial" w:hAnsi="Arial" w:cs="Arial"/>
          <w:sz w:val="24"/>
          <w:szCs w:val="24"/>
          <w:lang w:val="es-ES"/>
        </w:rPr>
        <w:t>Carece de deuda</w:t>
      </w:r>
    </w:p>
    <w:p w14:paraId="22E6DAC9" w14:textId="77777777" w:rsidR="002B4E98" w:rsidRDefault="006468BF" w:rsidP="00351D33">
      <w:pPr>
        <w:pStyle w:val="Prrafodelista"/>
        <w:numPr>
          <w:ilvl w:val="0"/>
          <w:numId w:val="8"/>
        </w:numPr>
        <w:spacing w:line="276" w:lineRule="auto"/>
        <w:jc w:val="both"/>
        <w:rPr>
          <w:rFonts w:ascii="Arial" w:hAnsi="Arial" w:cs="Arial"/>
          <w:sz w:val="24"/>
          <w:szCs w:val="24"/>
          <w:lang w:val="es-ES"/>
        </w:rPr>
      </w:pPr>
      <w:r w:rsidRPr="003F2D41">
        <w:rPr>
          <w:rFonts w:ascii="Arial" w:hAnsi="Arial" w:cs="Arial"/>
          <w:sz w:val="24"/>
          <w:szCs w:val="24"/>
          <w:lang w:val="es-ES"/>
        </w:rPr>
        <w:t>Neto: $86580</w:t>
      </w:r>
      <w:r w:rsidR="00334989" w:rsidRPr="003F2D41">
        <w:rPr>
          <w:rFonts w:ascii="Arial" w:hAnsi="Arial" w:cs="Arial"/>
          <w:sz w:val="24"/>
          <w:szCs w:val="24"/>
          <w:lang w:val="es-ES"/>
        </w:rPr>
        <w:t xml:space="preserve"> </w:t>
      </w:r>
    </w:p>
    <w:p w14:paraId="7FE7EC64" w14:textId="64F194D0" w:rsidR="00DA7F66" w:rsidRPr="002B4E98" w:rsidRDefault="00DA7F66" w:rsidP="002B4E98">
      <w:pPr>
        <w:spacing w:line="276" w:lineRule="auto"/>
        <w:ind w:left="0" w:firstLine="0"/>
        <w:rPr>
          <w:sz w:val="24"/>
          <w:szCs w:val="24"/>
          <w:lang w:val="es-ES"/>
        </w:rPr>
      </w:pPr>
      <w:r w:rsidRPr="002B4E98">
        <w:rPr>
          <w:b/>
          <w:bCs/>
          <w:sz w:val="28"/>
          <w:szCs w:val="28"/>
          <w:lang w:val="es-ES"/>
        </w:rPr>
        <w:t xml:space="preserve">14. </w:t>
      </w:r>
      <w:r w:rsidR="009153A4" w:rsidRPr="002B4E98">
        <w:rPr>
          <w:b/>
          <w:bCs/>
          <w:sz w:val="28"/>
          <w:szCs w:val="28"/>
          <w:lang w:val="es-ES"/>
        </w:rPr>
        <w:t>P</w:t>
      </w:r>
      <w:r w:rsidRPr="002B4E98">
        <w:rPr>
          <w:b/>
          <w:bCs/>
          <w:sz w:val="28"/>
          <w:szCs w:val="28"/>
          <w:lang w:val="es-ES"/>
        </w:rPr>
        <w:t>resupuesto</w:t>
      </w:r>
    </w:p>
    <w:tbl>
      <w:tblPr>
        <w:tblStyle w:val="Tablaconcuadrcula"/>
        <w:tblW w:w="9015" w:type="dxa"/>
        <w:tblInd w:w="681" w:type="dxa"/>
        <w:tblLook w:val="04A0" w:firstRow="1" w:lastRow="0" w:firstColumn="1" w:lastColumn="0" w:noHBand="0" w:noVBand="1"/>
      </w:tblPr>
      <w:tblGrid>
        <w:gridCol w:w="4507"/>
        <w:gridCol w:w="4508"/>
      </w:tblGrid>
      <w:tr w:rsidR="00F6507D" w:rsidRPr="003F2D41" w14:paraId="4D1B6E86" w14:textId="77777777" w:rsidTr="00D165D2">
        <w:tc>
          <w:tcPr>
            <w:tcW w:w="4507" w:type="dxa"/>
            <w:shd w:val="clear" w:color="auto" w:fill="F2F2F2" w:themeFill="background1" w:themeFillShade="F2"/>
          </w:tcPr>
          <w:p w14:paraId="7B625EC0" w14:textId="41327470" w:rsidR="00F6507D" w:rsidRPr="003F2D41" w:rsidRDefault="00F6507D" w:rsidP="00F6507D">
            <w:pPr>
              <w:ind w:left="0" w:firstLine="0"/>
              <w:rPr>
                <w:b/>
                <w:bCs/>
                <w:sz w:val="24"/>
                <w:szCs w:val="24"/>
                <w:lang w:val="es-ES"/>
              </w:rPr>
            </w:pPr>
            <w:r w:rsidRPr="003F2D41">
              <w:rPr>
                <w:b/>
                <w:bCs/>
                <w:sz w:val="24"/>
                <w:szCs w:val="24"/>
                <w:lang w:val="es-ES"/>
              </w:rPr>
              <w:t xml:space="preserve">Auspicios </w:t>
            </w:r>
            <w:r w:rsidR="00F6130E" w:rsidRPr="003F2D41">
              <w:rPr>
                <w:b/>
                <w:bCs/>
                <w:sz w:val="24"/>
                <w:szCs w:val="24"/>
                <w:lang w:val="es-ES"/>
              </w:rPr>
              <w:t>Adquiridos</w:t>
            </w:r>
          </w:p>
        </w:tc>
        <w:tc>
          <w:tcPr>
            <w:tcW w:w="4508" w:type="dxa"/>
            <w:shd w:val="clear" w:color="auto" w:fill="F2F2F2" w:themeFill="background1" w:themeFillShade="F2"/>
          </w:tcPr>
          <w:p w14:paraId="07D9E463" w14:textId="12EB1BFB" w:rsidR="00F6507D" w:rsidRPr="003F2D41" w:rsidRDefault="00F6507D" w:rsidP="00F6507D">
            <w:pPr>
              <w:ind w:left="0" w:firstLine="0"/>
              <w:rPr>
                <w:b/>
                <w:bCs/>
                <w:sz w:val="28"/>
                <w:szCs w:val="28"/>
                <w:lang w:val="es-ES"/>
              </w:rPr>
            </w:pPr>
            <w:r w:rsidRPr="003F2D41">
              <w:rPr>
                <w:b/>
                <w:bCs/>
                <w:sz w:val="28"/>
                <w:szCs w:val="28"/>
                <w:lang w:val="es-ES"/>
              </w:rPr>
              <w:t>1000</w:t>
            </w:r>
          </w:p>
        </w:tc>
      </w:tr>
      <w:tr w:rsidR="00F6507D" w:rsidRPr="003F2D41" w14:paraId="78D0C509" w14:textId="77777777" w:rsidTr="00D165D2">
        <w:tc>
          <w:tcPr>
            <w:tcW w:w="4507" w:type="dxa"/>
            <w:shd w:val="clear" w:color="auto" w:fill="BFBFBF" w:themeFill="background1" w:themeFillShade="BF"/>
          </w:tcPr>
          <w:p w14:paraId="306BEC3D" w14:textId="4C65E3A9" w:rsidR="00F6507D" w:rsidRPr="003F2D41" w:rsidRDefault="00F6507D" w:rsidP="00F6507D">
            <w:pPr>
              <w:ind w:left="0" w:firstLine="0"/>
              <w:rPr>
                <w:b/>
                <w:bCs/>
                <w:sz w:val="24"/>
                <w:szCs w:val="24"/>
                <w:lang w:val="es-ES"/>
              </w:rPr>
            </w:pPr>
            <w:r w:rsidRPr="003F2D41">
              <w:rPr>
                <w:b/>
                <w:bCs/>
                <w:sz w:val="24"/>
                <w:szCs w:val="24"/>
                <w:lang w:val="es-ES"/>
              </w:rPr>
              <w:t>Ventas</w:t>
            </w:r>
          </w:p>
        </w:tc>
        <w:tc>
          <w:tcPr>
            <w:tcW w:w="4508" w:type="dxa"/>
            <w:shd w:val="clear" w:color="auto" w:fill="BFBFBF" w:themeFill="background1" w:themeFillShade="BF"/>
          </w:tcPr>
          <w:p w14:paraId="3752A6AB" w14:textId="7AE4365F" w:rsidR="00F6507D" w:rsidRPr="003F2D41" w:rsidRDefault="00F6507D" w:rsidP="00F6507D">
            <w:pPr>
              <w:ind w:left="0" w:firstLine="0"/>
              <w:rPr>
                <w:b/>
                <w:bCs/>
                <w:sz w:val="28"/>
                <w:szCs w:val="28"/>
                <w:lang w:val="es-ES"/>
              </w:rPr>
            </w:pPr>
            <w:r w:rsidRPr="003F2D41">
              <w:rPr>
                <w:b/>
                <w:bCs/>
                <w:sz w:val="28"/>
                <w:szCs w:val="28"/>
                <w:lang w:val="es-ES"/>
              </w:rPr>
              <w:t>10637</w:t>
            </w:r>
          </w:p>
        </w:tc>
      </w:tr>
      <w:tr w:rsidR="00F6507D" w:rsidRPr="003F2D41" w14:paraId="259DFB72" w14:textId="77777777" w:rsidTr="00D165D2">
        <w:tc>
          <w:tcPr>
            <w:tcW w:w="4507" w:type="dxa"/>
            <w:shd w:val="clear" w:color="auto" w:fill="F2F2F2" w:themeFill="background1" w:themeFillShade="F2"/>
          </w:tcPr>
          <w:p w14:paraId="7C23DF14" w14:textId="6E436BB9" w:rsidR="00F6507D" w:rsidRPr="003F2D41" w:rsidRDefault="00250FAB" w:rsidP="00F6507D">
            <w:pPr>
              <w:ind w:left="0" w:firstLine="0"/>
              <w:rPr>
                <w:b/>
                <w:bCs/>
                <w:sz w:val="24"/>
                <w:szCs w:val="24"/>
                <w:lang w:val="es-ES"/>
              </w:rPr>
            </w:pPr>
            <w:r w:rsidRPr="003F2D41">
              <w:rPr>
                <w:b/>
                <w:bCs/>
                <w:sz w:val="24"/>
                <w:szCs w:val="24"/>
                <w:lang w:val="es-ES"/>
              </w:rPr>
              <w:t>Menos</w:t>
            </w:r>
          </w:p>
        </w:tc>
        <w:tc>
          <w:tcPr>
            <w:tcW w:w="4508" w:type="dxa"/>
            <w:shd w:val="clear" w:color="auto" w:fill="F2F2F2" w:themeFill="background1" w:themeFillShade="F2"/>
          </w:tcPr>
          <w:p w14:paraId="0732095D" w14:textId="77777777" w:rsidR="00F6507D" w:rsidRPr="003F2D41" w:rsidRDefault="00F6507D" w:rsidP="00F6507D">
            <w:pPr>
              <w:ind w:left="0" w:firstLine="0"/>
              <w:rPr>
                <w:b/>
                <w:bCs/>
                <w:sz w:val="28"/>
                <w:szCs w:val="28"/>
                <w:lang w:val="es-ES"/>
              </w:rPr>
            </w:pPr>
          </w:p>
        </w:tc>
      </w:tr>
      <w:tr w:rsidR="00F6507D" w:rsidRPr="003F2D41" w14:paraId="4F4050D1" w14:textId="77777777" w:rsidTr="00D165D2">
        <w:tc>
          <w:tcPr>
            <w:tcW w:w="4507" w:type="dxa"/>
            <w:shd w:val="clear" w:color="auto" w:fill="BFBFBF" w:themeFill="background1" w:themeFillShade="BF"/>
          </w:tcPr>
          <w:p w14:paraId="38C402E8" w14:textId="3D6ABF2D" w:rsidR="00F6507D" w:rsidRPr="003F2D41" w:rsidRDefault="00250FAB" w:rsidP="00F6507D">
            <w:pPr>
              <w:ind w:left="0" w:firstLine="0"/>
              <w:rPr>
                <w:b/>
                <w:bCs/>
                <w:sz w:val="24"/>
                <w:szCs w:val="24"/>
                <w:lang w:val="es-ES"/>
              </w:rPr>
            </w:pPr>
            <w:r w:rsidRPr="003F2D41">
              <w:rPr>
                <w:b/>
                <w:bCs/>
                <w:sz w:val="24"/>
                <w:szCs w:val="24"/>
                <w:lang w:val="es-ES"/>
              </w:rPr>
              <w:t xml:space="preserve">Costo de </w:t>
            </w:r>
            <w:r w:rsidR="006C386E" w:rsidRPr="003F2D41">
              <w:rPr>
                <w:b/>
                <w:bCs/>
                <w:sz w:val="24"/>
                <w:szCs w:val="24"/>
                <w:lang w:val="es-ES"/>
              </w:rPr>
              <w:t>Producción</w:t>
            </w:r>
          </w:p>
        </w:tc>
        <w:tc>
          <w:tcPr>
            <w:tcW w:w="4508" w:type="dxa"/>
            <w:shd w:val="clear" w:color="auto" w:fill="BFBFBF" w:themeFill="background1" w:themeFillShade="BF"/>
          </w:tcPr>
          <w:p w14:paraId="52B0447D" w14:textId="352354A5" w:rsidR="00F6507D" w:rsidRPr="003F2D41" w:rsidRDefault="006C386E" w:rsidP="00F6507D">
            <w:pPr>
              <w:ind w:left="0" w:firstLine="0"/>
              <w:rPr>
                <w:b/>
                <w:bCs/>
                <w:sz w:val="28"/>
                <w:szCs w:val="28"/>
                <w:lang w:val="es-ES"/>
              </w:rPr>
            </w:pPr>
            <w:r w:rsidRPr="003F2D41">
              <w:rPr>
                <w:b/>
                <w:bCs/>
                <w:sz w:val="28"/>
                <w:szCs w:val="28"/>
                <w:lang w:val="es-ES"/>
              </w:rPr>
              <w:t>9550</w:t>
            </w:r>
          </w:p>
        </w:tc>
      </w:tr>
      <w:tr w:rsidR="00F6507D" w:rsidRPr="003F2D41" w14:paraId="48844E7B" w14:textId="77777777" w:rsidTr="00D165D2">
        <w:tc>
          <w:tcPr>
            <w:tcW w:w="4507" w:type="dxa"/>
            <w:shd w:val="clear" w:color="auto" w:fill="F2F2F2" w:themeFill="background1" w:themeFillShade="F2"/>
          </w:tcPr>
          <w:p w14:paraId="716940DB" w14:textId="6FCF5560" w:rsidR="00F6507D" w:rsidRPr="003F2D41" w:rsidRDefault="00250FAB" w:rsidP="00F6507D">
            <w:pPr>
              <w:ind w:left="0" w:firstLine="0"/>
              <w:rPr>
                <w:b/>
                <w:bCs/>
                <w:sz w:val="24"/>
                <w:szCs w:val="24"/>
                <w:lang w:val="es-ES"/>
              </w:rPr>
            </w:pPr>
            <w:r w:rsidRPr="003F2D41">
              <w:rPr>
                <w:b/>
                <w:bCs/>
                <w:sz w:val="24"/>
                <w:szCs w:val="24"/>
                <w:lang w:val="es-ES"/>
              </w:rPr>
              <w:t>Gastos Operativos</w:t>
            </w:r>
          </w:p>
        </w:tc>
        <w:tc>
          <w:tcPr>
            <w:tcW w:w="4508" w:type="dxa"/>
            <w:shd w:val="clear" w:color="auto" w:fill="F2F2F2" w:themeFill="background1" w:themeFillShade="F2"/>
          </w:tcPr>
          <w:p w14:paraId="6DEA1714" w14:textId="0A48D957" w:rsidR="00F6507D" w:rsidRPr="003F2D41" w:rsidRDefault="006C386E" w:rsidP="00F6507D">
            <w:pPr>
              <w:ind w:left="0" w:firstLine="0"/>
              <w:rPr>
                <w:b/>
                <w:bCs/>
                <w:sz w:val="28"/>
                <w:szCs w:val="28"/>
                <w:lang w:val="es-ES"/>
              </w:rPr>
            </w:pPr>
            <w:r w:rsidRPr="003F2D41">
              <w:rPr>
                <w:b/>
                <w:bCs/>
                <w:sz w:val="28"/>
                <w:szCs w:val="28"/>
                <w:lang w:val="es-ES"/>
              </w:rPr>
              <w:t>120</w:t>
            </w:r>
          </w:p>
        </w:tc>
      </w:tr>
      <w:tr w:rsidR="006C386E" w:rsidRPr="003F2D41" w14:paraId="47E4087F" w14:textId="77777777" w:rsidTr="00D165D2">
        <w:tc>
          <w:tcPr>
            <w:tcW w:w="4507" w:type="dxa"/>
            <w:shd w:val="clear" w:color="auto" w:fill="BFBFBF" w:themeFill="background1" w:themeFillShade="BF"/>
          </w:tcPr>
          <w:p w14:paraId="4542EC46" w14:textId="5F15F6D1" w:rsidR="006C386E" w:rsidRPr="003F2D41" w:rsidRDefault="006C386E" w:rsidP="006C386E">
            <w:pPr>
              <w:ind w:left="0" w:firstLine="0"/>
              <w:rPr>
                <w:b/>
                <w:bCs/>
                <w:sz w:val="24"/>
                <w:szCs w:val="24"/>
                <w:lang w:val="es-ES"/>
              </w:rPr>
            </w:pPr>
            <w:r w:rsidRPr="003F2D41">
              <w:rPr>
                <w:b/>
                <w:bCs/>
                <w:sz w:val="24"/>
                <w:szCs w:val="24"/>
                <w:lang w:val="es-ES"/>
              </w:rPr>
              <w:t>Costo de venta</w:t>
            </w:r>
          </w:p>
        </w:tc>
        <w:tc>
          <w:tcPr>
            <w:tcW w:w="4508" w:type="dxa"/>
            <w:shd w:val="clear" w:color="auto" w:fill="BFBFBF" w:themeFill="background1" w:themeFillShade="BF"/>
          </w:tcPr>
          <w:p w14:paraId="336F1777" w14:textId="68AAA244" w:rsidR="006C386E" w:rsidRPr="003F2D41" w:rsidRDefault="006C386E" w:rsidP="006C386E">
            <w:pPr>
              <w:ind w:left="0"/>
              <w:rPr>
                <w:b/>
                <w:bCs/>
                <w:sz w:val="28"/>
                <w:szCs w:val="28"/>
                <w:lang w:val="es-ES"/>
              </w:rPr>
            </w:pPr>
            <w:r w:rsidRPr="003F2D41">
              <w:rPr>
                <w:b/>
                <w:bCs/>
                <w:sz w:val="28"/>
                <w:szCs w:val="28"/>
                <w:lang w:val="es-ES"/>
              </w:rPr>
              <w:t>9670</w:t>
            </w:r>
          </w:p>
        </w:tc>
      </w:tr>
      <w:tr w:rsidR="006C386E" w:rsidRPr="003F2D41" w14:paraId="49A9255E" w14:textId="77777777" w:rsidTr="00D165D2">
        <w:tc>
          <w:tcPr>
            <w:tcW w:w="4507" w:type="dxa"/>
            <w:shd w:val="clear" w:color="auto" w:fill="F2F2F2" w:themeFill="background1" w:themeFillShade="F2"/>
          </w:tcPr>
          <w:p w14:paraId="07DBA502" w14:textId="734E5A61" w:rsidR="006C386E" w:rsidRPr="003F2D41" w:rsidRDefault="006C386E" w:rsidP="006C386E">
            <w:pPr>
              <w:ind w:left="0" w:firstLine="0"/>
              <w:rPr>
                <w:b/>
                <w:bCs/>
                <w:sz w:val="24"/>
                <w:szCs w:val="24"/>
                <w:lang w:val="es-ES"/>
              </w:rPr>
            </w:pPr>
            <w:r w:rsidRPr="003F2D41">
              <w:rPr>
                <w:b/>
                <w:bCs/>
                <w:sz w:val="24"/>
                <w:szCs w:val="24"/>
                <w:lang w:val="es-ES"/>
              </w:rPr>
              <w:t>Ganancia (10%)</w:t>
            </w:r>
          </w:p>
        </w:tc>
        <w:tc>
          <w:tcPr>
            <w:tcW w:w="4508" w:type="dxa"/>
            <w:shd w:val="clear" w:color="auto" w:fill="F2F2F2" w:themeFill="background1" w:themeFillShade="F2"/>
          </w:tcPr>
          <w:p w14:paraId="1055E119" w14:textId="7F1D72F8" w:rsidR="006C386E" w:rsidRPr="003F2D41" w:rsidRDefault="006C386E" w:rsidP="006C386E">
            <w:pPr>
              <w:ind w:left="0"/>
              <w:rPr>
                <w:b/>
                <w:bCs/>
                <w:sz w:val="28"/>
                <w:szCs w:val="28"/>
                <w:lang w:val="es-ES"/>
              </w:rPr>
            </w:pPr>
            <w:r w:rsidRPr="003F2D41">
              <w:rPr>
                <w:b/>
                <w:bCs/>
                <w:sz w:val="28"/>
                <w:szCs w:val="28"/>
                <w:lang w:val="es-ES"/>
              </w:rPr>
              <w:t>967</w:t>
            </w:r>
          </w:p>
        </w:tc>
      </w:tr>
      <w:tr w:rsidR="006C386E" w:rsidRPr="003F2D41" w14:paraId="5760AA72" w14:textId="77777777" w:rsidTr="00D165D2">
        <w:tc>
          <w:tcPr>
            <w:tcW w:w="4507" w:type="dxa"/>
            <w:shd w:val="clear" w:color="auto" w:fill="BFBFBF" w:themeFill="background1" w:themeFillShade="BF"/>
          </w:tcPr>
          <w:p w14:paraId="1896BD6B" w14:textId="1C70DE82" w:rsidR="006C386E" w:rsidRPr="003F2D41" w:rsidRDefault="006C386E" w:rsidP="006C386E">
            <w:pPr>
              <w:ind w:left="0" w:firstLine="0"/>
              <w:rPr>
                <w:b/>
                <w:bCs/>
                <w:sz w:val="24"/>
                <w:szCs w:val="24"/>
                <w:lang w:val="es-ES"/>
              </w:rPr>
            </w:pPr>
            <w:r w:rsidRPr="003F2D41">
              <w:rPr>
                <w:b/>
                <w:bCs/>
                <w:sz w:val="24"/>
                <w:szCs w:val="24"/>
                <w:lang w:val="es-ES"/>
              </w:rPr>
              <w:t>Total</w:t>
            </w:r>
          </w:p>
        </w:tc>
        <w:tc>
          <w:tcPr>
            <w:tcW w:w="4508" w:type="dxa"/>
            <w:shd w:val="clear" w:color="auto" w:fill="BFBFBF" w:themeFill="background1" w:themeFillShade="BF"/>
          </w:tcPr>
          <w:p w14:paraId="69ED8052" w14:textId="6C369EAB" w:rsidR="006C386E" w:rsidRPr="003F2D41" w:rsidRDefault="006C386E" w:rsidP="006C386E">
            <w:pPr>
              <w:ind w:left="0" w:firstLine="0"/>
              <w:rPr>
                <w:b/>
                <w:bCs/>
                <w:sz w:val="28"/>
                <w:szCs w:val="28"/>
                <w:lang w:val="es-ES"/>
              </w:rPr>
            </w:pPr>
            <w:r w:rsidRPr="003F2D41">
              <w:rPr>
                <w:b/>
                <w:bCs/>
                <w:sz w:val="28"/>
                <w:szCs w:val="28"/>
                <w:lang w:val="es-ES"/>
              </w:rPr>
              <w:t>967</w:t>
            </w:r>
          </w:p>
        </w:tc>
      </w:tr>
    </w:tbl>
    <w:p w14:paraId="18EB0191" w14:textId="77777777" w:rsidR="00F6507D" w:rsidRPr="003F2D41" w:rsidRDefault="00F6507D" w:rsidP="00F6507D">
      <w:pPr>
        <w:ind w:left="-142"/>
        <w:rPr>
          <w:b/>
          <w:bCs/>
          <w:sz w:val="28"/>
          <w:szCs w:val="28"/>
          <w:lang w:val="es-ES"/>
        </w:rPr>
      </w:pPr>
    </w:p>
    <w:p w14:paraId="584C4775" w14:textId="1D6D93A3" w:rsidR="00847105" w:rsidRPr="003F2D41" w:rsidRDefault="00F16028" w:rsidP="00351D33">
      <w:pPr>
        <w:ind w:left="0" w:firstLine="0"/>
        <w:rPr>
          <w:b/>
          <w:bCs/>
          <w:sz w:val="28"/>
          <w:szCs w:val="28"/>
          <w:lang w:val="es-ES"/>
        </w:rPr>
      </w:pPr>
      <w:commentRangeStart w:id="14"/>
      <w:r w:rsidRPr="003F2D41">
        <w:rPr>
          <w:b/>
          <w:bCs/>
          <w:sz w:val="28"/>
          <w:szCs w:val="28"/>
          <w:lang w:val="es-ES"/>
        </w:rPr>
        <w:t>1</w:t>
      </w:r>
      <w:r w:rsidR="00DA7F66" w:rsidRPr="003F2D41">
        <w:rPr>
          <w:b/>
          <w:bCs/>
          <w:sz w:val="28"/>
          <w:szCs w:val="28"/>
          <w:lang w:val="es-ES"/>
        </w:rPr>
        <w:t>5</w:t>
      </w:r>
      <w:r w:rsidRPr="003F2D41">
        <w:rPr>
          <w:b/>
          <w:bCs/>
          <w:sz w:val="28"/>
          <w:szCs w:val="28"/>
          <w:lang w:val="es-ES"/>
        </w:rPr>
        <w:t xml:space="preserve">. </w:t>
      </w:r>
      <w:r w:rsidR="00847105" w:rsidRPr="003F2D41">
        <w:rPr>
          <w:b/>
          <w:bCs/>
          <w:sz w:val="28"/>
          <w:szCs w:val="28"/>
          <w:lang w:val="es-ES"/>
        </w:rPr>
        <w:t>Documentación y Legalidad</w:t>
      </w:r>
      <w:commentRangeEnd w:id="14"/>
      <w:r w:rsidR="00B653D2">
        <w:rPr>
          <w:rStyle w:val="Refdecomentario"/>
        </w:rPr>
        <w:commentReference w:id="14"/>
      </w:r>
    </w:p>
    <w:p w14:paraId="0498AE5B"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Acta constitutiva:</w:t>
      </w:r>
      <w:r w:rsidRPr="003F2D41">
        <w:rPr>
          <w:rFonts w:ascii="Arial" w:hAnsi="Arial" w:cs="Arial"/>
        </w:rPr>
        <w:t xml:space="preserve"> documento que establece oficialmente la creación de la organización y quiénes la integran.</w:t>
      </w:r>
    </w:p>
    <w:p w14:paraId="7065839E"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Estatuto:</w:t>
      </w:r>
      <w:r w:rsidRPr="003F2D41">
        <w:rPr>
          <w:rFonts w:ascii="Arial" w:hAnsi="Arial" w:cs="Arial"/>
        </w:rPr>
        <w:t xml:space="preserve"> establece los objetivos, autoridades, funcionamiento y destino de los recursos de la organización.</w:t>
      </w:r>
    </w:p>
    <w:p w14:paraId="017724D6"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Registro de autoridades:</w:t>
      </w:r>
      <w:r w:rsidRPr="003F2D41">
        <w:rPr>
          <w:rFonts w:ascii="Arial" w:hAnsi="Arial" w:cs="Arial"/>
        </w:rPr>
        <w:t xml:space="preserve"> documentación que identifica a las personas responsables de dirigir y representar legalmente la organización.</w:t>
      </w:r>
    </w:p>
    <w:p w14:paraId="52CCD087"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lastRenderedPageBreak/>
        <w:t>CUIT e inscripción ante ARCA:</w:t>
      </w:r>
      <w:r w:rsidRPr="003F2D41">
        <w:rPr>
          <w:rFonts w:ascii="Arial" w:hAnsi="Arial" w:cs="Arial"/>
        </w:rPr>
        <w:t xml:space="preserve"> permiten identificar fiscalmente a la organización y cumplir con sus obligaciones impositivas.</w:t>
      </w:r>
    </w:p>
    <w:p w14:paraId="16689A05"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Habilitación municipal:</w:t>
      </w:r>
      <w:r w:rsidRPr="003F2D41">
        <w:rPr>
          <w:rFonts w:ascii="Arial" w:hAnsi="Arial" w:cs="Arial"/>
        </w:rPr>
        <w:t xml:space="preserve"> autoriza el funcionamiento del establecimiento donde se almacenan materiales y se realizan actividades de impresión y encuadernación.</w:t>
      </w:r>
    </w:p>
    <w:p w14:paraId="45E981FD"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Documentación de seguridad e higiene:</w:t>
      </w:r>
      <w:r w:rsidRPr="003F2D41">
        <w:rPr>
          <w:rFonts w:ascii="Arial" w:hAnsi="Arial" w:cs="Arial"/>
        </w:rPr>
        <w:t xml:space="preserve"> incluye registros y controles relacionados con seguridad eléctrica, prevención de incendios, mantenimiento de máquinas y condiciones seguras de trabajo.</w:t>
      </w:r>
    </w:p>
    <w:p w14:paraId="2A2CAE63"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Autorizaciones o licencias de propiedad intelectual:</w:t>
      </w:r>
      <w:r w:rsidRPr="003F2D41">
        <w:rPr>
          <w:rFonts w:ascii="Arial" w:hAnsi="Arial" w:cs="Arial"/>
        </w:rPr>
        <w:t xml:space="preserve"> acreditan que la organización tiene permiso para reproducir y distribuir los libros cuando estos no sean de dominio público.</w:t>
      </w:r>
    </w:p>
    <w:p w14:paraId="0F2ADFE3"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ISBN y catalogación:</w:t>
      </w:r>
      <w:r w:rsidRPr="003F2D41">
        <w:rPr>
          <w:rFonts w:ascii="Arial" w:hAnsi="Arial" w:cs="Arial"/>
        </w:rPr>
        <w:t xml:space="preserve"> identifican y registran formalmente las publicaciones cuando corresponda.</w:t>
      </w:r>
    </w:p>
    <w:p w14:paraId="7ADBCBB9"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Contratos de auspicio:</w:t>
      </w:r>
      <w:r w:rsidRPr="003F2D41">
        <w:rPr>
          <w:rFonts w:ascii="Arial" w:hAnsi="Arial" w:cs="Arial"/>
        </w:rPr>
        <w:t xml:space="preserve"> establecen el aporte de las empresas y las condiciones de la publicidad incluida en los libros.</w:t>
      </w:r>
    </w:p>
    <w:p w14:paraId="5D236441" w14:textId="3671C335"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Contrato con la fábrica:</w:t>
      </w:r>
      <w:r w:rsidRPr="003F2D41">
        <w:rPr>
          <w:rFonts w:ascii="Arial" w:hAnsi="Arial" w:cs="Arial"/>
        </w:rPr>
        <w:t xml:space="preserve"> </w:t>
      </w:r>
      <w:r w:rsidR="00F6130E" w:rsidRPr="003F2D41">
        <w:rPr>
          <w:rFonts w:ascii="Arial" w:hAnsi="Arial" w:cs="Arial"/>
          <w:lang w:val="es-AR"/>
        </w:rPr>
        <w:t>establece las cantidades, características, costos y condiciones de fabricación y entrega de las hojas de papel reciclado utilizadas como materia prima para los libros.</w:t>
      </w:r>
    </w:p>
    <w:p w14:paraId="31C9E8C2" w14:textId="77777777" w:rsidR="00C61EC5" w:rsidRPr="003F2D41" w:rsidRDefault="00C61EC5" w:rsidP="00351D33">
      <w:pPr>
        <w:pStyle w:val="isselectedend"/>
        <w:ind w:left="567"/>
        <w:jc w:val="both"/>
        <w:rPr>
          <w:rFonts w:ascii="Arial" w:hAnsi="Arial" w:cs="Arial"/>
        </w:rPr>
      </w:pPr>
      <w:r w:rsidRPr="003F2D41">
        <w:rPr>
          <w:rStyle w:val="Textoennegrita"/>
          <w:rFonts w:ascii="Arial" w:hAnsi="Arial" w:cs="Arial"/>
        </w:rPr>
        <w:t>Política de privacidad y condiciones de uso:</w:t>
      </w:r>
      <w:r w:rsidRPr="003F2D41">
        <w:rPr>
          <w:rFonts w:ascii="Arial" w:hAnsi="Arial" w:cs="Arial"/>
        </w:rPr>
        <w:t xml:space="preserve"> regulan el tratamiento de los datos personales y el uso de la página web.</w:t>
      </w:r>
    </w:p>
    <w:p w14:paraId="29F31778" w14:textId="77777777" w:rsidR="00C61EC5" w:rsidRPr="003F2D41" w:rsidRDefault="00C61EC5" w:rsidP="00351D33">
      <w:pPr>
        <w:pStyle w:val="NormalWeb"/>
        <w:ind w:left="567"/>
        <w:jc w:val="both"/>
        <w:rPr>
          <w:rFonts w:ascii="Arial" w:hAnsi="Arial" w:cs="Arial"/>
        </w:rPr>
      </w:pPr>
      <w:r w:rsidRPr="003F2D41">
        <w:rPr>
          <w:rStyle w:val="Textoennegrita"/>
          <w:rFonts w:ascii="Arial" w:hAnsi="Arial" w:cs="Arial"/>
        </w:rPr>
        <w:t>Registros internos:</w:t>
      </w:r>
      <w:r w:rsidRPr="003F2D41">
        <w:rPr>
          <w:rFonts w:ascii="Arial" w:hAnsi="Arial" w:cs="Arial"/>
        </w:rPr>
        <w:t xml:space="preserve"> incluyen inventario de materiales y libros, registro de voluntarios, mantenimiento de máquinas y comprobantes de las operaciones realizadas.</w:t>
      </w:r>
    </w:p>
    <w:p w14:paraId="36502625" w14:textId="19C70F0A" w:rsidR="00D052EF" w:rsidRPr="003F2D41" w:rsidRDefault="00D052EF" w:rsidP="00C61EC5">
      <w:pPr>
        <w:spacing w:before="100" w:beforeAutospacing="1" w:after="100" w:afterAutospacing="1" w:line="240" w:lineRule="auto"/>
        <w:rPr>
          <w:sz w:val="24"/>
          <w:szCs w:val="24"/>
        </w:rPr>
      </w:pPr>
    </w:p>
    <w:sectPr w:rsidR="00D052EF" w:rsidRPr="003F2D41" w:rsidSect="005E28A4">
      <w:type w:val="continuous"/>
      <w:pgSz w:w="11905" w:h="16840"/>
      <w:pgMar w:top="1440" w:right="1440" w:bottom="1440" w:left="1440" w:header="748"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remias Moreira" w:date="2026-10-08T18:52:00Z" w:initials="JM">
    <w:p w14:paraId="5B7638B4" w14:textId="34CCD9F0" w:rsidR="00456BC2" w:rsidRDefault="00456BC2">
      <w:pPr>
        <w:pStyle w:val="Textocomentario"/>
      </w:pPr>
      <w:r>
        <w:rPr>
          <w:rStyle w:val="Refdecomentario"/>
        </w:rPr>
        <w:annotationRef/>
      </w:r>
      <w:r>
        <w:t>2da diapositiva</w:t>
      </w:r>
    </w:p>
  </w:comment>
  <w:comment w:id="1" w:author="Jeremias Moreira" w:date="2026-10-08T18:52:00Z" w:initials="JM">
    <w:p w14:paraId="08CB9F8E" w14:textId="1EB9DD94" w:rsidR="00456BC2" w:rsidRDefault="00456BC2" w:rsidP="00456BC2">
      <w:pPr>
        <w:pStyle w:val="Textocomentario"/>
      </w:pPr>
      <w:r>
        <w:rPr>
          <w:rStyle w:val="Refdecomentario"/>
        </w:rPr>
        <w:annotationRef/>
      </w:r>
      <w:r>
        <w:t>3ra diapositiva</w:t>
      </w:r>
    </w:p>
  </w:comment>
  <w:comment w:id="2" w:author="Jeremias Moreira" w:date="2026-10-08T18:51:00Z" w:initials="JM">
    <w:p w14:paraId="01BE9E4D" w14:textId="77777777" w:rsidR="00456BC2" w:rsidRDefault="00456BC2">
      <w:pPr>
        <w:pStyle w:val="Textocomentario"/>
      </w:pPr>
      <w:r>
        <w:rPr>
          <w:rStyle w:val="Refdecomentario"/>
        </w:rPr>
        <w:annotationRef/>
      </w:r>
      <w:r>
        <w:t>4ta diapositiva</w:t>
      </w:r>
    </w:p>
    <w:p w14:paraId="2FE6126F" w14:textId="2CE5AA2F" w:rsidR="00456BC2" w:rsidRDefault="00456BC2">
      <w:pPr>
        <w:pStyle w:val="Textocomentario"/>
      </w:pPr>
    </w:p>
  </w:comment>
  <w:comment w:id="3" w:author="Jeremias Moreira" w:date="2026-10-08T18:52:00Z" w:initials="JM">
    <w:p w14:paraId="31D19BB0" w14:textId="0EBA2824" w:rsidR="00456BC2" w:rsidRDefault="00456BC2">
      <w:pPr>
        <w:pStyle w:val="Textocomentario"/>
      </w:pPr>
      <w:r>
        <w:rPr>
          <w:rStyle w:val="Refdecomentario"/>
        </w:rPr>
        <w:annotationRef/>
      </w:r>
      <w:r>
        <w:t>5ta diapo</w:t>
      </w:r>
    </w:p>
  </w:comment>
  <w:comment w:id="4" w:author="Jeremias Moreira" w:date="2026-10-08T18:53:00Z" w:initials="JM">
    <w:p w14:paraId="16A294A5" w14:textId="657C2A5C" w:rsidR="00456BC2" w:rsidRDefault="00456BC2">
      <w:pPr>
        <w:pStyle w:val="Textocomentario"/>
      </w:pPr>
      <w:r>
        <w:rPr>
          <w:rStyle w:val="Refdecomentario"/>
        </w:rPr>
        <w:annotationRef/>
      </w:r>
      <w:r>
        <w:t>6ta diapo</w:t>
      </w:r>
    </w:p>
  </w:comment>
  <w:comment w:id="5" w:author="Jeremias Moreira" w:date="2026-10-08T19:01:00Z" w:initials="JM">
    <w:p w14:paraId="5895AED1" w14:textId="798645BB" w:rsidR="001973B3" w:rsidRDefault="001973B3">
      <w:pPr>
        <w:pStyle w:val="Textocomentario"/>
      </w:pPr>
      <w:r>
        <w:rPr>
          <w:rStyle w:val="Refdecomentario"/>
        </w:rPr>
        <w:annotationRef/>
      </w:r>
      <w:r>
        <w:t>7ma diapo</w:t>
      </w:r>
    </w:p>
  </w:comment>
  <w:comment w:id="6" w:author="Jeremias Moreira" w:date="2026-10-08T19:02:00Z" w:initials="JM">
    <w:p w14:paraId="2F2E1723" w14:textId="096E2549" w:rsidR="001973B3" w:rsidRDefault="001973B3">
      <w:pPr>
        <w:pStyle w:val="Textocomentario"/>
      </w:pPr>
      <w:r>
        <w:rPr>
          <w:rStyle w:val="Refdecomentario"/>
        </w:rPr>
        <w:annotationRef/>
      </w:r>
      <w:r>
        <w:t>8va diapo</w:t>
      </w:r>
    </w:p>
  </w:comment>
  <w:comment w:id="7" w:author="Jeremias Moreira" w:date="2026-10-08T19:55:00Z" w:initials="JM">
    <w:p w14:paraId="3DD52C09" w14:textId="40791B92" w:rsidR="00B653D2" w:rsidRDefault="00B653D2">
      <w:pPr>
        <w:pStyle w:val="Textocomentario"/>
      </w:pPr>
      <w:r>
        <w:rPr>
          <w:rStyle w:val="Refdecomentario"/>
        </w:rPr>
        <w:annotationRef/>
      </w:r>
      <w:r>
        <w:t>9na diapo</w:t>
      </w:r>
    </w:p>
  </w:comment>
  <w:comment w:id="8" w:author="Jeremias Moreira" w:date="2026-10-08T19:56:00Z" w:initials="JM">
    <w:p w14:paraId="53D8D463" w14:textId="4226BEBC" w:rsidR="00B653D2" w:rsidRDefault="00B653D2">
      <w:pPr>
        <w:pStyle w:val="Textocomentario"/>
      </w:pPr>
      <w:r>
        <w:rPr>
          <w:rStyle w:val="Refdecomentario"/>
        </w:rPr>
        <w:annotationRef/>
      </w:r>
      <w:r>
        <w:t>11ra diapo</w:t>
      </w:r>
    </w:p>
  </w:comment>
  <w:comment w:id="9" w:author="Jeremias Moreira" w:date="2026-10-08T19:56:00Z" w:initials="JM">
    <w:p w14:paraId="547BB860" w14:textId="46E4ED77" w:rsidR="00B653D2" w:rsidRDefault="00B653D2">
      <w:pPr>
        <w:pStyle w:val="Textocomentario"/>
      </w:pPr>
      <w:r>
        <w:rPr>
          <w:rStyle w:val="Refdecomentario"/>
        </w:rPr>
        <w:annotationRef/>
      </w:r>
      <w:r>
        <w:t>12da diapo</w:t>
      </w:r>
    </w:p>
  </w:comment>
  <w:comment w:id="10" w:author="Jeremias Moreira" w:date="2026-10-08T20:00:00Z" w:initials="JM">
    <w:p w14:paraId="36819EAF" w14:textId="4B36302F" w:rsidR="00B653D2" w:rsidRDefault="00B653D2">
      <w:pPr>
        <w:pStyle w:val="Textocomentario"/>
      </w:pPr>
      <w:r>
        <w:rPr>
          <w:rStyle w:val="Refdecomentario"/>
        </w:rPr>
        <w:annotationRef/>
      </w:r>
      <w:r>
        <w:t>13ra diapo</w:t>
      </w:r>
    </w:p>
  </w:comment>
  <w:comment w:id="11" w:author="Jeremias Moreira" w:date="2026-10-08T20:01:00Z" w:initials="JM">
    <w:p w14:paraId="1FF88E96" w14:textId="08AAE306" w:rsidR="00B653D2" w:rsidRDefault="00B653D2">
      <w:pPr>
        <w:pStyle w:val="Textocomentario"/>
      </w:pPr>
      <w:r>
        <w:rPr>
          <w:rStyle w:val="Refdecomentario"/>
        </w:rPr>
        <w:annotationRef/>
      </w:r>
      <w:r>
        <w:t>15ta diapo</w:t>
      </w:r>
    </w:p>
  </w:comment>
  <w:comment w:id="12" w:author="Jeremias Moreira" w:date="2026-10-08T20:02:00Z" w:initials="JM">
    <w:p w14:paraId="63700AEF" w14:textId="71F38839" w:rsidR="00B653D2" w:rsidRDefault="00B653D2">
      <w:pPr>
        <w:pStyle w:val="Textocomentario"/>
      </w:pPr>
      <w:r>
        <w:rPr>
          <w:rStyle w:val="Refdecomentario"/>
        </w:rPr>
        <w:annotationRef/>
      </w:r>
      <w:r>
        <w:t xml:space="preserve">16ta diapo </w:t>
      </w:r>
    </w:p>
  </w:comment>
  <w:comment w:id="13" w:author="Jeremias Moreira" w:date="2026-10-08T20:03:00Z" w:initials="JM">
    <w:p w14:paraId="26BDE6B3" w14:textId="2009141A" w:rsidR="00B653D2" w:rsidRDefault="00B653D2">
      <w:pPr>
        <w:pStyle w:val="Textocomentario"/>
      </w:pPr>
      <w:r>
        <w:rPr>
          <w:rStyle w:val="Refdecomentario"/>
        </w:rPr>
        <w:annotationRef/>
      </w:r>
      <w:r>
        <w:t>17ma diapo</w:t>
      </w:r>
    </w:p>
  </w:comment>
  <w:comment w:id="14" w:author="Jeremias Moreira" w:date="2026-10-08T20:03:00Z" w:initials="JM">
    <w:p w14:paraId="1754DC2D" w14:textId="0D71CEE1" w:rsidR="00B653D2" w:rsidRDefault="00B653D2">
      <w:pPr>
        <w:pStyle w:val="Textocomentario"/>
      </w:pPr>
      <w:r>
        <w:rPr>
          <w:rStyle w:val="Refdecomentario"/>
        </w:rPr>
        <w:annotationRef/>
      </w:r>
      <w:r>
        <w:t>18va diapo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7638B4" w15:done="0"/>
  <w15:commentEx w15:paraId="08CB9F8E" w15:done="0"/>
  <w15:commentEx w15:paraId="2FE6126F" w15:done="0"/>
  <w15:commentEx w15:paraId="31D19BB0" w15:done="0"/>
  <w15:commentEx w15:paraId="16A294A5" w15:done="0"/>
  <w15:commentEx w15:paraId="5895AED1" w15:done="0"/>
  <w15:commentEx w15:paraId="2F2E1723" w15:done="0"/>
  <w15:commentEx w15:paraId="3DD52C09" w15:done="0"/>
  <w15:commentEx w15:paraId="53D8D463" w15:done="0"/>
  <w15:commentEx w15:paraId="547BB860" w15:done="0"/>
  <w15:commentEx w15:paraId="36819EAF" w15:done="0"/>
  <w15:commentEx w15:paraId="1FF88E96" w15:done="0"/>
  <w15:commentEx w15:paraId="63700AEF" w15:done="0"/>
  <w15:commentEx w15:paraId="26BDE6B3" w15:done="0"/>
  <w15:commentEx w15:paraId="1754DC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7264EF" w16cex:dateUtc="2026-10-08T21:52:00Z"/>
  <w16cex:commentExtensible w16cex:durableId="2E7264DD" w16cex:dateUtc="2026-10-08T21:52:00Z"/>
  <w16cex:commentExtensible w16cex:durableId="2E7264C5" w16cex:dateUtc="2026-10-08T21:51:00Z"/>
  <w16cex:commentExtensible w16cex:durableId="2E726503" w16cex:dateUtc="2026-10-08T21:52:00Z"/>
  <w16cex:commentExtensible w16cex:durableId="2E72650F" w16cex:dateUtc="2026-10-08T21:53:00Z"/>
  <w16cex:commentExtensible w16cex:durableId="2E726720" w16cex:dateUtc="2026-10-08T22:01:00Z"/>
  <w16cex:commentExtensible w16cex:durableId="2E72672C" w16cex:dateUtc="2026-10-08T22:02:00Z"/>
  <w16cex:commentExtensible w16cex:durableId="2E7273BA" w16cex:dateUtc="2026-10-08T22:55:00Z"/>
  <w16cex:commentExtensible w16cex:durableId="2E7273EB" w16cex:dateUtc="2026-10-08T22:56:00Z"/>
  <w16cex:commentExtensible w16cex:durableId="2E7273FC" w16cex:dateUtc="2026-10-08T22:56:00Z"/>
  <w16cex:commentExtensible w16cex:durableId="2E7274FA" w16cex:dateUtc="2026-10-08T23:00:00Z"/>
  <w16cex:commentExtensible w16cex:durableId="2E727523" w16cex:dateUtc="2026-10-08T23:01:00Z"/>
  <w16cex:commentExtensible w16cex:durableId="2E727553" w16cex:dateUtc="2026-10-08T23:02:00Z"/>
  <w16cex:commentExtensible w16cex:durableId="2E727575" w16cex:dateUtc="2026-10-08T23:03:00Z"/>
  <w16cex:commentExtensible w16cex:durableId="2E727588" w16cex:dateUtc="2026-10-08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7638B4" w16cid:durableId="2E7264EF"/>
  <w16cid:commentId w16cid:paraId="08CB9F8E" w16cid:durableId="2E7264DD"/>
  <w16cid:commentId w16cid:paraId="2FE6126F" w16cid:durableId="2E7264C5"/>
  <w16cid:commentId w16cid:paraId="31D19BB0" w16cid:durableId="2E726503"/>
  <w16cid:commentId w16cid:paraId="16A294A5" w16cid:durableId="2E72650F"/>
  <w16cid:commentId w16cid:paraId="5895AED1" w16cid:durableId="2E726720"/>
  <w16cid:commentId w16cid:paraId="2F2E1723" w16cid:durableId="2E72672C"/>
  <w16cid:commentId w16cid:paraId="3DD52C09" w16cid:durableId="2E7273BA"/>
  <w16cid:commentId w16cid:paraId="53D8D463" w16cid:durableId="2E7273EB"/>
  <w16cid:commentId w16cid:paraId="547BB860" w16cid:durableId="2E7273FC"/>
  <w16cid:commentId w16cid:paraId="36819EAF" w16cid:durableId="2E7274FA"/>
  <w16cid:commentId w16cid:paraId="1FF88E96" w16cid:durableId="2E727523"/>
  <w16cid:commentId w16cid:paraId="63700AEF" w16cid:durableId="2E727553"/>
  <w16cid:commentId w16cid:paraId="26BDE6B3" w16cid:durableId="2E727575"/>
  <w16cid:commentId w16cid:paraId="1754DC2D" w16cid:durableId="2E7275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70550" w14:textId="77777777" w:rsidR="005741E2" w:rsidRDefault="005741E2">
      <w:pPr>
        <w:spacing w:after="0" w:line="240" w:lineRule="auto"/>
      </w:pPr>
      <w:r>
        <w:separator/>
      </w:r>
    </w:p>
  </w:endnote>
  <w:endnote w:type="continuationSeparator" w:id="0">
    <w:p w14:paraId="2945FA85" w14:textId="77777777" w:rsidR="005741E2" w:rsidRDefault="00574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82EE" w14:textId="77777777" w:rsidR="00D052EF" w:rsidRDefault="00E37A23">
    <w:pPr>
      <w:spacing w:after="0" w:line="259" w:lineRule="auto"/>
      <w:ind w:left="562" w:firstLine="0"/>
      <w:jc w:val="center"/>
    </w:pPr>
    <w:r>
      <w:rPr>
        <w:rFonts w:ascii="Calibri" w:eastAsia="Calibri" w:hAnsi="Calibri" w:cs="Calibri"/>
        <w:color w:val="4472C4"/>
      </w:rPr>
      <w:t xml:space="preserve"> </w:t>
    </w:r>
    <w:r>
      <w:fldChar w:fldCharType="begin"/>
    </w:r>
    <w:r>
      <w:instrText xml:space="preserve"> PAGE   \* MERGEFORMAT </w:instrText>
    </w:r>
    <w:r>
      <w:fldChar w:fldCharType="separate"/>
    </w:r>
    <w:r>
      <w:rPr>
        <w:rFonts w:ascii="Calibri" w:eastAsia="Calibri" w:hAnsi="Calibri" w:cs="Calibri"/>
        <w:color w:val="4472C4"/>
      </w:rPr>
      <w:t>0</w:t>
    </w:r>
    <w:r>
      <w:rPr>
        <w:rFonts w:ascii="Calibri" w:eastAsia="Calibri" w:hAnsi="Calibri" w:cs="Calibri"/>
        <w:color w:val="4472C4"/>
      </w:rPr>
      <w:fldChar w:fldCharType="end"/>
    </w:r>
    <w:r>
      <w:rPr>
        <w:rFonts w:ascii="Calibri" w:eastAsia="Calibri" w:hAnsi="Calibri" w:cs="Calibri"/>
        <w:color w:val="4472C4"/>
      </w:rPr>
      <w:t xml:space="preserve"> </w:t>
    </w:r>
  </w:p>
  <w:p w14:paraId="245CD3BB" w14:textId="77777777" w:rsidR="00D052EF" w:rsidRDefault="00E37A23">
    <w:pPr>
      <w:spacing w:after="0" w:line="259" w:lineRule="auto"/>
      <w:ind w:left="57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B37F" w14:textId="284FDBE6" w:rsidR="002722B6" w:rsidRDefault="002722B6" w:rsidP="00A04236">
    <w:pPr>
      <w:pStyle w:val="Piedepgina"/>
      <w:tabs>
        <w:tab w:val="clear" w:pos="8504"/>
        <w:tab w:val="right" w:pos="8931"/>
      </w:tabs>
      <w:ind w:left="0" w:firstLine="0"/>
    </w:pPr>
    <w:r>
      <w:t>Jeremías Moreira – Simón Becerra</w:t>
    </w:r>
    <w:r>
      <w:tab/>
    </w:r>
    <w:r>
      <w:tab/>
    </w:r>
    <w:sdt>
      <w:sdtPr>
        <w:id w:val="-1896268757"/>
        <w:docPartObj>
          <w:docPartGallery w:val="Page Numbers (Bottom of Page)"/>
          <w:docPartUnique/>
        </w:docPartObj>
      </w:sdtPr>
      <w:sdtEndPr/>
      <w:sdtContent>
        <w:r>
          <w:fldChar w:fldCharType="begin"/>
        </w:r>
        <w:r>
          <w:instrText>PAGE   \* MERGEFORMAT</w:instrText>
        </w:r>
        <w:r>
          <w:fldChar w:fldCharType="separate"/>
        </w:r>
        <w:r>
          <w:rPr>
            <w:lang w:val="es-MX"/>
          </w:rPr>
          <w:t>2</w:t>
        </w:r>
        <w:r>
          <w:fldChar w:fldCharType="end"/>
        </w:r>
      </w:sdtContent>
    </w:sdt>
  </w:p>
  <w:p w14:paraId="13A81EFD" w14:textId="4C2029C1" w:rsidR="00D052EF" w:rsidRDefault="00D052EF">
    <w:pPr>
      <w:spacing w:after="0" w:line="259" w:lineRule="auto"/>
      <w:ind w:left="57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D7CE2" w14:textId="77777777" w:rsidR="00D052EF" w:rsidRDefault="00E37A23">
    <w:pPr>
      <w:spacing w:after="0" w:line="259" w:lineRule="auto"/>
      <w:ind w:left="562" w:firstLine="0"/>
      <w:jc w:val="center"/>
    </w:pPr>
    <w:r>
      <w:rPr>
        <w:rFonts w:ascii="Calibri" w:eastAsia="Calibri" w:hAnsi="Calibri" w:cs="Calibri"/>
        <w:color w:val="4472C4"/>
      </w:rPr>
      <w:t xml:space="preserve"> </w:t>
    </w:r>
    <w:r>
      <w:fldChar w:fldCharType="begin"/>
    </w:r>
    <w:r>
      <w:instrText xml:space="preserve"> PAGE   \* MERGEFORMAT </w:instrText>
    </w:r>
    <w:r>
      <w:fldChar w:fldCharType="separate"/>
    </w:r>
    <w:r>
      <w:rPr>
        <w:rFonts w:ascii="Calibri" w:eastAsia="Calibri" w:hAnsi="Calibri" w:cs="Calibri"/>
        <w:color w:val="4472C4"/>
      </w:rPr>
      <w:t>0</w:t>
    </w:r>
    <w:r>
      <w:rPr>
        <w:rFonts w:ascii="Calibri" w:eastAsia="Calibri" w:hAnsi="Calibri" w:cs="Calibri"/>
        <w:color w:val="4472C4"/>
      </w:rPr>
      <w:fldChar w:fldCharType="end"/>
    </w:r>
    <w:r>
      <w:rPr>
        <w:rFonts w:ascii="Calibri" w:eastAsia="Calibri" w:hAnsi="Calibri" w:cs="Calibri"/>
        <w:color w:val="4472C4"/>
      </w:rPr>
      <w:t xml:space="preserve"> </w:t>
    </w:r>
  </w:p>
  <w:p w14:paraId="0B8CD1F5" w14:textId="77777777" w:rsidR="00D052EF" w:rsidRDefault="00E37A23">
    <w:pPr>
      <w:spacing w:after="0" w:line="259" w:lineRule="auto"/>
      <w:ind w:left="57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22BC9" w14:textId="77777777" w:rsidR="005741E2" w:rsidRDefault="005741E2">
      <w:pPr>
        <w:spacing w:after="0" w:line="240" w:lineRule="auto"/>
      </w:pPr>
      <w:r>
        <w:separator/>
      </w:r>
    </w:p>
  </w:footnote>
  <w:footnote w:type="continuationSeparator" w:id="0">
    <w:p w14:paraId="7D926EBC" w14:textId="77777777" w:rsidR="005741E2" w:rsidRDefault="00574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A1C8F" w14:textId="77777777" w:rsidR="00D052EF" w:rsidRDefault="00E37A23">
    <w:pPr>
      <w:tabs>
        <w:tab w:val="center" w:pos="1295"/>
        <w:tab w:val="center" w:pos="4822"/>
        <w:tab w:val="right" w:pos="9084"/>
      </w:tabs>
      <w:spacing w:after="0" w:line="259" w:lineRule="auto"/>
      <w:ind w:left="0" w:firstLine="0"/>
      <w:jc w:val="left"/>
    </w:pPr>
    <w:r>
      <w:rPr>
        <w:rFonts w:ascii="Calibri" w:eastAsia="Calibri" w:hAnsi="Calibri" w:cs="Calibri"/>
      </w:rPr>
      <w:tab/>
      <w:t xml:space="preserve">Trabajo Práctico </w:t>
    </w:r>
    <w:r>
      <w:rPr>
        <w:rFonts w:ascii="Calibri" w:eastAsia="Calibri" w:hAnsi="Calibri" w:cs="Calibri"/>
      </w:rPr>
      <w:tab/>
      <w:t xml:space="preserve"> </w:t>
    </w:r>
    <w:r>
      <w:rPr>
        <w:rFonts w:ascii="Calibri" w:eastAsia="Calibri" w:hAnsi="Calibri" w:cs="Calibri"/>
      </w:rPr>
      <w:tab/>
      <w:t xml:space="preserve">Emprendimiento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3E54D" w14:textId="6118042A" w:rsidR="00D052EF" w:rsidRDefault="002722B6">
    <w:pPr>
      <w:tabs>
        <w:tab w:val="center" w:pos="1295"/>
        <w:tab w:val="center" w:pos="4822"/>
        <w:tab w:val="right" w:pos="9084"/>
      </w:tabs>
      <w:spacing w:after="0" w:line="259" w:lineRule="auto"/>
      <w:ind w:left="0" w:firstLine="0"/>
      <w:jc w:val="left"/>
    </w:pPr>
    <w:r>
      <w:rPr>
        <w:rFonts w:ascii="Calibri" w:eastAsia="Calibri" w:hAnsi="Calibri" w:cs="Calibri"/>
      </w:rPr>
      <w:t>EETP N°687 “República de Venezuela”</w:t>
    </w:r>
    <w:r>
      <w:rPr>
        <w:rFonts w:ascii="Calibri" w:eastAsia="Calibri" w:hAnsi="Calibri" w:cs="Calibri"/>
      </w:rPr>
      <w:tab/>
    </w:r>
    <w:r>
      <w:rPr>
        <w:rFonts w:ascii="Calibri" w:eastAsia="Calibri" w:hAnsi="Calibri" w:cs="Calibri"/>
      </w:rPr>
      <w:tab/>
      <w:t>Organización y Gestión Comercial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44E6" w14:textId="77777777" w:rsidR="00D052EF" w:rsidRDefault="00E37A23">
    <w:pPr>
      <w:tabs>
        <w:tab w:val="center" w:pos="1295"/>
        <w:tab w:val="center" w:pos="4822"/>
        <w:tab w:val="right" w:pos="9084"/>
      </w:tabs>
      <w:spacing w:after="0" w:line="259" w:lineRule="auto"/>
      <w:ind w:left="0" w:firstLine="0"/>
      <w:jc w:val="left"/>
    </w:pPr>
    <w:r>
      <w:rPr>
        <w:rFonts w:ascii="Calibri" w:eastAsia="Calibri" w:hAnsi="Calibri" w:cs="Calibri"/>
      </w:rPr>
      <w:tab/>
      <w:t xml:space="preserve">Trabajo Práctico </w:t>
    </w:r>
    <w:r>
      <w:rPr>
        <w:rFonts w:ascii="Calibri" w:eastAsia="Calibri" w:hAnsi="Calibri" w:cs="Calibri"/>
      </w:rPr>
      <w:tab/>
      <w:t xml:space="preserve"> </w:t>
    </w:r>
    <w:r>
      <w:rPr>
        <w:rFonts w:ascii="Calibri" w:eastAsia="Calibri" w:hAnsi="Calibri" w:cs="Calibri"/>
      </w:rPr>
      <w:tab/>
      <w:t xml:space="preserve">Emprendimiento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9.75pt;height:9.75pt" o:bullet="t">
        <v:imagedata r:id="rId1" o:title="mso4FA2"/>
      </v:shape>
    </w:pict>
  </w:numPicBullet>
  <w:abstractNum w:abstractNumId="0" w15:restartNumberingAfterBreak="0">
    <w:nsid w:val="006A15B4"/>
    <w:multiLevelType w:val="hybridMultilevel"/>
    <w:tmpl w:val="84ECE00E"/>
    <w:lvl w:ilvl="0" w:tplc="00308750">
      <w:start w:val="1"/>
      <w:numFmt w:val="bullet"/>
      <w:lvlText w:val="•"/>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A8542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C4D5F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345FC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5E70F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4800C8">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BA9A28">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3C7CB2">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9C62C2">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2555B9"/>
    <w:multiLevelType w:val="hybridMultilevel"/>
    <w:tmpl w:val="BCA49932"/>
    <w:lvl w:ilvl="0" w:tplc="580A0007">
      <w:start w:val="1"/>
      <w:numFmt w:val="bullet"/>
      <w:lvlText w:val=""/>
      <w:lvlPicBulletId w:val="0"/>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A1B40C2"/>
    <w:multiLevelType w:val="hybridMultilevel"/>
    <w:tmpl w:val="1F8A4478"/>
    <w:lvl w:ilvl="0" w:tplc="160C11C6">
      <w:start w:val="1"/>
      <w:numFmt w:val="bullet"/>
      <w:lvlText w:val="•"/>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54719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C8A4E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6AD13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9EDDB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FAEE7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4A51C0">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6A9FA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6D0EB84">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804182"/>
    <w:multiLevelType w:val="hybridMultilevel"/>
    <w:tmpl w:val="A5B206EE"/>
    <w:lvl w:ilvl="0" w:tplc="580A0009">
      <w:start w:val="1"/>
      <w:numFmt w:val="bullet"/>
      <w:lvlText w:val=""/>
      <w:lvlJc w:val="left"/>
      <w:pPr>
        <w:ind w:left="1290" w:hanging="360"/>
      </w:pPr>
      <w:rPr>
        <w:rFonts w:ascii="Wingdings" w:hAnsi="Wingdings" w:hint="default"/>
      </w:rPr>
    </w:lvl>
    <w:lvl w:ilvl="1" w:tplc="580A0003" w:tentative="1">
      <w:start w:val="1"/>
      <w:numFmt w:val="bullet"/>
      <w:lvlText w:val="o"/>
      <w:lvlJc w:val="left"/>
      <w:pPr>
        <w:ind w:left="2010" w:hanging="360"/>
      </w:pPr>
      <w:rPr>
        <w:rFonts w:ascii="Courier New" w:hAnsi="Courier New" w:cs="Courier New" w:hint="default"/>
      </w:rPr>
    </w:lvl>
    <w:lvl w:ilvl="2" w:tplc="580A0005" w:tentative="1">
      <w:start w:val="1"/>
      <w:numFmt w:val="bullet"/>
      <w:lvlText w:val=""/>
      <w:lvlJc w:val="left"/>
      <w:pPr>
        <w:ind w:left="2730" w:hanging="360"/>
      </w:pPr>
      <w:rPr>
        <w:rFonts w:ascii="Wingdings" w:hAnsi="Wingdings" w:hint="default"/>
      </w:rPr>
    </w:lvl>
    <w:lvl w:ilvl="3" w:tplc="580A0001" w:tentative="1">
      <w:start w:val="1"/>
      <w:numFmt w:val="bullet"/>
      <w:lvlText w:val=""/>
      <w:lvlJc w:val="left"/>
      <w:pPr>
        <w:ind w:left="3450" w:hanging="360"/>
      </w:pPr>
      <w:rPr>
        <w:rFonts w:ascii="Symbol" w:hAnsi="Symbol" w:hint="default"/>
      </w:rPr>
    </w:lvl>
    <w:lvl w:ilvl="4" w:tplc="580A0003" w:tentative="1">
      <w:start w:val="1"/>
      <w:numFmt w:val="bullet"/>
      <w:lvlText w:val="o"/>
      <w:lvlJc w:val="left"/>
      <w:pPr>
        <w:ind w:left="4170" w:hanging="360"/>
      </w:pPr>
      <w:rPr>
        <w:rFonts w:ascii="Courier New" w:hAnsi="Courier New" w:cs="Courier New" w:hint="default"/>
      </w:rPr>
    </w:lvl>
    <w:lvl w:ilvl="5" w:tplc="580A0005" w:tentative="1">
      <w:start w:val="1"/>
      <w:numFmt w:val="bullet"/>
      <w:lvlText w:val=""/>
      <w:lvlJc w:val="left"/>
      <w:pPr>
        <w:ind w:left="4890" w:hanging="360"/>
      </w:pPr>
      <w:rPr>
        <w:rFonts w:ascii="Wingdings" w:hAnsi="Wingdings" w:hint="default"/>
      </w:rPr>
    </w:lvl>
    <w:lvl w:ilvl="6" w:tplc="580A0001" w:tentative="1">
      <w:start w:val="1"/>
      <w:numFmt w:val="bullet"/>
      <w:lvlText w:val=""/>
      <w:lvlJc w:val="left"/>
      <w:pPr>
        <w:ind w:left="5610" w:hanging="360"/>
      </w:pPr>
      <w:rPr>
        <w:rFonts w:ascii="Symbol" w:hAnsi="Symbol" w:hint="default"/>
      </w:rPr>
    </w:lvl>
    <w:lvl w:ilvl="7" w:tplc="580A0003" w:tentative="1">
      <w:start w:val="1"/>
      <w:numFmt w:val="bullet"/>
      <w:lvlText w:val="o"/>
      <w:lvlJc w:val="left"/>
      <w:pPr>
        <w:ind w:left="6330" w:hanging="360"/>
      </w:pPr>
      <w:rPr>
        <w:rFonts w:ascii="Courier New" w:hAnsi="Courier New" w:cs="Courier New" w:hint="default"/>
      </w:rPr>
    </w:lvl>
    <w:lvl w:ilvl="8" w:tplc="580A0005" w:tentative="1">
      <w:start w:val="1"/>
      <w:numFmt w:val="bullet"/>
      <w:lvlText w:val=""/>
      <w:lvlJc w:val="left"/>
      <w:pPr>
        <w:ind w:left="7050" w:hanging="360"/>
      </w:pPr>
      <w:rPr>
        <w:rFonts w:ascii="Wingdings" w:hAnsi="Wingdings" w:hint="default"/>
      </w:rPr>
    </w:lvl>
  </w:abstractNum>
  <w:abstractNum w:abstractNumId="4" w15:restartNumberingAfterBreak="0">
    <w:nsid w:val="1E887FD3"/>
    <w:multiLevelType w:val="hybridMultilevel"/>
    <w:tmpl w:val="35D20E9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EB54FA1"/>
    <w:multiLevelType w:val="multilevel"/>
    <w:tmpl w:val="996E804E"/>
    <w:lvl w:ilvl="0">
      <w:start w:val="4"/>
      <w:numFmt w:val="decimal"/>
      <w:lvlText w:val="%1."/>
      <w:lvlJc w:val="left"/>
      <w:pPr>
        <w:ind w:left="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985"/>
      </w:pPr>
      <w:rPr>
        <w:rFonts w:ascii="Wingdings 2" w:hAnsi="Wingdings 2" w:hint="default"/>
        <w:b/>
        <w:bCs/>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32575F3"/>
    <w:multiLevelType w:val="hybridMultilevel"/>
    <w:tmpl w:val="19DC8256"/>
    <w:lvl w:ilvl="0" w:tplc="A6164B10">
      <w:numFmt w:val="bullet"/>
      <w:lvlText w:val="-"/>
      <w:lvlJc w:val="left"/>
      <w:pPr>
        <w:ind w:left="720" w:hanging="360"/>
      </w:pPr>
      <w:rPr>
        <w:rFonts w:ascii="Arial" w:eastAsia="Arial"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25771C0"/>
    <w:multiLevelType w:val="hybridMultilevel"/>
    <w:tmpl w:val="B2121184"/>
    <w:lvl w:ilvl="0" w:tplc="1FCAFFEC">
      <w:numFmt w:val="bullet"/>
      <w:lvlText w:val="-"/>
      <w:lvlJc w:val="left"/>
      <w:pPr>
        <w:ind w:left="350" w:hanging="360"/>
      </w:pPr>
      <w:rPr>
        <w:rFonts w:ascii="Arial" w:eastAsia="Arial" w:hAnsi="Arial" w:cs="Arial" w:hint="default"/>
      </w:rPr>
    </w:lvl>
    <w:lvl w:ilvl="1" w:tplc="580A0003" w:tentative="1">
      <w:start w:val="1"/>
      <w:numFmt w:val="bullet"/>
      <w:lvlText w:val="o"/>
      <w:lvlJc w:val="left"/>
      <w:pPr>
        <w:ind w:left="1070" w:hanging="360"/>
      </w:pPr>
      <w:rPr>
        <w:rFonts w:ascii="Courier New" w:hAnsi="Courier New" w:cs="Courier New" w:hint="default"/>
      </w:rPr>
    </w:lvl>
    <w:lvl w:ilvl="2" w:tplc="580A0005" w:tentative="1">
      <w:start w:val="1"/>
      <w:numFmt w:val="bullet"/>
      <w:lvlText w:val=""/>
      <w:lvlJc w:val="left"/>
      <w:pPr>
        <w:ind w:left="1790" w:hanging="360"/>
      </w:pPr>
      <w:rPr>
        <w:rFonts w:ascii="Wingdings" w:hAnsi="Wingdings" w:hint="default"/>
      </w:rPr>
    </w:lvl>
    <w:lvl w:ilvl="3" w:tplc="580A0001" w:tentative="1">
      <w:start w:val="1"/>
      <w:numFmt w:val="bullet"/>
      <w:lvlText w:val=""/>
      <w:lvlJc w:val="left"/>
      <w:pPr>
        <w:ind w:left="2510" w:hanging="360"/>
      </w:pPr>
      <w:rPr>
        <w:rFonts w:ascii="Symbol" w:hAnsi="Symbol" w:hint="default"/>
      </w:rPr>
    </w:lvl>
    <w:lvl w:ilvl="4" w:tplc="580A0003" w:tentative="1">
      <w:start w:val="1"/>
      <w:numFmt w:val="bullet"/>
      <w:lvlText w:val="o"/>
      <w:lvlJc w:val="left"/>
      <w:pPr>
        <w:ind w:left="3230" w:hanging="360"/>
      </w:pPr>
      <w:rPr>
        <w:rFonts w:ascii="Courier New" w:hAnsi="Courier New" w:cs="Courier New" w:hint="default"/>
      </w:rPr>
    </w:lvl>
    <w:lvl w:ilvl="5" w:tplc="580A0005" w:tentative="1">
      <w:start w:val="1"/>
      <w:numFmt w:val="bullet"/>
      <w:lvlText w:val=""/>
      <w:lvlJc w:val="left"/>
      <w:pPr>
        <w:ind w:left="3950" w:hanging="360"/>
      </w:pPr>
      <w:rPr>
        <w:rFonts w:ascii="Wingdings" w:hAnsi="Wingdings" w:hint="default"/>
      </w:rPr>
    </w:lvl>
    <w:lvl w:ilvl="6" w:tplc="580A0001" w:tentative="1">
      <w:start w:val="1"/>
      <w:numFmt w:val="bullet"/>
      <w:lvlText w:val=""/>
      <w:lvlJc w:val="left"/>
      <w:pPr>
        <w:ind w:left="4670" w:hanging="360"/>
      </w:pPr>
      <w:rPr>
        <w:rFonts w:ascii="Symbol" w:hAnsi="Symbol" w:hint="default"/>
      </w:rPr>
    </w:lvl>
    <w:lvl w:ilvl="7" w:tplc="580A0003" w:tentative="1">
      <w:start w:val="1"/>
      <w:numFmt w:val="bullet"/>
      <w:lvlText w:val="o"/>
      <w:lvlJc w:val="left"/>
      <w:pPr>
        <w:ind w:left="5390" w:hanging="360"/>
      </w:pPr>
      <w:rPr>
        <w:rFonts w:ascii="Courier New" w:hAnsi="Courier New" w:cs="Courier New" w:hint="default"/>
      </w:rPr>
    </w:lvl>
    <w:lvl w:ilvl="8" w:tplc="580A0005" w:tentative="1">
      <w:start w:val="1"/>
      <w:numFmt w:val="bullet"/>
      <w:lvlText w:val=""/>
      <w:lvlJc w:val="left"/>
      <w:pPr>
        <w:ind w:left="6110" w:hanging="360"/>
      </w:pPr>
      <w:rPr>
        <w:rFonts w:ascii="Wingdings" w:hAnsi="Wingdings" w:hint="default"/>
      </w:rPr>
    </w:lvl>
  </w:abstractNum>
  <w:abstractNum w:abstractNumId="8" w15:restartNumberingAfterBreak="0">
    <w:nsid w:val="351D6047"/>
    <w:multiLevelType w:val="hybridMultilevel"/>
    <w:tmpl w:val="A21A49A6"/>
    <w:lvl w:ilvl="0" w:tplc="580A000F">
      <w:start w:val="1"/>
      <w:numFmt w:val="decimal"/>
      <w:lvlText w:val="%1."/>
      <w:lvlJc w:val="left"/>
      <w:pPr>
        <w:ind w:left="1290" w:hanging="360"/>
      </w:pPr>
    </w:lvl>
    <w:lvl w:ilvl="1" w:tplc="580A0019" w:tentative="1">
      <w:start w:val="1"/>
      <w:numFmt w:val="lowerLetter"/>
      <w:lvlText w:val="%2."/>
      <w:lvlJc w:val="left"/>
      <w:pPr>
        <w:ind w:left="2010" w:hanging="360"/>
      </w:pPr>
    </w:lvl>
    <w:lvl w:ilvl="2" w:tplc="580A001B" w:tentative="1">
      <w:start w:val="1"/>
      <w:numFmt w:val="lowerRoman"/>
      <w:lvlText w:val="%3."/>
      <w:lvlJc w:val="right"/>
      <w:pPr>
        <w:ind w:left="2730" w:hanging="180"/>
      </w:pPr>
    </w:lvl>
    <w:lvl w:ilvl="3" w:tplc="580A000F" w:tentative="1">
      <w:start w:val="1"/>
      <w:numFmt w:val="decimal"/>
      <w:lvlText w:val="%4."/>
      <w:lvlJc w:val="left"/>
      <w:pPr>
        <w:ind w:left="3450" w:hanging="360"/>
      </w:pPr>
    </w:lvl>
    <w:lvl w:ilvl="4" w:tplc="580A0019" w:tentative="1">
      <w:start w:val="1"/>
      <w:numFmt w:val="lowerLetter"/>
      <w:lvlText w:val="%5."/>
      <w:lvlJc w:val="left"/>
      <w:pPr>
        <w:ind w:left="4170" w:hanging="360"/>
      </w:pPr>
    </w:lvl>
    <w:lvl w:ilvl="5" w:tplc="580A001B" w:tentative="1">
      <w:start w:val="1"/>
      <w:numFmt w:val="lowerRoman"/>
      <w:lvlText w:val="%6."/>
      <w:lvlJc w:val="right"/>
      <w:pPr>
        <w:ind w:left="4890" w:hanging="180"/>
      </w:pPr>
    </w:lvl>
    <w:lvl w:ilvl="6" w:tplc="580A000F" w:tentative="1">
      <w:start w:val="1"/>
      <w:numFmt w:val="decimal"/>
      <w:lvlText w:val="%7."/>
      <w:lvlJc w:val="left"/>
      <w:pPr>
        <w:ind w:left="5610" w:hanging="360"/>
      </w:pPr>
    </w:lvl>
    <w:lvl w:ilvl="7" w:tplc="580A0019" w:tentative="1">
      <w:start w:val="1"/>
      <w:numFmt w:val="lowerLetter"/>
      <w:lvlText w:val="%8."/>
      <w:lvlJc w:val="left"/>
      <w:pPr>
        <w:ind w:left="6330" w:hanging="360"/>
      </w:pPr>
    </w:lvl>
    <w:lvl w:ilvl="8" w:tplc="580A001B" w:tentative="1">
      <w:start w:val="1"/>
      <w:numFmt w:val="lowerRoman"/>
      <w:lvlText w:val="%9."/>
      <w:lvlJc w:val="right"/>
      <w:pPr>
        <w:ind w:left="7050" w:hanging="180"/>
      </w:pPr>
    </w:lvl>
  </w:abstractNum>
  <w:abstractNum w:abstractNumId="9" w15:restartNumberingAfterBreak="0">
    <w:nsid w:val="469913BE"/>
    <w:multiLevelType w:val="hybridMultilevel"/>
    <w:tmpl w:val="F67A4BC0"/>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82A4950"/>
    <w:multiLevelType w:val="hybridMultilevel"/>
    <w:tmpl w:val="A35C6B54"/>
    <w:lvl w:ilvl="0" w:tplc="580A0009">
      <w:start w:val="1"/>
      <w:numFmt w:val="bullet"/>
      <w:lvlText w:val=""/>
      <w:lvlJc w:val="left"/>
      <w:pPr>
        <w:ind w:left="1290" w:hanging="360"/>
      </w:pPr>
      <w:rPr>
        <w:rFonts w:ascii="Wingdings" w:hAnsi="Wingdings" w:hint="default"/>
      </w:rPr>
    </w:lvl>
    <w:lvl w:ilvl="1" w:tplc="580A0003" w:tentative="1">
      <w:start w:val="1"/>
      <w:numFmt w:val="bullet"/>
      <w:lvlText w:val="o"/>
      <w:lvlJc w:val="left"/>
      <w:pPr>
        <w:ind w:left="2010" w:hanging="360"/>
      </w:pPr>
      <w:rPr>
        <w:rFonts w:ascii="Courier New" w:hAnsi="Courier New" w:cs="Courier New" w:hint="default"/>
      </w:rPr>
    </w:lvl>
    <w:lvl w:ilvl="2" w:tplc="580A0005" w:tentative="1">
      <w:start w:val="1"/>
      <w:numFmt w:val="bullet"/>
      <w:lvlText w:val=""/>
      <w:lvlJc w:val="left"/>
      <w:pPr>
        <w:ind w:left="2730" w:hanging="360"/>
      </w:pPr>
      <w:rPr>
        <w:rFonts w:ascii="Wingdings" w:hAnsi="Wingdings" w:hint="default"/>
      </w:rPr>
    </w:lvl>
    <w:lvl w:ilvl="3" w:tplc="580A0001" w:tentative="1">
      <w:start w:val="1"/>
      <w:numFmt w:val="bullet"/>
      <w:lvlText w:val=""/>
      <w:lvlJc w:val="left"/>
      <w:pPr>
        <w:ind w:left="3450" w:hanging="360"/>
      </w:pPr>
      <w:rPr>
        <w:rFonts w:ascii="Symbol" w:hAnsi="Symbol" w:hint="default"/>
      </w:rPr>
    </w:lvl>
    <w:lvl w:ilvl="4" w:tplc="580A0003" w:tentative="1">
      <w:start w:val="1"/>
      <w:numFmt w:val="bullet"/>
      <w:lvlText w:val="o"/>
      <w:lvlJc w:val="left"/>
      <w:pPr>
        <w:ind w:left="4170" w:hanging="360"/>
      </w:pPr>
      <w:rPr>
        <w:rFonts w:ascii="Courier New" w:hAnsi="Courier New" w:cs="Courier New" w:hint="default"/>
      </w:rPr>
    </w:lvl>
    <w:lvl w:ilvl="5" w:tplc="580A0005" w:tentative="1">
      <w:start w:val="1"/>
      <w:numFmt w:val="bullet"/>
      <w:lvlText w:val=""/>
      <w:lvlJc w:val="left"/>
      <w:pPr>
        <w:ind w:left="4890" w:hanging="360"/>
      </w:pPr>
      <w:rPr>
        <w:rFonts w:ascii="Wingdings" w:hAnsi="Wingdings" w:hint="default"/>
      </w:rPr>
    </w:lvl>
    <w:lvl w:ilvl="6" w:tplc="580A0001" w:tentative="1">
      <w:start w:val="1"/>
      <w:numFmt w:val="bullet"/>
      <w:lvlText w:val=""/>
      <w:lvlJc w:val="left"/>
      <w:pPr>
        <w:ind w:left="5610" w:hanging="360"/>
      </w:pPr>
      <w:rPr>
        <w:rFonts w:ascii="Symbol" w:hAnsi="Symbol" w:hint="default"/>
      </w:rPr>
    </w:lvl>
    <w:lvl w:ilvl="7" w:tplc="580A0003" w:tentative="1">
      <w:start w:val="1"/>
      <w:numFmt w:val="bullet"/>
      <w:lvlText w:val="o"/>
      <w:lvlJc w:val="left"/>
      <w:pPr>
        <w:ind w:left="6330" w:hanging="360"/>
      </w:pPr>
      <w:rPr>
        <w:rFonts w:ascii="Courier New" w:hAnsi="Courier New" w:cs="Courier New" w:hint="default"/>
      </w:rPr>
    </w:lvl>
    <w:lvl w:ilvl="8" w:tplc="580A0005" w:tentative="1">
      <w:start w:val="1"/>
      <w:numFmt w:val="bullet"/>
      <w:lvlText w:val=""/>
      <w:lvlJc w:val="left"/>
      <w:pPr>
        <w:ind w:left="7050" w:hanging="360"/>
      </w:pPr>
      <w:rPr>
        <w:rFonts w:ascii="Wingdings" w:hAnsi="Wingdings" w:hint="default"/>
      </w:rPr>
    </w:lvl>
  </w:abstractNum>
  <w:abstractNum w:abstractNumId="11" w15:restartNumberingAfterBreak="0">
    <w:nsid w:val="494B7E33"/>
    <w:multiLevelType w:val="hybridMultilevel"/>
    <w:tmpl w:val="AEFC936E"/>
    <w:lvl w:ilvl="0" w:tplc="580A0007">
      <w:start w:val="1"/>
      <w:numFmt w:val="bullet"/>
      <w:lvlText w:val=""/>
      <w:lvlPicBulletId w:val="0"/>
      <w:lvlJc w:val="left"/>
      <w:pPr>
        <w:ind w:left="720" w:hanging="360"/>
      </w:pPr>
      <w:rPr>
        <w:rFonts w:ascii="Symbol" w:hAnsi="Symbol" w:hint="default"/>
      </w:rPr>
    </w:lvl>
    <w:lvl w:ilvl="1" w:tplc="580A0009">
      <w:start w:val="1"/>
      <w:numFmt w:val="bullet"/>
      <w:lvlText w:val=""/>
      <w:lvlJc w:val="left"/>
      <w:pPr>
        <w:ind w:left="1440" w:hanging="360"/>
      </w:pPr>
      <w:rPr>
        <w:rFonts w:ascii="Wingdings" w:hAnsi="Wingdings" w:hint="default"/>
      </w:rPr>
    </w:lvl>
    <w:lvl w:ilvl="2" w:tplc="580A0005">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49A910E1"/>
    <w:multiLevelType w:val="hybridMultilevel"/>
    <w:tmpl w:val="7CCE91E6"/>
    <w:lvl w:ilvl="0" w:tplc="580A0009">
      <w:start w:val="1"/>
      <w:numFmt w:val="bullet"/>
      <w:lvlText w:val=""/>
      <w:lvlJc w:val="left"/>
      <w:pPr>
        <w:ind w:left="1052" w:hanging="360"/>
      </w:pPr>
      <w:rPr>
        <w:rFonts w:ascii="Wingdings" w:hAnsi="Wingdings" w:hint="default"/>
      </w:rPr>
    </w:lvl>
    <w:lvl w:ilvl="1" w:tplc="580A0003" w:tentative="1">
      <w:start w:val="1"/>
      <w:numFmt w:val="bullet"/>
      <w:lvlText w:val="o"/>
      <w:lvlJc w:val="left"/>
      <w:pPr>
        <w:ind w:left="2142" w:hanging="360"/>
      </w:pPr>
      <w:rPr>
        <w:rFonts w:ascii="Courier New" w:hAnsi="Courier New" w:cs="Courier New" w:hint="default"/>
      </w:rPr>
    </w:lvl>
    <w:lvl w:ilvl="2" w:tplc="580A0005" w:tentative="1">
      <w:start w:val="1"/>
      <w:numFmt w:val="bullet"/>
      <w:lvlText w:val=""/>
      <w:lvlJc w:val="left"/>
      <w:pPr>
        <w:ind w:left="2862" w:hanging="360"/>
      </w:pPr>
      <w:rPr>
        <w:rFonts w:ascii="Wingdings" w:hAnsi="Wingdings" w:hint="default"/>
      </w:rPr>
    </w:lvl>
    <w:lvl w:ilvl="3" w:tplc="580A0001" w:tentative="1">
      <w:start w:val="1"/>
      <w:numFmt w:val="bullet"/>
      <w:lvlText w:val=""/>
      <w:lvlJc w:val="left"/>
      <w:pPr>
        <w:ind w:left="3582" w:hanging="360"/>
      </w:pPr>
      <w:rPr>
        <w:rFonts w:ascii="Symbol" w:hAnsi="Symbol" w:hint="default"/>
      </w:rPr>
    </w:lvl>
    <w:lvl w:ilvl="4" w:tplc="580A0003" w:tentative="1">
      <w:start w:val="1"/>
      <w:numFmt w:val="bullet"/>
      <w:lvlText w:val="o"/>
      <w:lvlJc w:val="left"/>
      <w:pPr>
        <w:ind w:left="4302" w:hanging="360"/>
      </w:pPr>
      <w:rPr>
        <w:rFonts w:ascii="Courier New" w:hAnsi="Courier New" w:cs="Courier New" w:hint="default"/>
      </w:rPr>
    </w:lvl>
    <w:lvl w:ilvl="5" w:tplc="580A0005" w:tentative="1">
      <w:start w:val="1"/>
      <w:numFmt w:val="bullet"/>
      <w:lvlText w:val=""/>
      <w:lvlJc w:val="left"/>
      <w:pPr>
        <w:ind w:left="5022" w:hanging="360"/>
      </w:pPr>
      <w:rPr>
        <w:rFonts w:ascii="Wingdings" w:hAnsi="Wingdings" w:hint="default"/>
      </w:rPr>
    </w:lvl>
    <w:lvl w:ilvl="6" w:tplc="580A0001" w:tentative="1">
      <w:start w:val="1"/>
      <w:numFmt w:val="bullet"/>
      <w:lvlText w:val=""/>
      <w:lvlJc w:val="left"/>
      <w:pPr>
        <w:ind w:left="5742" w:hanging="360"/>
      </w:pPr>
      <w:rPr>
        <w:rFonts w:ascii="Symbol" w:hAnsi="Symbol" w:hint="default"/>
      </w:rPr>
    </w:lvl>
    <w:lvl w:ilvl="7" w:tplc="580A0003" w:tentative="1">
      <w:start w:val="1"/>
      <w:numFmt w:val="bullet"/>
      <w:lvlText w:val="o"/>
      <w:lvlJc w:val="left"/>
      <w:pPr>
        <w:ind w:left="6462" w:hanging="360"/>
      </w:pPr>
      <w:rPr>
        <w:rFonts w:ascii="Courier New" w:hAnsi="Courier New" w:cs="Courier New" w:hint="default"/>
      </w:rPr>
    </w:lvl>
    <w:lvl w:ilvl="8" w:tplc="580A0005" w:tentative="1">
      <w:start w:val="1"/>
      <w:numFmt w:val="bullet"/>
      <w:lvlText w:val=""/>
      <w:lvlJc w:val="left"/>
      <w:pPr>
        <w:ind w:left="7182" w:hanging="360"/>
      </w:pPr>
      <w:rPr>
        <w:rFonts w:ascii="Wingdings" w:hAnsi="Wingdings" w:hint="default"/>
      </w:rPr>
    </w:lvl>
  </w:abstractNum>
  <w:abstractNum w:abstractNumId="13" w15:restartNumberingAfterBreak="0">
    <w:nsid w:val="527B0671"/>
    <w:multiLevelType w:val="hybridMultilevel"/>
    <w:tmpl w:val="8E98CF74"/>
    <w:lvl w:ilvl="0" w:tplc="5284E1A8">
      <w:start w:val="1"/>
      <w:numFmt w:val="bullet"/>
      <w:lvlText w:val="•"/>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7253B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66FD4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84659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D8B3C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C00BC4">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7ECCA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9286C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88A186">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4197F1F"/>
    <w:multiLevelType w:val="hybridMultilevel"/>
    <w:tmpl w:val="4E5ECA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56F40674"/>
    <w:multiLevelType w:val="hybridMultilevel"/>
    <w:tmpl w:val="679C2F8E"/>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5E5D5D7C"/>
    <w:multiLevelType w:val="hybridMultilevel"/>
    <w:tmpl w:val="5B36B2F0"/>
    <w:lvl w:ilvl="0" w:tplc="4800971A">
      <w:start w:val="1"/>
      <w:numFmt w:val="bullet"/>
      <w:lvlText w:val="•"/>
      <w:lvlJc w:val="left"/>
      <w:pPr>
        <w:ind w:left="1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B4431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28867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660E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14B6C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34C47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BC09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E8919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84C2F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E790234"/>
    <w:multiLevelType w:val="hybridMultilevel"/>
    <w:tmpl w:val="7DBCF264"/>
    <w:lvl w:ilvl="0" w:tplc="1FCAFFEC">
      <w:numFmt w:val="bullet"/>
      <w:lvlText w:val="-"/>
      <w:lvlJc w:val="left"/>
      <w:pPr>
        <w:ind w:left="700" w:hanging="360"/>
      </w:pPr>
      <w:rPr>
        <w:rFonts w:ascii="Arial" w:eastAsia="Arial" w:hAnsi="Arial" w:cs="Arial" w:hint="default"/>
      </w:rPr>
    </w:lvl>
    <w:lvl w:ilvl="1" w:tplc="580A0003">
      <w:start w:val="1"/>
      <w:numFmt w:val="bullet"/>
      <w:lvlText w:val="o"/>
      <w:lvlJc w:val="left"/>
      <w:pPr>
        <w:ind w:left="1790" w:hanging="360"/>
      </w:pPr>
      <w:rPr>
        <w:rFonts w:ascii="Courier New" w:hAnsi="Courier New" w:cs="Courier New" w:hint="default"/>
      </w:rPr>
    </w:lvl>
    <w:lvl w:ilvl="2" w:tplc="580A0005" w:tentative="1">
      <w:start w:val="1"/>
      <w:numFmt w:val="bullet"/>
      <w:lvlText w:val=""/>
      <w:lvlJc w:val="left"/>
      <w:pPr>
        <w:ind w:left="2510" w:hanging="360"/>
      </w:pPr>
      <w:rPr>
        <w:rFonts w:ascii="Wingdings" w:hAnsi="Wingdings" w:hint="default"/>
      </w:rPr>
    </w:lvl>
    <w:lvl w:ilvl="3" w:tplc="580A0001" w:tentative="1">
      <w:start w:val="1"/>
      <w:numFmt w:val="bullet"/>
      <w:lvlText w:val=""/>
      <w:lvlJc w:val="left"/>
      <w:pPr>
        <w:ind w:left="3230" w:hanging="360"/>
      </w:pPr>
      <w:rPr>
        <w:rFonts w:ascii="Symbol" w:hAnsi="Symbol" w:hint="default"/>
      </w:rPr>
    </w:lvl>
    <w:lvl w:ilvl="4" w:tplc="580A0003" w:tentative="1">
      <w:start w:val="1"/>
      <w:numFmt w:val="bullet"/>
      <w:lvlText w:val="o"/>
      <w:lvlJc w:val="left"/>
      <w:pPr>
        <w:ind w:left="3950" w:hanging="360"/>
      </w:pPr>
      <w:rPr>
        <w:rFonts w:ascii="Courier New" w:hAnsi="Courier New" w:cs="Courier New" w:hint="default"/>
      </w:rPr>
    </w:lvl>
    <w:lvl w:ilvl="5" w:tplc="580A0005" w:tentative="1">
      <w:start w:val="1"/>
      <w:numFmt w:val="bullet"/>
      <w:lvlText w:val=""/>
      <w:lvlJc w:val="left"/>
      <w:pPr>
        <w:ind w:left="4670" w:hanging="360"/>
      </w:pPr>
      <w:rPr>
        <w:rFonts w:ascii="Wingdings" w:hAnsi="Wingdings" w:hint="default"/>
      </w:rPr>
    </w:lvl>
    <w:lvl w:ilvl="6" w:tplc="580A0001" w:tentative="1">
      <w:start w:val="1"/>
      <w:numFmt w:val="bullet"/>
      <w:lvlText w:val=""/>
      <w:lvlJc w:val="left"/>
      <w:pPr>
        <w:ind w:left="5390" w:hanging="360"/>
      </w:pPr>
      <w:rPr>
        <w:rFonts w:ascii="Symbol" w:hAnsi="Symbol" w:hint="default"/>
      </w:rPr>
    </w:lvl>
    <w:lvl w:ilvl="7" w:tplc="580A0003" w:tentative="1">
      <w:start w:val="1"/>
      <w:numFmt w:val="bullet"/>
      <w:lvlText w:val="o"/>
      <w:lvlJc w:val="left"/>
      <w:pPr>
        <w:ind w:left="6110" w:hanging="360"/>
      </w:pPr>
      <w:rPr>
        <w:rFonts w:ascii="Courier New" w:hAnsi="Courier New" w:cs="Courier New" w:hint="default"/>
      </w:rPr>
    </w:lvl>
    <w:lvl w:ilvl="8" w:tplc="580A0005" w:tentative="1">
      <w:start w:val="1"/>
      <w:numFmt w:val="bullet"/>
      <w:lvlText w:val=""/>
      <w:lvlJc w:val="left"/>
      <w:pPr>
        <w:ind w:left="6830" w:hanging="360"/>
      </w:pPr>
      <w:rPr>
        <w:rFonts w:ascii="Wingdings" w:hAnsi="Wingdings" w:hint="default"/>
      </w:rPr>
    </w:lvl>
  </w:abstractNum>
  <w:abstractNum w:abstractNumId="18" w15:restartNumberingAfterBreak="0">
    <w:nsid w:val="714545BC"/>
    <w:multiLevelType w:val="hybridMultilevel"/>
    <w:tmpl w:val="C5004D0C"/>
    <w:lvl w:ilvl="0" w:tplc="2C0A000D">
      <w:start w:val="1"/>
      <w:numFmt w:val="bullet"/>
      <w:lvlText w:val=""/>
      <w:lvlJc w:val="left"/>
      <w:pPr>
        <w:ind w:left="1275" w:hanging="360"/>
      </w:pPr>
      <w:rPr>
        <w:rFonts w:ascii="Wingdings" w:hAnsi="Wingdings" w:hint="default"/>
      </w:rPr>
    </w:lvl>
    <w:lvl w:ilvl="1" w:tplc="2C0A0003" w:tentative="1">
      <w:start w:val="1"/>
      <w:numFmt w:val="bullet"/>
      <w:lvlText w:val="o"/>
      <w:lvlJc w:val="left"/>
      <w:pPr>
        <w:ind w:left="1995" w:hanging="360"/>
      </w:pPr>
      <w:rPr>
        <w:rFonts w:ascii="Courier New" w:hAnsi="Courier New" w:cs="Courier New" w:hint="default"/>
      </w:rPr>
    </w:lvl>
    <w:lvl w:ilvl="2" w:tplc="2C0A0005" w:tentative="1">
      <w:start w:val="1"/>
      <w:numFmt w:val="bullet"/>
      <w:lvlText w:val=""/>
      <w:lvlJc w:val="left"/>
      <w:pPr>
        <w:ind w:left="2715" w:hanging="360"/>
      </w:pPr>
      <w:rPr>
        <w:rFonts w:ascii="Wingdings" w:hAnsi="Wingdings" w:hint="default"/>
      </w:rPr>
    </w:lvl>
    <w:lvl w:ilvl="3" w:tplc="2C0A0001" w:tentative="1">
      <w:start w:val="1"/>
      <w:numFmt w:val="bullet"/>
      <w:lvlText w:val=""/>
      <w:lvlJc w:val="left"/>
      <w:pPr>
        <w:ind w:left="3435" w:hanging="360"/>
      </w:pPr>
      <w:rPr>
        <w:rFonts w:ascii="Symbol" w:hAnsi="Symbol" w:hint="default"/>
      </w:rPr>
    </w:lvl>
    <w:lvl w:ilvl="4" w:tplc="2C0A0003" w:tentative="1">
      <w:start w:val="1"/>
      <w:numFmt w:val="bullet"/>
      <w:lvlText w:val="o"/>
      <w:lvlJc w:val="left"/>
      <w:pPr>
        <w:ind w:left="4155" w:hanging="360"/>
      </w:pPr>
      <w:rPr>
        <w:rFonts w:ascii="Courier New" w:hAnsi="Courier New" w:cs="Courier New" w:hint="default"/>
      </w:rPr>
    </w:lvl>
    <w:lvl w:ilvl="5" w:tplc="2C0A0005" w:tentative="1">
      <w:start w:val="1"/>
      <w:numFmt w:val="bullet"/>
      <w:lvlText w:val=""/>
      <w:lvlJc w:val="left"/>
      <w:pPr>
        <w:ind w:left="4875" w:hanging="360"/>
      </w:pPr>
      <w:rPr>
        <w:rFonts w:ascii="Wingdings" w:hAnsi="Wingdings" w:hint="default"/>
      </w:rPr>
    </w:lvl>
    <w:lvl w:ilvl="6" w:tplc="2C0A0001" w:tentative="1">
      <w:start w:val="1"/>
      <w:numFmt w:val="bullet"/>
      <w:lvlText w:val=""/>
      <w:lvlJc w:val="left"/>
      <w:pPr>
        <w:ind w:left="5595" w:hanging="360"/>
      </w:pPr>
      <w:rPr>
        <w:rFonts w:ascii="Symbol" w:hAnsi="Symbol" w:hint="default"/>
      </w:rPr>
    </w:lvl>
    <w:lvl w:ilvl="7" w:tplc="2C0A0003" w:tentative="1">
      <w:start w:val="1"/>
      <w:numFmt w:val="bullet"/>
      <w:lvlText w:val="o"/>
      <w:lvlJc w:val="left"/>
      <w:pPr>
        <w:ind w:left="6315" w:hanging="360"/>
      </w:pPr>
      <w:rPr>
        <w:rFonts w:ascii="Courier New" w:hAnsi="Courier New" w:cs="Courier New" w:hint="default"/>
      </w:rPr>
    </w:lvl>
    <w:lvl w:ilvl="8" w:tplc="2C0A0005" w:tentative="1">
      <w:start w:val="1"/>
      <w:numFmt w:val="bullet"/>
      <w:lvlText w:val=""/>
      <w:lvlJc w:val="left"/>
      <w:pPr>
        <w:ind w:left="7035" w:hanging="360"/>
      </w:pPr>
      <w:rPr>
        <w:rFonts w:ascii="Wingdings" w:hAnsi="Wingdings" w:hint="default"/>
      </w:rPr>
    </w:lvl>
  </w:abstractNum>
  <w:abstractNum w:abstractNumId="19" w15:restartNumberingAfterBreak="0">
    <w:nsid w:val="7AFB491C"/>
    <w:multiLevelType w:val="hybridMultilevel"/>
    <w:tmpl w:val="E012A0F4"/>
    <w:lvl w:ilvl="0" w:tplc="580A0007">
      <w:start w:val="1"/>
      <w:numFmt w:val="bullet"/>
      <w:lvlText w:val=""/>
      <w:lvlPicBulletId w:val="0"/>
      <w:lvlJc w:val="left"/>
      <w:pPr>
        <w:ind w:left="129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A7253B0">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66FD4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84659E">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D8B3C8">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C00BC4">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7ECCA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9286C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88A186">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D161936"/>
    <w:multiLevelType w:val="hybridMultilevel"/>
    <w:tmpl w:val="A3BCCC20"/>
    <w:lvl w:ilvl="0" w:tplc="629C6E3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CC632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6ABC90">
      <w:start w:val="1"/>
      <w:numFmt w:val="bullet"/>
      <w:lvlRestart w:val="0"/>
      <w:lvlText w:val="•"/>
      <w:lvlJc w:val="left"/>
      <w:pPr>
        <w:ind w:left="12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E2C8CC">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1E8A96">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30966A">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AE0F1A">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FAE58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2ED2F8">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E8507AC"/>
    <w:multiLevelType w:val="hybridMultilevel"/>
    <w:tmpl w:val="CF569796"/>
    <w:lvl w:ilvl="0" w:tplc="580A0009">
      <w:start w:val="1"/>
      <w:numFmt w:val="bullet"/>
      <w:lvlText w:val=""/>
      <w:lvlJc w:val="left"/>
      <w:pPr>
        <w:ind w:left="1290" w:hanging="360"/>
      </w:pPr>
      <w:rPr>
        <w:rFonts w:ascii="Wingdings" w:hAnsi="Wingdings" w:hint="default"/>
      </w:rPr>
    </w:lvl>
    <w:lvl w:ilvl="1" w:tplc="580A0003" w:tentative="1">
      <w:start w:val="1"/>
      <w:numFmt w:val="bullet"/>
      <w:lvlText w:val="o"/>
      <w:lvlJc w:val="left"/>
      <w:pPr>
        <w:ind w:left="2010" w:hanging="360"/>
      </w:pPr>
      <w:rPr>
        <w:rFonts w:ascii="Courier New" w:hAnsi="Courier New" w:cs="Courier New" w:hint="default"/>
      </w:rPr>
    </w:lvl>
    <w:lvl w:ilvl="2" w:tplc="580A0005" w:tentative="1">
      <w:start w:val="1"/>
      <w:numFmt w:val="bullet"/>
      <w:lvlText w:val=""/>
      <w:lvlJc w:val="left"/>
      <w:pPr>
        <w:ind w:left="2730" w:hanging="360"/>
      </w:pPr>
      <w:rPr>
        <w:rFonts w:ascii="Wingdings" w:hAnsi="Wingdings" w:hint="default"/>
      </w:rPr>
    </w:lvl>
    <w:lvl w:ilvl="3" w:tplc="580A0001" w:tentative="1">
      <w:start w:val="1"/>
      <w:numFmt w:val="bullet"/>
      <w:lvlText w:val=""/>
      <w:lvlJc w:val="left"/>
      <w:pPr>
        <w:ind w:left="3450" w:hanging="360"/>
      </w:pPr>
      <w:rPr>
        <w:rFonts w:ascii="Symbol" w:hAnsi="Symbol" w:hint="default"/>
      </w:rPr>
    </w:lvl>
    <w:lvl w:ilvl="4" w:tplc="580A0003" w:tentative="1">
      <w:start w:val="1"/>
      <w:numFmt w:val="bullet"/>
      <w:lvlText w:val="o"/>
      <w:lvlJc w:val="left"/>
      <w:pPr>
        <w:ind w:left="4170" w:hanging="360"/>
      </w:pPr>
      <w:rPr>
        <w:rFonts w:ascii="Courier New" w:hAnsi="Courier New" w:cs="Courier New" w:hint="default"/>
      </w:rPr>
    </w:lvl>
    <w:lvl w:ilvl="5" w:tplc="580A0005" w:tentative="1">
      <w:start w:val="1"/>
      <w:numFmt w:val="bullet"/>
      <w:lvlText w:val=""/>
      <w:lvlJc w:val="left"/>
      <w:pPr>
        <w:ind w:left="4890" w:hanging="360"/>
      </w:pPr>
      <w:rPr>
        <w:rFonts w:ascii="Wingdings" w:hAnsi="Wingdings" w:hint="default"/>
      </w:rPr>
    </w:lvl>
    <w:lvl w:ilvl="6" w:tplc="580A0001" w:tentative="1">
      <w:start w:val="1"/>
      <w:numFmt w:val="bullet"/>
      <w:lvlText w:val=""/>
      <w:lvlJc w:val="left"/>
      <w:pPr>
        <w:ind w:left="5610" w:hanging="360"/>
      </w:pPr>
      <w:rPr>
        <w:rFonts w:ascii="Symbol" w:hAnsi="Symbol" w:hint="default"/>
      </w:rPr>
    </w:lvl>
    <w:lvl w:ilvl="7" w:tplc="580A0003" w:tentative="1">
      <w:start w:val="1"/>
      <w:numFmt w:val="bullet"/>
      <w:lvlText w:val="o"/>
      <w:lvlJc w:val="left"/>
      <w:pPr>
        <w:ind w:left="6330" w:hanging="360"/>
      </w:pPr>
      <w:rPr>
        <w:rFonts w:ascii="Courier New" w:hAnsi="Courier New" w:cs="Courier New" w:hint="default"/>
      </w:rPr>
    </w:lvl>
    <w:lvl w:ilvl="8" w:tplc="580A0005" w:tentative="1">
      <w:start w:val="1"/>
      <w:numFmt w:val="bullet"/>
      <w:lvlText w:val=""/>
      <w:lvlJc w:val="left"/>
      <w:pPr>
        <w:ind w:left="7050" w:hanging="360"/>
      </w:pPr>
      <w:rPr>
        <w:rFonts w:ascii="Wingdings" w:hAnsi="Wingdings" w:hint="default"/>
      </w:rPr>
    </w:lvl>
  </w:abstractNum>
  <w:num w:numId="1">
    <w:abstractNumId w:val="16"/>
  </w:num>
  <w:num w:numId="2">
    <w:abstractNumId w:val="5"/>
  </w:num>
  <w:num w:numId="3">
    <w:abstractNumId w:val="20"/>
  </w:num>
  <w:num w:numId="4">
    <w:abstractNumId w:val="0"/>
  </w:num>
  <w:num w:numId="5">
    <w:abstractNumId w:val="2"/>
  </w:num>
  <w:num w:numId="6">
    <w:abstractNumId w:val="13"/>
  </w:num>
  <w:num w:numId="7">
    <w:abstractNumId w:val="9"/>
  </w:num>
  <w:num w:numId="8">
    <w:abstractNumId w:val="11"/>
  </w:num>
  <w:num w:numId="9">
    <w:abstractNumId w:val="1"/>
  </w:num>
  <w:num w:numId="10">
    <w:abstractNumId w:val="15"/>
  </w:num>
  <w:num w:numId="11">
    <w:abstractNumId w:val="18"/>
  </w:num>
  <w:num w:numId="12">
    <w:abstractNumId w:val="19"/>
  </w:num>
  <w:num w:numId="13">
    <w:abstractNumId w:val="8"/>
  </w:num>
  <w:num w:numId="14">
    <w:abstractNumId w:val="10"/>
  </w:num>
  <w:num w:numId="15">
    <w:abstractNumId w:val="3"/>
  </w:num>
  <w:num w:numId="16">
    <w:abstractNumId w:val="4"/>
  </w:num>
  <w:num w:numId="17">
    <w:abstractNumId w:val="14"/>
  </w:num>
  <w:num w:numId="18">
    <w:abstractNumId w:val="6"/>
  </w:num>
  <w:num w:numId="19">
    <w:abstractNumId w:val="7"/>
  </w:num>
  <w:num w:numId="20">
    <w:abstractNumId w:val="17"/>
  </w:num>
  <w:num w:numId="21">
    <w:abstractNumId w:val="12"/>
  </w:num>
  <w:num w:numId="22">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remias Moreira">
    <w15:presenceInfo w15:providerId="Windows Live" w15:userId="4b03a5148f7f74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EF"/>
    <w:rsid w:val="000F11DB"/>
    <w:rsid w:val="00151384"/>
    <w:rsid w:val="001973B3"/>
    <w:rsid w:val="002047A5"/>
    <w:rsid w:val="00250FAB"/>
    <w:rsid w:val="002700BE"/>
    <w:rsid w:val="002722B6"/>
    <w:rsid w:val="002A4841"/>
    <w:rsid w:val="002B4E98"/>
    <w:rsid w:val="002C09B6"/>
    <w:rsid w:val="00334989"/>
    <w:rsid w:val="00340061"/>
    <w:rsid w:val="00346E8B"/>
    <w:rsid w:val="00351D33"/>
    <w:rsid w:val="003E2A7E"/>
    <w:rsid w:val="003F2D41"/>
    <w:rsid w:val="00442011"/>
    <w:rsid w:val="00456BC2"/>
    <w:rsid w:val="004728A6"/>
    <w:rsid w:val="005741E2"/>
    <w:rsid w:val="005E28A4"/>
    <w:rsid w:val="006468BF"/>
    <w:rsid w:val="00684761"/>
    <w:rsid w:val="006904A7"/>
    <w:rsid w:val="006A5D46"/>
    <w:rsid w:val="006C386E"/>
    <w:rsid w:val="006D597A"/>
    <w:rsid w:val="006E742B"/>
    <w:rsid w:val="0071609D"/>
    <w:rsid w:val="007B27D0"/>
    <w:rsid w:val="007B6FFB"/>
    <w:rsid w:val="007F2704"/>
    <w:rsid w:val="00821D4E"/>
    <w:rsid w:val="00847105"/>
    <w:rsid w:val="008505CC"/>
    <w:rsid w:val="00870128"/>
    <w:rsid w:val="008C688F"/>
    <w:rsid w:val="008D5FFA"/>
    <w:rsid w:val="009153A4"/>
    <w:rsid w:val="00965724"/>
    <w:rsid w:val="009933AA"/>
    <w:rsid w:val="009B6A5B"/>
    <w:rsid w:val="009C1816"/>
    <w:rsid w:val="009C58D0"/>
    <w:rsid w:val="009E1B48"/>
    <w:rsid w:val="00A04236"/>
    <w:rsid w:val="00A33102"/>
    <w:rsid w:val="00A62AA4"/>
    <w:rsid w:val="00A91257"/>
    <w:rsid w:val="00AC46F8"/>
    <w:rsid w:val="00AD5F34"/>
    <w:rsid w:val="00B547C8"/>
    <w:rsid w:val="00B64A71"/>
    <w:rsid w:val="00B653D2"/>
    <w:rsid w:val="00C145E2"/>
    <w:rsid w:val="00C61EC5"/>
    <w:rsid w:val="00C709CB"/>
    <w:rsid w:val="00CA1BAA"/>
    <w:rsid w:val="00CD6C9B"/>
    <w:rsid w:val="00CF7A6A"/>
    <w:rsid w:val="00D052EF"/>
    <w:rsid w:val="00D165D2"/>
    <w:rsid w:val="00DA79AD"/>
    <w:rsid w:val="00DA7F66"/>
    <w:rsid w:val="00E2274E"/>
    <w:rsid w:val="00E37A23"/>
    <w:rsid w:val="00F16028"/>
    <w:rsid w:val="00F321BD"/>
    <w:rsid w:val="00F321C7"/>
    <w:rsid w:val="00F6130E"/>
    <w:rsid w:val="00F6507D"/>
    <w:rsid w:val="00FB1E15"/>
    <w:rsid w:val="00FB6850"/>
    <w:rsid w:val="00FC0DB7"/>
    <w:rsid w:val="00FD7432"/>
    <w:rsid w:val="00FE4A0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38F75"/>
  <w15:docId w15:val="{C3964336-6607-4F74-BFE0-33E2AC18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1" w:line="270" w:lineRule="auto"/>
      <w:ind w:left="580" w:hanging="10"/>
      <w:jc w:val="both"/>
    </w:pPr>
    <w:rPr>
      <w:rFonts w:ascii="Arial" w:eastAsia="Arial" w:hAnsi="Arial" w:cs="Arial"/>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7105"/>
    <w:pPr>
      <w:spacing w:after="160" w:line="259" w:lineRule="auto"/>
      <w:ind w:left="720" w:firstLine="0"/>
      <w:contextualSpacing/>
      <w:jc w:val="left"/>
    </w:pPr>
    <w:rPr>
      <w:rFonts w:asciiTheme="minorHAnsi" w:eastAsiaTheme="minorHAnsi" w:hAnsiTheme="minorHAnsi" w:cstheme="minorBidi"/>
      <w:color w:val="auto"/>
      <w:lang w:eastAsia="en-US"/>
    </w:rPr>
  </w:style>
  <w:style w:type="table" w:styleId="Tablaconcuadrcula">
    <w:name w:val="Table Grid"/>
    <w:basedOn w:val="Tablanormal"/>
    <w:uiPriority w:val="39"/>
    <w:rsid w:val="00847105"/>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1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7105"/>
    <w:rPr>
      <w:rFonts w:ascii="Arial" w:eastAsia="Arial" w:hAnsi="Arial" w:cs="Arial"/>
      <w:color w:val="000000"/>
    </w:rPr>
  </w:style>
  <w:style w:type="paragraph" w:styleId="Piedepgina">
    <w:name w:val="footer"/>
    <w:basedOn w:val="Normal"/>
    <w:link w:val="PiedepginaCar"/>
    <w:uiPriority w:val="99"/>
    <w:unhideWhenUsed/>
    <w:rsid w:val="008471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7105"/>
    <w:rPr>
      <w:rFonts w:ascii="Arial" w:eastAsia="Arial" w:hAnsi="Arial" w:cs="Arial"/>
      <w:color w:val="000000"/>
    </w:rPr>
  </w:style>
  <w:style w:type="paragraph" w:customStyle="1" w:styleId="isselectedend">
    <w:name w:val="isselectedend"/>
    <w:basedOn w:val="Normal"/>
    <w:rsid w:val="00C61EC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s-419" w:eastAsia="es-419"/>
    </w:rPr>
  </w:style>
  <w:style w:type="character" w:styleId="Textoennegrita">
    <w:name w:val="Strong"/>
    <w:basedOn w:val="Fuentedeprrafopredeter"/>
    <w:uiPriority w:val="22"/>
    <w:qFormat/>
    <w:rsid w:val="00C61EC5"/>
    <w:rPr>
      <w:b/>
      <w:bCs/>
    </w:rPr>
  </w:style>
  <w:style w:type="paragraph" w:styleId="NormalWeb">
    <w:name w:val="Normal (Web)"/>
    <w:basedOn w:val="Normal"/>
    <w:uiPriority w:val="99"/>
    <w:semiHidden/>
    <w:unhideWhenUsed/>
    <w:rsid w:val="00C61EC5"/>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s-419" w:eastAsia="es-419"/>
    </w:rPr>
  </w:style>
  <w:style w:type="character" w:styleId="Refdecomentario">
    <w:name w:val="annotation reference"/>
    <w:basedOn w:val="Fuentedeprrafopredeter"/>
    <w:uiPriority w:val="99"/>
    <w:semiHidden/>
    <w:unhideWhenUsed/>
    <w:rsid w:val="00A33102"/>
    <w:rPr>
      <w:sz w:val="16"/>
      <w:szCs w:val="16"/>
    </w:rPr>
  </w:style>
  <w:style w:type="paragraph" w:styleId="Textocomentario">
    <w:name w:val="annotation text"/>
    <w:basedOn w:val="Normal"/>
    <w:link w:val="TextocomentarioCar"/>
    <w:uiPriority w:val="99"/>
    <w:semiHidden/>
    <w:unhideWhenUsed/>
    <w:rsid w:val="00A3310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3102"/>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A33102"/>
    <w:rPr>
      <w:b/>
      <w:bCs/>
    </w:rPr>
  </w:style>
  <w:style w:type="character" w:customStyle="1" w:styleId="AsuntodelcomentarioCar">
    <w:name w:val="Asunto del comentario Car"/>
    <w:basedOn w:val="TextocomentarioCar"/>
    <w:link w:val="Asuntodelcomentario"/>
    <w:uiPriority w:val="99"/>
    <w:semiHidden/>
    <w:rsid w:val="00A33102"/>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8401">
      <w:bodyDiv w:val="1"/>
      <w:marLeft w:val="0"/>
      <w:marRight w:val="0"/>
      <w:marTop w:val="0"/>
      <w:marBottom w:val="0"/>
      <w:divBdr>
        <w:top w:val="none" w:sz="0" w:space="0" w:color="auto"/>
        <w:left w:val="none" w:sz="0" w:space="0" w:color="auto"/>
        <w:bottom w:val="none" w:sz="0" w:space="0" w:color="auto"/>
        <w:right w:val="none" w:sz="0" w:space="0" w:color="auto"/>
      </w:divBdr>
    </w:div>
    <w:div w:id="96751257">
      <w:bodyDiv w:val="1"/>
      <w:marLeft w:val="0"/>
      <w:marRight w:val="0"/>
      <w:marTop w:val="0"/>
      <w:marBottom w:val="0"/>
      <w:divBdr>
        <w:top w:val="none" w:sz="0" w:space="0" w:color="auto"/>
        <w:left w:val="none" w:sz="0" w:space="0" w:color="auto"/>
        <w:bottom w:val="none" w:sz="0" w:space="0" w:color="auto"/>
        <w:right w:val="none" w:sz="0" w:space="0" w:color="auto"/>
      </w:divBdr>
    </w:div>
    <w:div w:id="1179343840">
      <w:bodyDiv w:val="1"/>
      <w:marLeft w:val="0"/>
      <w:marRight w:val="0"/>
      <w:marTop w:val="0"/>
      <w:marBottom w:val="0"/>
      <w:divBdr>
        <w:top w:val="none" w:sz="0" w:space="0" w:color="auto"/>
        <w:left w:val="none" w:sz="0" w:space="0" w:color="auto"/>
        <w:bottom w:val="none" w:sz="0" w:space="0" w:color="auto"/>
        <w:right w:val="none" w:sz="0" w:space="0" w:color="auto"/>
      </w:divBdr>
    </w:div>
    <w:div w:id="1306470562">
      <w:bodyDiv w:val="1"/>
      <w:marLeft w:val="0"/>
      <w:marRight w:val="0"/>
      <w:marTop w:val="0"/>
      <w:marBottom w:val="0"/>
      <w:divBdr>
        <w:top w:val="none" w:sz="0" w:space="0" w:color="auto"/>
        <w:left w:val="none" w:sz="0" w:space="0" w:color="auto"/>
        <w:bottom w:val="none" w:sz="0" w:space="0" w:color="auto"/>
        <w:right w:val="none" w:sz="0" w:space="0" w:color="auto"/>
      </w:divBdr>
    </w:div>
    <w:div w:id="1989363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eader" Target="header3.xm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omments" Target="comment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3683</Words>
  <Characters>20260</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Moreira</dc:creator>
  <cp:keywords/>
  <cp:lastModifiedBy>Jeremias Moreira</cp:lastModifiedBy>
  <cp:revision>6</cp:revision>
  <dcterms:created xsi:type="dcterms:W3CDTF">2026-10-08T23:04:00Z</dcterms:created>
  <dcterms:modified xsi:type="dcterms:W3CDTF">2026-10-09T16:07:00Z</dcterms:modified>
</cp:coreProperties>
</file>