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Награждается ученик 4 школы по имени Воробей Алексей</w:t>
      </w:r>
    </w:p>
    <w:p>
      <w:r>
        <w:br w:type="page"/>
      </w:r>
    </w:p>
    <w:p>
      <w:r>
        <w:t>Награждается ученик 1 школы по имени Иванов Иван</w:t>
      </w:r>
    </w:p>
    <w:p>
      <w:r>
        <w:br w:type="page"/>
      </w:r>
    </w:p>
    <w:p>
      <w:r>
        <w:t>Награждается ученик 18 школы по имени Смирнов Дмитрий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