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610D9" w14:textId="77777777" w:rsidR="006C5006" w:rsidRDefault="006C5006" w:rsidP="006C5006">
      <w:pPr>
        <w:spacing w:line="240" w:lineRule="auto"/>
        <w:rPr>
          <w:b/>
          <w:bCs/>
        </w:rPr>
      </w:pPr>
      <w:r>
        <w:rPr>
          <w:b/>
          <w:bCs/>
        </w:rPr>
        <w:t>READING LIST</w:t>
      </w:r>
    </w:p>
    <w:p w14:paraId="7B912C6C" w14:textId="77777777" w:rsidR="006C5006" w:rsidRPr="00193497" w:rsidRDefault="006C5006" w:rsidP="006C5006">
      <w:pPr>
        <w:spacing w:line="240" w:lineRule="auto"/>
        <w:rPr>
          <w:b/>
          <w:bCs/>
          <w:color w:val="70AD47" w:themeColor="accent6"/>
        </w:rPr>
      </w:pPr>
      <w:r w:rsidRPr="00193497">
        <w:rPr>
          <w:b/>
          <w:bCs/>
          <w:color w:val="70AD47" w:themeColor="accent6"/>
        </w:rPr>
        <w:t>Class 1 – Intro, Skills Assessment, Syllabus and Software Setup</w:t>
      </w:r>
    </w:p>
    <w:p w14:paraId="0B621D81" w14:textId="77777777" w:rsidR="006C5006" w:rsidRPr="00CC469F" w:rsidRDefault="006C5006" w:rsidP="006C5006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 w:rsidRPr="001E138B">
        <w:rPr>
          <w:b/>
          <w:bCs/>
        </w:rPr>
        <w:t xml:space="preserve">Eloundou et al. (2023). </w:t>
      </w:r>
      <w:r w:rsidRPr="001E138B">
        <w:rPr>
          <w:b/>
          <w:bCs/>
          <w:i/>
          <w:iCs/>
        </w:rPr>
        <w:t>GPTs are GPTs</w:t>
      </w:r>
      <w:r w:rsidRPr="001E138B">
        <w:rPr>
          <w:b/>
          <w:bCs/>
        </w:rPr>
        <w:br/>
      </w:r>
      <w:r w:rsidRPr="001E138B">
        <w:rPr>
          <w:i/>
          <w:iCs/>
        </w:rPr>
        <w:t>What tasks language models actually automate</w:t>
      </w:r>
    </w:p>
    <w:p w14:paraId="4E12917D" w14:textId="77777777" w:rsidR="006C5006" w:rsidRPr="00CC469F" w:rsidRDefault="006C5006" w:rsidP="006C5006">
      <w:pPr>
        <w:pStyle w:val="ListParagraph"/>
        <w:spacing w:line="240" w:lineRule="auto"/>
        <w:rPr>
          <w:b/>
          <w:bCs/>
        </w:rPr>
      </w:pPr>
    </w:p>
    <w:p w14:paraId="39644805" w14:textId="1257367D" w:rsidR="006C5006" w:rsidRDefault="006C5006" w:rsidP="006C5006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rPr>
          <w:b/>
          <w:bCs/>
        </w:rPr>
        <w:t>You Look Like a Thing and I Love You</w:t>
      </w:r>
      <w:r w:rsidR="006A618E">
        <w:rPr>
          <w:b/>
          <w:bCs/>
        </w:rPr>
        <w:t xml:space="preserve"> – Chapter 1</w:t>
      </w:r>
    </w:p>
    <w:p w14:paraId="0F9BA323" w14:textId="36367D58" w:rsidR="007C3802" w:rsidRPr="006A618E" w:rsidRDefault="006C5006" w:rsidP="006A618E">
      <w:pPr>
        <w:pStyle w:val="ListParagraph"/>
        <w:spacing w:line="240" w:lineRule="auto"/>
        <w:rPr>
          <w:i/>
          <w:iCs/>
        </w:rPr>
      </w:pPr>
      <w:r w:rsidRPr="009D7C67">
        <w:rPr>
          <w:i/>
          <w:iCs/>
        </w:rPr>
        <w:t>Shows failure modes, brittleness, and overgeneralization; very accessible</w:t>
      </w:r>
    </w:p>
    <w:p w14:paraId="4363AAB4" w14:textId="77777777" w:rsidR="006C5006" w:rsidRPr="001E138B" w:rsidRDefault="006C5006" w:rsidP="006C5006">
      <w:pPr>
        <w:pStyle w:val="ListParagraph"/>
        <w:spacing w:line="240" w:lineRule="auto"/>
        <w:rPr>
          <w:b/>
          <w:bCs/>
        </w:rPr>
      </w:pPr>
    </w:p>
    <w:p w14:paraId="2E166A0D" w14:textId="77777777" w:rsidR="006C5006" w:rsidRPr="00193497" w:rsidRDefault="006C5006" w:rsidP="006C5006">
      <w:pPr>
        <w:spacing w:line="240" w:lineRule="auto"/>
        <w:rPr>
          <w:b/>
          <w:bCs/>
          <w:color w:val="70AD47" w:themeColor="accent6"/>
        </w:rPr>
      </w:pPr>
      <w:r w:rsidRPr="00193497">
        <w:rPr>
          <w:b/>
          <w:bCs/>
          <w:color w:val="70AD47" w:themeColor="accent6"/>
        </w:rPr>
        <w:t>Class 2 – What Exactly is AI?</w:t>
      </w:r>
    </w:p>
    <w:p w14:paraId="2CEF4C64" w14:textId="77777777" w:rsidR="006C5006" w:rsidRPr="00194B48" w:rsidRDefault="006C5006" w:rsidP="006C5006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rPr>
          <w:b/>
          <w:bCs/>
        </w:rPr>
        <w:t>Yarkoni &amp; Westfall</w:t>
      </w:r>
      <w:r w:rsidRPr="001E138B">
        <w:rPr>
          <w:b/>
          <w:bCs/>
        </w:rPr>
        <w:t xml:space="preserve"> (20</w:t>
      </w:r>
      <w:r>
        <w:rPr>
          <w:b/>
          <w:bCs/>
        </w:rPr>
        <w:t>17</w:t>
      </w:r>
      <w:r w:rsidRPr="001E138B">
        <w:rPr>
          <w:b/>
          <w:bCs/>
        </w:rPr>
        <w:t xml:space="preserve">). </w:t>
      </w:r>
      <w:r>
        <w:rPr>
          <w:b/>
          <w:bCs/>
          <w:i/>
          <w:iCs/>
        </w:rPr>
        <w:t>Choosing Prediction Over Explanation in Psychology: Lessons from Machine Learning</w:t>
      </w:r>
      <w:r w:rsidRPr="001E138B">
        <w:rPr>
          <w:b/>
          <w:bCs/>
        </w:rPr>
        <w:br/>
      </w:r>
      <w:r>
        <w:rPr>
          <w:i/>
          <w:iCs/>
        </w:rPr>
        <w:t>Foundational: Separates prediction vs explanation; supervised learning vs. theory building</w:t>
      </w:r>
    </w:p>
    <w:p w14:paraId="73525FBB" w14:textId="77777777" w:rsidR="006C5006" w:rsidRPr="00CC469F" w:rsidRDefault="006C5006" w:rsidP="006C5006">
      <w:pPr>
        <w:pStyle w:val="ListParagraph"/>
        <w:spacing w:line="240" w:lineRule="auto"/>
        <w:rPr>
          <w:b/>
          <w:bCs/>
        </w:rPr>
      </w:pPr>
    </w:p>
    <w:p w14:paraId="637818FA" w14:textId="77777777" w:rsidR="008D28DA" w:rsidRPr="007C405C" w:rsidRDefault="008D28DA" w:rsidP="008D28DA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 w:rsidRPr="007C405C">
        <w:rPr>
          <w:b/>
          <w:bCs/>
        </w:rPr>
        <w:t xml:space="preserve">Bzdok, Altman &amp; </w:t>
      </w:r>
      <w:proofErr w:type="spellStart"/>
      <w:r w:rsidRPr="007C405C">
        <w:rPr>
          <w:b/>
          <w:bCs/>
        </w:rPr>
        <w:t>Krzywinski</w:t>
      </w:r>
      <w:proofErr w:type="spellEnd"/>
      <w:r w:rsidRPr="007C405C">
        <w:rPr>
          <w:b/>
          <w:bCs/>
        </w:rPr>
        <w:t xml:space="preserve"> (2018). </w:t>
      </w:r>
      <w:r w:rsidRPr="007C405C">
        <w:rPr>
          <w:b/>
          <w:bCs/>
          <w:i/>
          <w:iCs/>
        </w:rPr>
        <w:t>Statistics vs. Machine Learning</w:t>
      </w:r>
      <w:r w:rsidRPr="007C405C">
        <w:rPr>
          <w:b/>
          <w:bCs/>
        </w:rPr>
        <w:br/>
      </w:r>
      <w:r w:rsidRPr="007C405C">
        <w:rPr>
          <w:i/>
          <w:iCs/>
        </w:rPr>
        <w:t>Hypothesis vs. Data-driven approaches</w:t>
      </w:r>
    </w:p>
    <w:p w14:paraId="4D452E88" w14:textId="77777777" w:rsidR="006C5006" w:rsidRDefault="006C5006" w:rsidP="006C5006">
      <w:pPr>
        <w:spacing w:line="240" w:lineRule="auto"/>
        <w:rPr>
          <w:b/>
          <w:bCs/>
        </w:rPr>
      </w:pPr>
    </w:p>
    <w:p w14:paraId="7216FC8F" w14:textId="77777777" w:rsidR="006C5006" w:rsidRPr="00961583" w:rsidRDefault="006C5006" w:rsidP="006C5006">
      <w:pPr>
        <w:spacing w:line="240" w:lineRule="auto"/>
        <w:rPr>
          <w:b/>
          <w:bCs/>
          <w:color w:val="FF0000"/>
        </w:rPr>
      </w:pPr>
      <w:r w:rsidRPr="00961583">
        <w:rPr>
          <w:b/>
          <w:bCs/>
          <w:color w:val="FF0000"/>
        </w:rPr>
        <w:t>Class 3 – Basic and Advanced Prompt Engineering</w:t>
      </w:r>
    </w:p>
    <w:p w14:paraId="7AE10B5F" w14:textId="77777777" w:rsidR="009A072F" w:rsidRDefault="001C2E62" w:rsidP="006C5006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rPr>
          <w:b/>
          <w:bCs/>
        </w:rPr>
        <w:t xml:space="preserve">Maybe an </w:t>
      </w:r>
      <w:r w:rsidR="006C5006">
        <w:rPr>
          <w:b/>
          <w:bCs/>
        </w:rPr>
        <w:t xml:space="preserve">OpenAI </w:t>
      </w:r>
      <w:r>
        <w:rPr>
          <w:b/>
          <w:bCs/>
        </w:rPr>
        <w:t>or Anthropic tutorial; maybe from somewhere else</w:t>
      </w:r>
    </w:p>
    <w:p w14:paraId="76E3DC07" w14:textId="2F6540A7" w:rsidR="006C5006" w:rsidRPr="009A072F" w:rsidRDefault="009A072F" w:rsidP="009A072F">
      <w:pPr>
        <w:pStyle w:val="ListParagraph"/>
        <w:numPr>
          <w:ilvl w:val="1"/>
          <w:numId w:val="1"/>
        </w:numPr>
        <w:spacing w:line="240" w:lineRule="auto"/>
      </w:pPr>
      <w:r w:rsidRPr="009A072F">
        <w:t>But, practical</w:t>
      </w:r>
      <w:r w:rsidR="006C5006" w:rsidRPr="009A072F">
        <w:br/>
      </w:r>
    </w:p>
    <w:p w14:paraId="1E7CEFE8" w14:textId="77777777" w:rsidR="006C5006" w:rsidRDefault="006C5006" w:rsidP="006C5006">
      <w:pPr>
        <w:spacing w:line="240" w:lineRule="auto"/>
        <w:rPr>
          <w:b/>
          <w:bCs/>
        </w:rPr>
      </w:pPr>
    </w:p>
    <w:p w14:paraId="3A0C5865" w14:textId="77777777" w:rsidR="006C5006" w:rsidRPr="00193497" w:rsidRDefault="006C5006" w:rsidP="006C5006">
      <w:pPr>
        <w:spacing w:line="240" w:lineRule="auto"/>
        <w:rPr>
          <w:b/>
          <w:bCs/>
          <w:color w:val="70AD47" w:themeColor="accent6"/>
        </w:rPr>
      </w:pPr>
      <w:r w:rsidRPr="00193497">
        <w:rPr>
          <w:b/>
          <w:bCs/>
          <w:color w:val="70AD47" w:themeColor="accent6"/>
        </w:rPr>
        <w:t>Class 4 – AI and Mental Health</w:t>
      </w:r>
    </w:p>
    <w:p w14:paraId="056ADBAC" w14:textId="6B0D2547" w:rsidR="00240FFC" w:rsidRPr="008D28DA" w:rsidRDefault="00213B7A" w:rsidP="00240FFC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proofErr w:type="spellStart"/>
      <w:r w:rsidRPr="00240FFC">
        <w:rPr>
          <w:b/>
          <w:bCs/>
        </w:rPr>
        <w:t>Malgaroli</w:t>
      </w:r>
      <w:proofErr w:type="spellEnd"/>
      <w:r w:rsidRPr="00240FFC">
        <w:rPr>
          <w:b/>
          <w:bCs/>
        </w:rPr>
        <w:t xml:space="preserve"> et al. (2025) Large language models for the mental health community: framework for translating code to care</w:t>
      </w:r>
      <w:r w:rsidRPr="00240FFC">
        <w:rPr>
          <w:b/>
          <w:bCs/>
        </w:rPr>
        <w:br/>
      </w:r>
      <w:r w:rsidR="00240FFC" w:rsidRPr="00240FFC">
        <w:rPr>
          <w:i/>
          <w:iCs/>
        </w:rPr>
        <w:t>Benefits, challenges and solutions for the mental health community</w:t>
      </w:r>
    </w:p>
    <w:p w14:paraId="34F75E79" w14:textId="77777777" w:rsidR="008D28DA" w:rsidRPr="008D28DA" w:rsidRDefault="008D28DA" w:rsidP="008D28DA">
      <w:pPr>
        <w:spacing w:line="240" w:lineRule="auto"/>
        <w:rPr>
          <w:b/>
          <w:bCs/>
        </w:rPr>
      </w:pPr>
    </w:p>
    <w:p w14:paraId="5DE461E8" w14:textId="77777777" w:rsidR="00193497" w:rsidRPr="00194B48" w:rsidRDefault="00193497" w:rsidP="00193497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proofErr w:type="spellStart"/>
      <w:r>
        <w:rPr>
          <w:b/>
          <w:bCs/>
        </w:rPr>
        <w:t>Dergaa</w:t>
      </w:r>
      <w:proofErr w:type="spellEnd"/>
      <w:r>
        <w:rPr>
          <w:b/>
          <w:bCs/>
        </w:rPr>
        <w:t xml:space="preserve"> et al. (2024) ChatGPT is not ready yet for use in providing mental health assessment and interventions</w:t>
      </w:r>
      <w:r w:rsidRPr="001E138B">
        <w:rPr>
          <w:b/>
          <w:bCs/>
        </w:rPr>
        <w:br/>
      </w:r>
      <w:r>
        <w:rPr>
          <w:i/>
          <w:iCs/>
        </w:rPr>
        <w:t>Three imaginary case study ‘tests’ of GPT – good for assessing what went right/wrong and how to improve</w:t>
      </w:r>
    </w:p>
    <w:p w14:paraId="4DE997D3" w14:textId="77777777" w:rsidR="009A242E" w:rsidRPr="008D28DA" w:rsidRDefault="009A242E" w:rsidP="009A242E">
      <w:pPr>
        <w:spacing w:line="240" w:lineRule="auto"/>
      </w:pPr>
    </w:p>
    <w:p w14:paraId="506212C9" w14:textId="22B83621" w:rsidR="009A242E" w:rsidRPr="00194B48" w:rsidRDefault="001B39C2" w:rsidP="009A242E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proofErr w:type="spellStart"/>
      <w:r>
        <w:rPr>
          <w:b/>
          <w:bCs/>
        </w:rPr>
        <w:t>Akdogan</w:t>
      </w:r>
      <w:proofErr w:type="spellEnd"/>
      <w:r>
        <w:rPr>
          <w:b/>
          <w:bCs/>
        </w:rPr>
        <w:t xml:space="preserve"> et al (2025</w:t>
      </w:r>
      <w:r w:rsidR="009A242E">
        <w:rPr>
          <w:b/>
          <w:bCs/>
        </w:rPr>
        <w:t xml:space="preserve">) </w:t>
      </w:r>
      <w:r>
        <w:rPr>
          <w:b/>
          <w:bCs/>
        </w:rPr>
        <w:t xml:space="preserve">Effect of a ChatGPT-based digital counseling intervention on anxiety and depression in patients with cancer: </w:t>
      </w:r>
      <w:r w:rsidR="002A167B">
        <w:rPr>
          <w:b/>
          <w:bCs/>
        </w:rPr>
        <w:t>A prospective, randomized trial</w:t>
      </w:r>
      <w:r w:rsidR="009A242E" w:rsidRPr="001E138B">
        <w:rPr>
          <w:b/>
          <w:bCs/>
        </w:rPr>
        <w:br/>
      </w:r>
      <w:r w:rsidR="009A242E">
        <w:rPr>
          <w:i/>
          <w:iCs/>
        </w:rPr>
        <w:t>Benefits, challenges and solutions for the mental health community</w:t>
      </w:r>
    </w:p>
    <w:p w14:paraId="50061EBF" w14:textId="77777777" w:rsidR="009A242E" w:rsidRPr="009A242E" w:rsidRDefault="009A242E" w:rsidP="009A242E">
      <w:pPr>
        <w:spacing w:line="240" w:lineRule="auto"/>
        <w:rPr>
          <w:b/>
          <w:bCs/>
        </w:rPr>
      </w:pPr>
    </w:p>
    <w:p w14:paraId="1FDB6516" w14:textId="3CFBDD53" w:rsidR="006C5006" w:rsidRPr="0015186B" w:rsidRDefault="006C5006" w:rsidP="006C5006">
      <w:pPr>
        <w:spacing w:line="240" w:lineRule="auto"/>
        <w:rPr>
          <w:b/>
          <w:bCs/>
          <w:color w:val="92D050"/>
        </w:rPr>
      </w:pPr>
      <w:r w:rsidRPr="0015186B">
        <w:rPr>
          <w:b/>
          <w:bCs/>
          <w:color w:val="70AD47" w:themeColor="accent6"/>
        </w:rPr>
        <w:t xml:space="preserve">Class </w:t>
      </w:r>
      <w:r w:rsidR="004E7C34">
        <w:rPr>
          <w:b/>
          <w:bCs/>
          <w:color w:val="70AD47" w:themeColor="accent6"/>
        </w:rPr>
        <w:t>5</w:t>
      </w:r>
      <w:r w:rsidRPr="0015186B">
        <w:rPr>
          <w:b/>
          <w:bCs/>
          <w:color w:val="70AD47" w:themeColor="accent6"/>
        </w:rPr>
        <w:t xml:space="preserve"> – Study Design / Hypothesis Generation / Simulation / Theory Sandbox</w:t>
      </w:r>
    </w:p>
    <w:p w14:paraId="2EADD084" w14:textId="5298A4E5" w:rsidR="00E87680" w:rsidRPr="00FF78BB" w:rsidRDefault="007A5154" w:rsidP="00E87680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rPr>
          <w:b/>
          <w:bCs/>
        </w:rPr>
        <w:lastRenderedPageBreak/>
        <w:t>Si</w:t>
      </w:r>
      <w:r w:rsidR="00E87680">
        <w:rPr>
          <w:b/>
          <w:bCs/>
        </w:rPr>
        <w:t>, Yang &amp; Has</w:t>
      </w:r>
      <w:r w:rsidR="002646FA">
        <w:rPr>
          <w:b/>
          <w:bCs/>
        </w:rPr>
        <w:t>h</w:t>
      </w:r>
      <w:r w:rsidR="00E87680">
        <w:rPr>
          <w:b/>
          <w:bCs/>
        </w:rPr>
        <w:t>imoto (2025)</w:t>
      </w:r>
      <w:r w:rsidR="00B271E7">
        <w:rPr>
          <w:b/>
          <w:bCs/>
        </w:rPr>
        <w:t>.</w:t>
      </w:r>
      <w:r w:rsidR="00E87680">
        <w:rPr>
          <w:b/>
          <w:bCs/>
        </w:rPr>
        <w:t xml:space="preserve"> </w:t>
      </w:r>
      <w:r w:rsidR="00B271E7">
        <w:rPr>
          <w:b/>
          <w:bCs/>
        </w:rPr>
        <w:t>C</w:t>
      </w:r>
      <w:r w:rsidR="00B271E7" w:rsidRPr="00B271E7">
        <w:rPr>
          <w:b/>
          <w:bCs/>
        </w:rPr>
        <w:t xml:space="preserve">an </w:t>
      </w:r>
      <w:r w:rsidR="00B271E7">
        <w:rPr>
          <w:b/>
          <w:bCs/>
        </w:rPr>
        <w:t>LLM</w:t>
      </w:r>
      <w:r w:rsidR="00B271E7" w:rsidRPr="00B271E7">
        <w:rPr>
          <w:b/>
          <w:bCs/>
        </w:rPr>
        <w:t>s generate novel research ideas? A large-scale human study with 100+</w:t>
      </w:r>
      <w:r w:rsidR="00B271E7">
        <w:rPr>
          <w:b/>
          <w:bCs/>
        </w:rPr>
        <w:t xml:space="preserve"> NLP</w:t>
      </w:r>
      <w:r w:rsidR="00B271E7" w:rsidRPr="00B271E7">
        <w:rPr>
          <w:b/>
          <w:bCs/>
        </w:rPr>
        <w:t xml:space="preserve"> researchers</w:t>
      </w:r>
      <w:r w:rsidR="00E87680" w:rsidRPr="001E138B">
        <w:rPr>
          <w:b/>
          <w:bCs/>
        </w:rPr>
        <w:br/>
      </w:r>
      <w:r w:rsidR="00B271E7">
        <w:rPr>
          <w:i/>
          <w:iCs/>
        </w:rPr>
        <w:t xml:space="preserve">Hints at process and shows outcome without any technical </w:t>
      </w:r>
      <w:r w:rsidR="00896369">
        <w:rPr>
          <w:i/>
          <w:iCs/>
        </w:rPr>
        <w:t>weight</w:t>
      </w:r>
    </w:p>
    <w:p w14:paraId="52EB1E10" w14:textId="77777777" w:rsidR="00FF78BB" w:rsidRDefault="00FF78BB" w:rsidP="00FF78BB">
      <w:pPr>
        <w:spacing w:line="240" w:lineRule="auto"/>
        <w:rPr>
          <w:b/>
          <w:bCs/>
        </w:rPr>
      </w:pPr>
    </w:p>
    <w:p w14:paraId="78174081" w14:textId="40809366" w:rsidR="00FF78BB" w:rsidRPr="00061216" w:rsidRDefault="00FF78BB" w:rsidP="00061216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rPr>
          <w:b/>
          <w:bCs/>
        </w:rPr>
        <w:t xml:space="preserve">Tong, Mao, Huang, Zhao &amp; Peng (2025). </w:t>
      </w:r>
      <w:r w:rsidR="00061216" w:rsidRPr="00061216">
        <w:rPr>
          <w:b/>
          <w:bCs/>
        </w:rPr>
        <w:t>Automating psychological hypothesis generation with AI: when large language models meet causal graph</w:t>
      </w:r>
      <w:r w:rsidR="00061216">
        <w:rPr>
          <w:b/>
          <w:bCs/>
        </w:rPr>
        <w:t>.</w:t>
      </w:r>
      <w:r w:rsidRPr="00061216">
        <w:rPr>
          <w:b/>
          <w:bCs/>
        </w:rPr>
        <w:br/>
      </w:r>
      <w:r w:rsidR="00061216">
        <w:rPr>
          <w:i/>
          <w:iCs/>
        </w:rPr>
        <w:t xml:space="preserve">Psychology-specific; </w:t>
      </w:r>
      <w:r w:rsidR="00A52C1A">
        <w:rPr>
          <w:i/>
          <w:iCs/>
        </w:rPr>
        <w:t>crude/early demonstration of what is possible; mixes AI with ML</w:t>
      </w:r>
    </w:p>
    <w:p w14:paraId="32F83BB4" w14:textId="77777777" w:rsidR="00FF78BB" w:rsidRPr="00FF78BB" w:rsidRDefault="00FF78BB" w:rsidP="00FF78BB">
      <w:pPr>
        <w:spacing w:line="240" w:lineRule="auto"/>
        <w:rPr>
          <w:b/>
          <w:bCs/>
        </w:rPr>
      </w:pPr>
    </w:p>
    <w:p w14:paraId="62D45DB6" w14:textId="7A9E75A4" w:rsidR="00784D9B" w:rsidRPr="00BD26DD" w:rsidRDefault="00784D9B" w:rsidP="00BD26DD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rPr>
          <w:b/>
          <w:bCs/>
        </w:rPr>
        <w:t>Argyle et al</w:t>
      </w:r>
      <w:r w:rsidR="00DC183D">
        <w:rPr>
          <w:b/>
          <w:bCs/>
        </w:rPr>
        <w:t>. (2023)</w:t>
      </w:r>
      <w:r>
        <w:rPr>
          <w:b/>
          <w:bCs/>
        </w:rPr>
        <w:t>.</w:t>
      </w:r>
      <w:r w:rsidR="00DC183D">
        <w:rPr>
          <w:b/>
          <w:bCs/>
        </w:rPr>
        <w:t xml:space="preserve"> </w:t>
      </w:r>
      <w:r w:rsidR="00BD26DD" w:rsidRPr="00BD26DD">
        <w:rPr>
          <w:b/>
          <w:bCs/>
        </w:rPr>
        <w:t>Out of One, Many: Using Language Models to Simulate Human Samples</w:t>
      </w:r>
      <w:r w:rsidRPr="00BD26DD">
        <w:rPr>
          <w:b/>
          <w:bCs/>
        </w:rPr>
        <w:br/>
      </w:r>
      <w:r w:rsidR="00BD26DD">
        <w:rPr>
          <w:i/>
          <w:iCs/>
        </w:rPr>
        <w:t xml:space="preserve">Political psychology; </w:t>
      </w:r>
      <w:r w:rsidR="0015186B">
        <w:rPr>
          <w:i/>
          <w:iCs/>
        </w:rPr>
        <w:t>discusses distributions, individual differences, etc.</w:t>
      </w:r>
    </w:p>
    <w:p w14:paraId="29988660" w14:textId="77777777" w:rsidR="006C5006" w:rsidRDefault="006C5006" w:rsidP="006C5006">
      <w:pPr>
        <w:spacing w:line="240" w:lineRule="auto"/>
        <w:rPr>
          <w:b/>
          <w:bCs/>
        </w:rPr>
      </w:pPr>
    </w:p>
    <w:p w14:paraId="2EC7292C" w14:textId="54B28699" w:rsidR="00D54291" w:rsidRPr="00C05BCE" w:rsidRDefault="006C5006" w:rsidP="006C5006">
      <w:pPr>
        <w:spacing w:line="240" w:lineRule="auto"/>
        <w:rPr>
          <w:b/>
          <w:bCs/>
          <w:color w:val="FF0000"/>
        </w:rPr>
      </w:pPr>
      <w:r w:rsidRPr="00C05BCE">
        <w:rPr>
          <w:b/>
          <w:bCs/>
          <w:color w:val="FF0000"/>
        </w:rPr>
        <w:t xml:space="preserve">Class </w:t>
      </w:r>
      <w:r w:rsidR="004E7C34">
        <w:rPr>
          <w:b/>
          <w:bCs/>
          <w:color w:val="FF0000"/>
        </w:rPr>
        <w:t>6</w:t>
      </w:r>
      <w:r w:rsidRPr="00C05BCE">
        <w:rPr>
          <w:b/>
          <w:bCs/>
          <w:color w:val="FF0000"/>
        </w:rPr>
        <w:t xml:space="preserve"> – Data Coding / Psychometrics?</w:t>
      </w:r>
    </w:p>
    <w:p w14:paraId="34D19E94" w14:textId="77777777" w:rsidR="00D54291" w:rsidRDefault="00D54291" w:rsidP="006C5006">
      <w:pPr>
        <w:spacing w:line="240" w:lineRule="auto"/>
        <w:rPr>
          <w:b/>
          <w:bCs/>
        </w:rPr>
      </w:pPr>
    </w:p>
    <w:p w14:paraId="3B8FFB80" w14:textId="77777777" w:rsidR="00D54291" w:rsidRDefault="00D54291" w:rsidP="00D54291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rPr>
          <w:b/>
          <w:bCs/>
        </w:rPr>
        <w:t xml:space="preserve">Gilardi, Alizadeh &amp; Kubli (2023). ChatGPT outperforms crowd workers for text-annotation tasks. </w:t>
      </w:r>
    </w:p>
    <w:p w14:paraId="1DB0286E" w14:textId="77777777" w:rsidR="00D54291" w:rsidRDefault="00D54291" w:rsidP="00D54291">
      <w:pPr>
        <w:pStyle w:val="ListParagraph"/>
        <w:spacing w:line="240" w:lineRule="auto"/>
        <w:rPr>
          <w:i/>
          <w:iCs/>
        </w:rPr>
      </w:pPr>
      <w:r>
        <w:rPr>
          <w:i/>
          <w:iCs/>
        </w:rPr>
        <w:t>Sentiment/thematic analysis of open-ended tweets</w:t>
      </w:r>
    </w:p>
    <w:p w14:paraId="23EEBAAC" w14:textId="77777777" w:rsidR="00683344" w:rsidRDefault="00683344" w:rsidP="00D54291">
      <w:pPr>
        <w:pStyle w:val="ListParagraph"/>
        <w:spacing w:line="240" w:lineRule="auto"/>
        <w:rPr>
          <w:i/>
          <w:iCs/>
        </w:rPr>
      </w:pPr>
    </w:p>
    <w:p w14:paraId="3C7EE1D6" w14:textId="7B84FE72" w:rsidR="006C5006" w:rsidRDefault="00DD7F5F" w:rsidP="00DD7F5F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rPr>
          <w:b/>
          <w:bCs/>
        </w:rPr>
        <w:t>Sentiment Analysis</w:t>
      </w:r>
    </w:p>
    <w:p w14:paraId="15F412AC" w14:textId="58682768" w:rsidR="00DD7F5F" w:rsidRDefault="00DD7F5F" w:rsidP="00DD7F5F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rPr>
          <w:b/>
          <w:bCs/>
        </w:rPr>
        <w:t>Thematic Coding</w:t>
      </w:r>
    </w:p>
    <w:p w14:paraId="15287011" w14:textId="25E7AA09" w:rsidR="00DD7F5F" w:rsidRDefault="00CD051A" w:rsidP="00DD7F5F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rPr>
          <w:b/>
          <w:bCs/>
        </w:rPr>
        <w:t>Codebook Development</w:t>
      </w:r>
    </w:p>
    <w:p w14:paraId="2A647FB8" w14:textId="02F6933D" w:rsidR="00775C1F" w:rsidRDefault="00775C1F" w:rsidP="00DD7F5F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rPr>
          <w:b/>
          <w:bCs/>
        </w:rPr>
        <w:t>Inferring traits from language</w:t>
      </w:r>
    </w:p>
    <w:p w14:paraId="3C60B668" w14:textId="54BB4F82" w:rsidR="00775C1F" w:rsidRDefault="00775C1F" w:rsidP="00DD7F5F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rPr>
          <w:b/>
          <w:bCs/>
        </w:rPr>
        <w:t>Scale construction</w:t>
      </w:r>
    </w:p>
    <w:p w14:paraId="0500F825" w14:textId="3FF61988" w:rsidR="00775C1F" w:rsidRDefault="00804313" w:rsidP="00DD7F5F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rPr>
          <w:b/>
          <w:bCs/>
        </w:rPr>
        <w:t>Facial affect coding</w:t>
      </w:r>
    </w:p>
    <w:p w14:paraId="73E15AD5" w14:textId="5BAA3363" w:rsidR="00804313" w:rsidRPr="00DD7F5F" w:rsidRDefault="00804313" w:rsidP="00DD7F5F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rPr>
          <w:b/>
          <w:bCs/>
        </w:rPr>
        <w:t>MRI</w:t>
      </w:r>
    </w:p>
    <w:p w14:paraId="6AAA90FA" w14:textId="77777777" w:rsidR="006C5006" w:rsidRDefault="006C5006" w:rsidP="006C5006">
      <w:pPr>
        <w:spacing w:line="240" w:lineRule="auto"/>
        <w:rPr>
          <w:b/>
          <w:bCs/>
        </w:rPr>
      </w:pPr>
    </w:p>
    <w:p w14:paraId="2C88B68A" w14:textId="10EA1D71" w:rsidR="006C5006" w:rsidRPr="00C05BCE" w:rsidRDefault="006C5006" w:rsidP="006C5006">
      <w:pPr>
        <w:spacing w:line="240" w:lineRule="auto"/>
        <w:rPr>
          <w:b/>
          <w:bCs/>
          <w:color w:val="FF0000"/>
        </w:rPr>
      </w:pPr>
      <w:r w:rsidRPr="00C05BCE">
        <w:rPr>
          <w:b/>
          <w:bCs/>
          <w:color w:val="FF0000"/>
        </w:rPr>
        <w:t xml:space="preserve">Class </w:t>
      </w:r>
      <w:r w:rsidR="004E7C34">
        <w:rPr>
          <w:b/>
          <w:bCs/>
          <w:color w:val="FF0000"/>
        </w:rPr>
        <w:t>7</w:t>
      </w:r>
      <w:r w:rsidRPr="00C05BCE">
        <w:rPr>
          <w:b/>
          <w:bCs/>
          <w:color w:val="FF0000"/>
        </w:rPr>
        <w:t xml:space="preserve"> – Data Analysis / Validation</w:t>
      </w:r>
    </w:p>
    <w:p w14:paraId="5B4864A6" w14:textId="7DDF6EDF" w:rsidR="001D66F4" w:rsidRDefault="001D66F4" w:rsidP="001D66F4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rPr>
          <w:b/>
          <w:bCs/>
        </w:rPr>
        <w:t xml:space="preserve">Romero et al (2025). Leveraging Random Forests explainability for predictive modeling of children’s conduct problems: insights from individual and family factors. </w:t>
      </w:r>
    </w:p>
    <w:p w14:paraId="13CF9F4E" w14:textId="3EA2D198" w:rsidR="006C5006" w:rsidRDefault="00856622" w:rsidP="00303CC4">
      <w:pPr>
        <w:pStyle w:val="ListParagraph"/>
        <w:spacing w:line="240" w:lineRule="auto"/>
        <w:rPr>
          <w:i/>
          <w:iCs/>
        </w:rPr>
      </w:pPr>
      <w:r>
        <w:rPr>
          <w:i/>
          <w:iCs/>
        </w:rPr>
        <w:t>Relevant usage of a modestly complex ML model</w:t>
      </w:r>
    </w:p>
    <w:p w14:paraId="1409501B" w14:textId="77777777" w:rsidR="00303CC4" w:rsidRDefault="00303CC4" w:rsidP="00303CC4">
      <w:pPr>
        <w:pStyle w:val="ListParagraph"/>
        <w:spacing w:line="240" w:lineRule="auto"/>
        <w:rPr>
          <w:i/>
          <w:iCs/>
        </w:rPr>
      </w:pPr>
    </w:p>
    <w:p w14:paraId="37237DFD" w14:textId="77777777" w:rsidR="00303CC4" w:rsidRPr="00303CC4" w:rsidRDefault="00303CC4" w:rsidP="00303CC4">
      <w:pPr>
        <w:pStyle w:val="ListParagraph"/>
        <w:spacing w:line="240" w:lineRule="auto"/>
        <w:rPr>
          <w:i/>
          <w:iCs/>
        </w:rPr>
      </w:pPr>
    </w:p>
    <w:p w14:paraId="1F1F3EA4" w14:textId="77777777" w:rsidR="006C5006" w:rsidRDefault="006C5006" w:rsidP="006C5006">
      <w:pPr>
        <w:spacing w:line="240" w:lineRule="auto"/>
        <w:rPr>
          <w:b/>
          <w:bCs/>
        </w:rPr>
      </w:pPr>
    </w:p>
    <w:p w14:paraId="014BBBDE" w14:textId="3AF78DBA" w:rsidR="004E7C34" w:rsidRDefault="004E7C34" w:rsidP="006C5006">
      <w:pPr>
        <w:spacing w:line="240" w:lineRule="auto"/>
        <w:rPr>
          <w:b/>
          <w:bCs/>
          <w:color w:val="70AD47" w:themeColor="accent6"/>
        </w:rPr>
      </w:pPr>
      <w:r>
        <w:rPr>
          <w:b/>
          <w:bCs/>
          <w:color w:val="70AD47" w:themeColor="accent6"/>
        </w:rPr>
        <w:t>Class 8 –</w:t>
      </w:r>
      <w:r w:rsidR="00961583">
        <w:rPr>
          <w:b/>
          <w:bCs/>
          <w:color w:val="70AD47" w:themeColor="accent6"/>
        </w:rPr>
        <w:t xml:space="preserve"> </w:t>
      </w:r>
      <w:r>
        <w:rPr>
          <w:b/>
          <w:bCs/>
          <w:color w:val="70AD47" w:themeColor="accent6"/>
        </w:rPr>
        <w:t>Midterm</w:t>
      </w:r>
    </w:p>
    <w:p w14:paraId="0CB2E21D" w14:textId="62736DE4" w:rsidR="006C5006" w:rsidRPr="003308E7" w:rsidRDefault="006C5006" w:rsidP="006C5006">
      <w:pPr>
        <w:spacing w:line="240" w:lineRule="auto"/>
        <w:rPr>
          <w:b/>
          <w:bCs/>
          <w:color w:val="70AD47" w:themeColor="accent6"/>
        </w:rPr>
      </w:pPr>
      <w:r w:rsidRPr="003308E7">
        <w:rPr>
          <w:b/>
          <w:bCs/>
          <w:color w:val="70AD47" w:themeColor="accent6"/>
        </w:rPr>
        <w:t>Class 9 – AI and Neuroscience (Guest Lecturer? – Bobby?)</w:t>
      </w:r>
    </w:p>
    <w:p w14:paraId="7F39B100" w14:textId="77777777" w:rsidR="0083143B" w:rsidRDefault="0083143B" w:rsidP="0083143B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rPr>
          <w:b/>
          <w:bCs/>
        </w:rPr>
        <w:t xml:space="preserve">Sadeh &amp; </w:t>
      </w:r>
      <w:proofErr w:type="spellStart"/>
      <w:r>
        <w:rPr>
          <w:b/>
          <w:bCs/>
        </w:rPr>
        <w:t>Clopath</w:t>
      </w:r>
      <w:proofErr w:type="spellEnd"/>
      <w:r>
        <w:rPr>
          <w:b/>
          <w:bCs/>
        </w:rPr>
        <w:t xml:space="preserve"> (2025). The Emergence of NeuroAI: bridging neuroscience and artificial intelligence. </w:t>
      </w:r>
    </w:p>
    <w:p w14:paraId="63485A50" w14:textId="77777777" w:rsidR="0083143B" w:rsidRDefault="0083143B" w:rsidP="0083143B">
      <w:pPr>
        <w:pStyle w:val="ListParagraph"/>
        <w:spacing w:line="240" w:lineRule="auto"/>
        <w:rPr>
          <w:i/>
          <w:iCs/>
        </w:rPr>
      </w:pPr>
      <w:r>
        <w:rPr>
          <w:i/>
          <w:iCs/>
        </w:rPr>
        <w:t>Short commentary piece; good introduction</w:t>
      </w:r>
    </w:p>
    <w:p w14:paraId="187F0983" w14:textId="77777777" w:rsidR="0083143B" w:rsidRDefault="0083143B" w:rsidP="0083143B">
      <w:pPr>
        <w:pStyle w:val="ListParagraph"/>
        <w:spacing w:line="240" w:lineRule="auto"/>
        <w:rPr>
          <w:b/>
          <w:bCs/>
        </w:rPr>
      </w:pPr>
    </w:p>
    <w:p w14:paraId="4E3724EB" w14:textId="74771C21" w:rsidR="007414B4" w:rsidRDefault="007414B4" w:rsidP="007414B4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rPr>
          <w:b/>
          <w:bCs/>
        </w:rPr>
        <w:lastRenderedPageBreak/>
        <w:t xml:space="preserve">Scotti et al (2023). </w:t>
      </w:r>
      <w:r w:rsidR="002B1BB1" w:rsidRPr="002B1BB1">
        <w:rPr>
          <w:b/>
          <w:bCs/>
        </w:rPr>
        <w:t>Reconstructing the Mind’s Eye: fMRI-to-Image with Contrastive Learning and Diffusion Priors</w:t>
      </w:r>
      <w:r>
        <w:rPr>
          <w:b/>
          <w:bCs/>
        </w:rPr>
        <w:t xml:space="preserve">. </w:t>
      </w:r>
    </w:p>
    <w:p w14:paraId="34902E21" w14:textId="5E37B481" w:rsidR="007414B4" w:rsidRDefault="002B1BB1" w:rsidP="007414B4">
      <w:pPr>
        <w:pStyle w:val="ListParagraph"/>
        <w:spacing w:line="240" w:lineRule="auto"/>
        <w:rPr>
          <w:i/>
          <w:iCs/>
        </w:rPr>
      </w:pPr>
      <w:r>
        <w:rPr>
          <w:i/>
          <w:iCs/>
        </w:rPr>
        <w:t>Love this paper</w:t>
      </w:r>
    </w:p>
    <w:p w14:paraId="4305170C" w14:textId="77777777" w:rsidR="00403610" w:rsidRDefault="00403610" w:rsidP="007414B4">
      <w:pPr>
        <w:pStyle w:val="ListParagraph"/>
        <w:spacing w:line="240" w:lineRule="auto"/>
        <w:rPr>
          <w:i/>
          <w:iCs/>
        </w:rPr>
      </w:pPr>
    </w:p>
    <w:p w14:paraId="058B5FEB" w14:textId="151E6B27" w:rsidR="00403610" w:rsidRDefault="00403610" w:rsidP="00403610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proofErr w:type="spellStart"/>
      <w:r>
        <w:rPr>
          <w:b/>
          <w:bCs/>
        </w:rPr>
        <w:t>Kriegeskorte</w:t>
      </w:r>
      <w:proofErr w:type="spellEnd"/>
      <w:r>
        <w:rPr>
          <w:b/>
          <w:bCs/>
        </w:rPr>
        <w:t xml:space="preserve"> &amp; Douglas (2018). Cognitive computational neuroscience </w:t>
      </w:r>
    </w:p>
    <w:p w14:paraId="4EEB7A10" w14:textId="06155D57" w:rsidR="00403610" w:rsidRDefault="00403610" w:rsidP="00403610">
      <w:pPr>
        <w:pStyle w:val="ListParagraph"/>
        <w:spacing w:line="240" w:lineRule="auto"/>
        <w:rPr>
          <w:i/>
          <w:iCs/>
        </w:rPr>
      </w:pPr>
      <w:r>
        <w:rPr>
          <w:i/>
          <w:iCs/>
        </w:rPr>
        <w:t>An early paper to explain the importance of computational neuroscience models</w:t>
      </w:r>
    </w:p>
    <w:p w14:paraId="23FF6A7B" w14:textId="77777777" w:rsidR="00403610" w:rsidRPr="003C1786" w:rsidRDefault="00403610" w:rsidP="003C1786">
      <w:pPr>
        <w:spacing w:line="240" w:lineRule="auto"/>
        <w:rPr>
          <w:i/>
          <w:iCs/>
        </w:rPr>
      </w:pPr>
    </w:p>
    <w:p w14:paraId="0F2C35DB" w14:textId="77777777" w:rsidR="006C5006" w:rsidRPr="00132C25" w:rsidRDefault="006C5006" w:rsidP="006C5006">
      <w:pPr>
        <w:spacing w:line="240" w:lineRule="auto"/>
        <w:rPr>
          <w:b/>
          <w:bCs/>
          <w:color w:val="70AD47" w:themeColor="accent6"/>
        </w:rPr>
      </w:pPr>
      <w:r w:rsidRPr="00132C25">
        <w:rPr>
          <w:b/>
          <w:bCs/>
          <w:color w:val="70AD47" w:themeColor="accent6"/>
        </w:rPr>
        <w:t>Class 10 – Orchestration of Multi-agent Workflows</w:t>
      </w:r>
    </w:p>
    <w:p w14:paraId="2E1ABFD1" w14:textId="38D8B7CA" w:rsidR="006C5006" w:rsidRDefault="00D94106" w:rsidP="006C5006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OpenAIs</w:t>
      </w:r>
      <w:proofErr w:type="spellEnd"/>
      <w:r>
        <w:rPr>
          <w:b/>
          <w:bCs/>
        </w:rPr>
        <w:t xml:space="preserve"> Guide to Agents</w:t>
      </w:r>
    </w:p>
    <w:p w14:paraId="533D83AD" w14:textId="77777777" w:rsidR="006C5006" w:rsidRDefault="006C5006" w:rsidP="006C5006">
      <w:pPr>
        <w:spacing w:line="240" w:lineRule="auto"/>
        <w:rPr>
          <w:b/>
          <w:bCs/>
        </w:rPr>
      </w:pPr>
    </w:p>
    <w:p w14:paraId="475778F1" w14:textId="32E57D56" w:rsidR="00744C19" w:rsidRDefault="006C5006" w:rsidP="006C5006">
      <w:pPr>
        <w:spacing w:line="240" w:lineRule="auto"/>
        <w:rPr>
          <w:b/>
          <w:bCs/>
        </w:rPr>
      </w:pPr>
      <w:r>
        <w:rPr>
          <w:b/>
          <w:bCs/>
        </w:rPr>
        <w:t>Class 11 – Ethics and Guardrails (Guest Lecturer? – Peter?)</w:t>
      </w:r>
    </w:p>
    <w:p w14:paraId="2A2C1AAD" w14:textId="77777777" w:rsidR="00744C19" w:rsidRPr="00CC469F" w:rsidRDefault="00744C19" w:rsidP="00744C19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 w:rsidRPr="001E138B">
        <w:rPr>
          <w:b/>
          <w:bCs/>
        </w:rPr>
        <w:t>The Alignment Problem, Introduction</w:t>
      </w:r>
      <w:r>
        <w:rPr>
          <w:b/>
          <w:bCs/>
        </w:rPr>
        <w:t xml:space="preserve"> </w:t>
      </w:r>
      <w:r w:rsidRPr="0092529A">
        <w:rPr>
          <w:b/>
          <w:bCs/>
        </w:rPr>
        <w:sym w:font="Wingdings" w:char="F0DF"/>
      </w:r>
      <w:r>
        <w:rPr>
          <w:b/>
          <w:bCs/>
        </w:rPr>
        <w:t xml:space="preserve"> this could go in the ethics lecture</w:t>
      </w:r>
      <w:r w:rsidRPr="001E138B">
        <w:rPr>
          <w:b/>
          <w:bCs/>
        </w:rPr>
        <w:br/>
      </w:r>
      <w:r w:rsidRPr="001E138B">
        <w:rPr>
          <w:i/>
          <w:iCs/>
        </w:rPr>
        <w:t>Why values, goals, and constraints matter</w:t>
      </w:r>
    </w:p>
    <w:p w14:paraId="3B1720F2" w14:textId="77777777" w:rsidR="006C5006" w:rsidRDefault="006C5006" w:rsidP="006C5006">
      <w:pPr>
        <w:spacing w:line="240" w:lineRule="auto"/>
        <w:rPr>
          <w:b/>
          <w:bCs/>
        </w:rPr>
      </w:pPr>
    </w:p>
    <w:p w14:paraId="0157C77F" w14:textId="77777777" w:rsidR="006C5006" w:rsidRDefault="006C5006" w:rsidP="006C5006">
      <w:pPr>
        <w:spacing w:line="240" w:lineRule="auto"/>
        <w:rPr>
          <w:b/>
          <w:bCs/>
        </w:rPr>
      </w:pPr>
    </w:p>
    <w:p w14:paraId="1F8D15FA" w14:textId="77777777" w:rsidR="006C5006" w:rsidRDefault="006C5006" w:rsidP="006C5006">
      <w:pPr>
        <w:spacing w:line="240" w:lineRule="auto"/>
        <w:rPr>
          <w:b/>
          <w:bCs/>
        </w:rPr>
      </w:pPr>
      <w:r>
        <w:rPr>
          <w:b/>
          <w:bCs/>
        </w:rPr>
        <w:t>Class 12 – Presentations – What Did you Build?</w:t>
      </w:r>
    </w:p>
    <w:p w14:paraId="4169A050" w14:textId="77777777" w:rsidR="004C291B" w:rsidRDefault="004C291B"/>
    <w:sectPr w:rsidR="004C29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0841"/>
    <w:multiLevelType w:val="hybridMultilevel"/>
    <w:tmpl w:val="A3DA88F0"/>
    <w:lvl w:ilvl="0" w:tplc="726869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BA2350"/>
    <w:multiLevelType w:val="hybridMultilevel"/>
    <w:tmpl w:val="914EDC00"/>
    <w:lvl w:ilvl="0" w:tplc="25A0F4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71236">
    <w:abstractNumId w:val="1"/>
  </w:num>
  <w:num w:numId="2" w16cid:durableId="1447890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006"/>
    <w:rsid w:val="00061216"/>
    <w:rsid w:val="00106A9F"/>
    <w:rsid w:val="00132C25"/>
    <w:rsid w:val="0015186B"/>
    <w:rsid w:val="00193497"/>
    <w:rsid w:val="001B39C2"/>
    <w:rsid w:val="001C2E62"/>
    <w:rsid w:val="001D66F4"/>
    <w:rsid w:val="001D78BE"/>
    <w:rsid w:val="00213B7A"/>
    <w:rsid w:val="00240FFC"/>
    <w:rsid w:val="002646FA"/>
    <w:rsid w:val="002A167B"/>
    <w:rsid w:val="002B1BB1"/>
    <w:rsid w:val="002C55D9"/>
    <w:rsid w:val="00303CC4"/>
    <w:rsid w:val="003308E7"/>
    <w:rsid w:val="00336422"/>
    <w:rsid w:val="003C1786"/>
    <w:rsid w:val="00403610"/>
    <w:rsid w:val="00403C31"/>
    <w:rsid w:val="004732C2"/>
    <w:rsid w:val="00494037"/>
    <w:rsid w:val="004C291B"/>
    <w:rsid w:val="004E00D5"/>
    <w:rsid w:val="004E7C34"/>
    <w:rsid w:val="00615185"/>
    <w:rsid w:val="00683344"/>
    <w:rsid w:val="006A618E"/>
    <w:rsid w:val="006B40EC"/>
    <w:rsid w:val="006C5006"/>
    <w:rsid w:val="007414B4"/>
    <w:rsid w:val="00744C19"/>
    <w:rsid w:val="00775C1F"/>
    <w:rsid w:val="00784D9B"/>
    <w:rsid w:val="007940B5"/>
    <w:rsid w:val="007A5154"/>
    <w:rsid w:val="007C3802"/>
    <w:rsid w:val="00804313"/>
    <w:rsid w:val="0083143B"/>
    <w:rsid w:val="00856622"/>
    <w:rsid w:val="00896369"/>
    <w:rsid w:val="008D28DA"/>
    <w:rsid w:val="00956379"/>
    <w:rsid w:val="00961583"/>
    <w:rsid w:val="009A072F"/>
    <w:rsid w:val="009A242E"/>
    <w:rsid w:val="00A52C1A"/>
    <w:rsid w:val="00B271E7"/>
    <w:rsid w:val="00B90DCA"/>
    <w:rsid w:val="00BB4173"/>
    <w:rsid w:val="00BD26DD"/>
    <w:rsid w:val="00C019CB"/>
    <w:rsid w:val="00C05BCE"/>
    <w:rsid w:val="00C210DA"/>
    <w:rsid w:val="00CC7948"/>
    <w:rsid w:val="00CD051A"/>
    <w:rsid w:val="00CD2D55"/>
    <w:rsid w:val="00D40684"/>
    <w:rsid w:val="00D54291"/>
    <w:rsid w:val="00D94106"/>
    <w:rsid w:val="00DC183D"/>
    <w:rsid w:val="00DD7F5F"/>
    <w:rsid w:val="00DE2F71"/>
    <w:rsid w:val="00E87680"/>
    <w:rsid w:val="00F537CD"/>
    <w:rsid w:val="00FC69B3"/>
    <w:rsid w:val="00FF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C784E"/>
  <w15:chartTrackingRefBased/>
  <w15:docId w15:val="{E262DC2A-12C0-4D27-9968-C7FFCDD53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006"/>
  </w:style>
  <w:style w:type="paragraph" w:styleId="Heading1">
    <w:name w:val="heading 1"/>
    <w:basedOn w:val="Normal"/>
    <w:next w:val="Normal"/>
    <w:link w:val="Heading1Char"/>
    <w:uiPriority w:val="9"/>
    <w:qFormat/>
    <w:rsid w:val="006C5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0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0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0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0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0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0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0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0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0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0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0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79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79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417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1795</TotalTime>
  <Pages>3</Pages>
  <Words>503</Words>
  <Characters>2934</Characters>
  <Application>Microsoft Office Word</Application>
  <DocSecurity>0</DocSecurity>
  <Lines>91</Lines>
  <Paragraphs>52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Shane</dc:creator>
  <cp:keywords/>
  <dc:description/>
  <cp:lastModifiedBy>Matthew Shane</cp:lastModifiedBy>
  <cp:revision>62</cp:revision>
  <dcterms:created xsi:type="dcterms:W3CDTF">2026-01-10T21:00:00Z</dcterms:created>
  <dcterms:modified xsi:type="dcterms:W3CDTF">2026-01-13T21:40:00Z</dcterms:modified>
</cp:coreProperties>
</file>