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0A88" w:rsidRPr="00DE3EE9" w:rsidRDefault="00CB3D72">
      <w:pPr>
        <w:spacing w:after="0"/>
        <w:jc w:val="center"/>
        <w:rPr>
          <w:b/>
          <w:i/>
          <w:color w:val="FFC000"/>
          <w:sz w:val="44"/>
          <w:szCs w:val="44"/>
        </w:rPr>
      </w:pPr>
      <w:r w:rsidRPr="00DE3EE9">
        <w:rPr>
          <w:b/>
          <w:i/>
          <w:color w:val="FFC000"/>
          <w:sz w:val="44"/>
          <w:szCs w:val="44"/>
          <w:rtl/>
        </w:rPr>
        <w:t>Ideation Phase</w:t>
      </w:r>
    </w:p>
    <w:p w:rsidR="00BF0A88" w:rsidRPr="00DE3EE9" w:rsidRDefault="00CB3D72">
      <w:pPr>
        <w:spacing w:after="0"/>
        <w:jc w:val="center"/>
        <w:rPr>
          <w:b/>
          <w:i/>
          <w:color w:val="FFC000"/>
          <w:sz w:val="44"/>
          <w:szCs w:val="44"/>
        </w:rPr>
      </w:pPr>
      <w:r w:rsidRPr="00DE3EE9">
        <w:rPr>
          <w:b/>
          <w:i/>
          <w:color w:val="FFC000"/>
          <w:sz w:val="44"/>
          <w:szCs w:val="44"/>
          <w:rtl/>
        </w:rPr>
        <w:t>Define the Problem Statements</w:t>
      </w:r>
    </w:p>
    <w:p w:rsidR="00BF0A88" w:rsidRDefault="00BF0A88">
      <w:pPr>
        <w:spacing w:after="0"/>
        <w:jc w:val="center"/>
        <w:rPr>
          <w:b/>
          <w:sz w:val="28"/>
          <w:szCs w:val="28"/>
        </w:rPr>
      </w:pPr>
    </w:p>
    <w:tbl>
      <w:tblPr>
        <w:tblW w:w="901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2"/>
        <w:gridCol w:w="7104"/>
      </w:tblGrid>
      <w:tr w:rsidR="00BF0A88" w:rsidTr="00EF0DF1">
        <w:trPr>
          <w:cantSplit/>
          <w:tblHeader/>
        </w:trPr>
        <w:tc>
          <w:tcPr>
            <w:tcW w:w="0" w:type="auto"/>
            <w:shd w:val="clear" w:color="auto" w:fill="B4C6E7" w:themeFill="accent1" w:themeFillTint="66"/>
          </w:tcPr>
          <w:p w:rsidR="00BF0A88" w:rsidRPr="00EF0DF1" w:rsidRDefault="00CB3D72">
            <w:pPr>
              <w:rPr>
                <w:color w:val="C00000"/>
              </w:rPr>
            </w:pPr>
            <w:r w:rsidRPr="00EF0DF1">
              <w:rPr>
                <w:color w:val="C00000"/>
                <w:rtl/>
              </w:rPr>
              <w:t>Date</w:t>
            </w:r>
          </w:p>
        </w:tc>
        <w:tc>
          <w:tcPr>
            <w:tcW w:w="0" w:type="auto"/>
          </w:tcPr>
          <w:p w:rsidR="00BF0A88" w:rsidRDefault="00CB3D72">
            <w:r>
              <w:t>September 2026</w:t>
            </w:r>
          </w:p>
        </w:tc>
      </w:tr>
      <w:tr w:rsidR="00BF0A88" w:rsidTr="00EF0DF1">
        <w:trPr>
          <w:cantSplit/>
          <w:tblHeader/>
        </w:trPr>
        <w:tc>
          <w:tcPr>
            <w:tcW w:w="0" w:type="auto"/>
            <w:shd w:val="clear" w:color="auto" w:fill="B4C6E7" w:themeFill="accent1" w:themeFillTint="66"/>
          </w:tcPr>
          <w:p w:rsidR="00BF0A88" w:rsidRPr="00EF0DF1" w:rsidRDefault="00CB3D72">
            <w:pPr>
              <w:rPr>
                <w:color w:val="C00000"/>
              </w:rPr>
            </w:pPr>
            <w:r w:rsidRPr="00EF0DF1">
              <w:rPr>
                <w:color w:val="C00000"/>
                <w:rtl/>
              </w:rPr>
              <w:t>Project Name</w:t>
            </w:r>
          </w:p>
        </w:tc>
        <w:tc>
          <w:tcPr>
            <w:tcW w:w="0" w:type="auto"/>
          </w:tcPr>
          <w:p w:rsidR="00BF0A88" w:rsidRDefault="00CB3D72">
            <w:r>
              <w:t>ServiceNow-Based Employee Laptop Request Application</w:t>
            </w:r>
          </w:p>
        </w:tc>
        <w:bookmarkStart w:id="0" w:name="_GoBack"/>
        <w:bookmarkEnd w:id="0"/>
      </w:tr>
    </w:tbl>
    <w:p w:rsidR="00BF0A88" w:rsidRDefault="00BF0A88">
      <w:pPr>
        <w:rPr>
          <w:b/>
          <w:sz w:val="24"/>
          <w:szCs w:val="24"/>
        </w:rPr>
      </w:pPr>
    </w:p>
    <w:p w:rsidR="00BF0A88" w:rsidRPr="00EF0DF1" w:rsidRDefault="00EF0DF1">
      <w:pPr>
        <w:rPr>
          <w:b/>
          <w:color w:val="00B050"/>
          <w:sz w:val="36"/>
          <w:szCs w:val="36"/>
        </w:rPr>
      </w:pPr>
      <w:r>
        <w:rPr>
          <w:rFonts w:hint="cs"/>
          <w:b/>
          <w:color w:val="00B050"/>
          <w:sz w:val="36"/>
          <w:szCs w:val="36"/>
          <w:rtl/>
        </w:rPr>
        <w:t>:</w:t>
      </w:r>
      <w:r w:rsidR="00CB3D72" w:rsidRPr="00EF0DF1">
        <w:rPr>
          <w:b/>
          <w:color w:val="00B050"/>
          <w:sz w:val="36"/>
          <w:szCs w:val="36"/>
          <w:rtl/>
        </w:rPr>
        <w:t>Customer Problem Statement Temp</w:t>
      </w:r>
      <w:r w:rsidR="00683E78" w:rsidRPr="00EF0DF1">
        <w:rPr>
          <w:rFonts w:hint="cs"/>
          <w:b/>
          <w:color w:val="00B050"/>
          <w:sz w:val="36"/>
          <w:szCs w:val="36"/>
          <w:rtl/>
        </w:rPr>
        <w:t>let</w:t>
      </w:r>
    </w:p>
    <w:p w:rsidR="00BF0A88" w:rsidRDefault="00CB3D72">
      <w:pPr>
        <w:jc w:val="both"/>
        <w:rPr>
          <w:sz w:val="24"/>
          <w:szCs w:val="24"/>
        </w:rPr>
      </w:pPr>
      <w:r>
        <w:t>Create a problem statement to understand the employee's point of view. The Customer Problem Statement template helps focus on the challenges involved in requesting, approving, tracking, and fulfilling company laptop requests through ServiceNow.</w:t>
      </w:r>
    </w:p>
    <w:p w:rsidR="00BF0A88" w:rsidRDefault="00CB3D72">
      <w:pPr>
        <w:jc w:val="both"/>
        <w:rPr>
          <w:sz w:val="24"/>
          <w:szCs w:val="24"/>
        </w:rPr>
      </w:pPr>
      <w:r>
        <w:t>A well-articulated problem statement helps the team understand the challenges faced by employees, approvers, and IT administrators and supports the design of a centralized, transparent, and efficient laptop request process.</w:t>
      </w:r>
    </w:p>
    <w:p w:rsidR="00683E78" w:rsidRDefault="00EF0DF1">
      <w:pPr>
        <w:rPr>
          <w:sz w:val="24"/>
          <w:szCs w:val="24"/>
        </w:rPr>
      </w:pPr>
      <w:r>
        <w:rPr>
          <w:noProof/>
          <w:sz w:val="24"/>
          <w:szCs w:val="24"/>
        </w:rPr>
        <w:drawing>
          <wp:inline distT="0" distB="0" distL="85723" distR="85723" wp14:anchorId="69FD62D4" wp14:editId="38C560B8">
            <wp:extent cx="5731510" cy="253898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
                    <a:stretch>
                      <a:fillRect/>
                    </a:stretch>
                  </pic:blipFill>
                  <pic:spPr>
                    <a:xfrm>
                      <a:off x="0" y="0"/>
                      <a:ext cx="5731510" cy="2538983"/>
                    </a:xfrm>
                    <a:prstGeom prst="rect">
                      <a:avLst/>
                    </a:prstGeom>
                    <a:noFill/>
                    <a:ln w="12700" cap="flat" cmpd="sng">
                      <a:noFill/>
                      <a:prstDash val="solid"/>
                      <a:miter/>
                    </a:ln>
                  </pic:spPr>
                </pic:pic>
              </a:graphicData>
            </a:graphic>
          </wp:inline>
        </w:drawing>
      </w:r>
    </w:p>
    <w:p w:rsidR="00BF0A88" w:rsidRDefault="00CB3D72">
      <w:pPr>
        <w:rPr>
          <w:b/>
        </w:rPr>
      </w:pPr>
      <w:r>
        <w:rPr>
          <w:b/>
        </w:rPr>
        <w:t xml:space="preserve"> </w:t>
      </w:r>
      <w:r w:rsidR="00EF0DF1" w:rsidRPr="00E2577E">
        <w:rPr>
          <w:noProof/>
        </w:rPr>
        <w:drawing>
          <wp:inline distT="0" distB="0" distL="114298" distR="114298" wp14:anchorId="26A3FC89" wp14:editId="7C1BDED8">
            <wp:extent cx="5552440" cy="1576684"/>
            <wp:effectExtent l="0" t="0" r="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5"/>
                    <a:srcRect t="73448"/>
                    <a:stretch>
                      <a:fillRect/>
                    </a:stretch>
                  </pic:blipFill>
                  <pic:spPr>
                    <a:xfrm>
                      <a:off x="0" y="0"/>
                      <a:ext cx="5665939" cy="1608914"/>
                    </a:xfrm>
                    <a:prstGeom prst="rect">
                      <a:avLst/>
                    </a:prstGeom>
                    <a:noFill/>
                    <a:ln w="12700" cap="flat" cmpd="sng">
                      <a:noFill/>
                      <a:prstDash val="solid"/>
                      <a:miter/>
                    </a:ln>
                  </pic:spPr>
                </pic:pic>
              </a:graphicData>
            </a:graphic>
          </wp:inline>
        </w:drawing>
      </w:r>
    </w:p>
    <w:p w:rsidR="00683E78" w:rsidRDefault="00683E78">
      <w:pPr>
        <w:rPr>
          <w:color w:val="0563C1"/>
          <w:sz w:val="24"/>
          <w:szCs w:val="24"/>
          <w:u w:val="single"/>
        </w:rPr>
      </w:pPr>
      <w:r>
        <w:rPr>
          <w:sz w:val="24"/>
          <w:szCs w:val="24"/>
        </w:rPr>
        <w:t>Reference:</w:t>
      </w:r>
      <w:r w:rsidRPr="00683E78">
        <w:t xml:space="preserve"> </w:t>
      </w:r>
      <w:hyperlink r:id="rId6" w:history="1">
        <w:r>
          <w:rPr>
            <w:color w:val="0563C1"/>
            <w:sz w:val="24"/>
            <w:szCs w:val="24"/>
            <w:u w:val="single"/>
            <w:rtl/>
          </w:rPr>
          <w:t>https://miro.com/templates/customer-problem-statement/</w:t>
        </w:r>
      </w:hyperlink>
    </w:p>
    <w:p w:rsidR="00683E78" w:rsidRPr="00683E78" w:rsidRDefault="00683E78">
      <w:pPr>
        <w:rPr>
          <w:sz w:val="24"/>
          <w:szCs w:val="24"/>
        </w:rPr>
      </w:pPr>
    </w:p>
    <w:p w:rsidR="00BF0A88" w:rsidRPr="00EF0DF1" w:rsidRDefault="00683E78">
      <w:pPr>
        <w:rPr>
          <w:color w:val="00B050"/>
          <w:sz w:val="32"/>
          <w:szCs w:val="32"/>
        </w:rPr>
      </w:pPr>
      <w:r w:rsidRPr="00EF0DF1">
        <w:rPr>
          <w:color w:val="00B050"/>
          <w:sz w:val="32"/>
          <w:szCs w:val="32"/>
        </w:rPr>
        <w:t>EXAMPLE:</w:t>
      </w:r>
    </w:p>
    <w:p w:rsidR="00BF0A88" w:rsidRDefault="00CB3D72">
      <w:r>
        <w:rPr>
          <w:noProof/>
        </w:rPr>
        <w:drawing>
          <wp:inline distT="0" distB="0" distL="85723" distR="85723">
            <wp:extent cx="5731510" cy="286575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7"/>
                    <a:stretch>
                      <a:fillRect/>
                    </a:stretch>
                  </pic:blipFill>
                  <pic:spPr>
                    <a:xfrm>
                      <a:off x="0" y="0"/>
                      <a:ext cx="5731510" cy="2865755"/>
                    </a:xfrm>
                    <a:prstGeom prst="rect">
                      <a:avLst/>
                    </a:prstGeom>
                    <a:noFill/>
                    <a:ln w="12700" cap="flat" cmpd="sng">
                      <a:noFill/>
                      <a:prstDash val="solid"/>
                      <a:miter/>
                    </a:ln>
                  </pic:spPr>
                </pic:pic>
              </a:graphicData>
            </a:graphic>
          </wp:inline>
        </w:drawing>
      </w:r>
      <w:r w:rsidR="00683E78">
        <w:t xml:space="preserve"> </w:t>
      </w:r>
    </w:p>
    <w:sectPr w:rsidR="00BF0A88">
      <w:pgSz w:w="11906" w:h="16838"/>
      <w:pgMar w:top="851" w:right="1440" w:bottom="1440" w:left="1440" w:header="708" w:footer="708" w:gutter="0"/>
      <w:pgNumType w:start="1"/>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00"/>
    <w:family w:val="auto"/>
    <w:pitch w:val="variable"/>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A88"/>
    <w:rsid w:val="00683E78"/>
    <w:rsid w:val="00BF0A88"/>
    <w:rsid w:val="00CB3D72"/>
    <w:rsid w:val="00DE3EE9"/>
    <w:rsid w:val="00EF0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561677-3D11-4F4E-9310-DC2C11EF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Calibri" w:eastAsia="Calibri" w:hAnsi="Calibri" w:cs="Calibri"/>
      <w:sz w:val="22"/>
      <w:szCs w:val="22"/>
      <w:lang w:val="en-I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5" Type="http://schemas.openxmlformats.org/officeDocument/2006/relationships/image" Target="media/image2.pn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118</Words>
  <Characters>677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Gummadi Roopasri</cp:lastModifiedBy>
  <cp:revision>4</cp:revision>
  <dcterms:created xsi:type="dcterms:W3CDTF">2022-09-18T16:51:00Z</dcterms:created>
  <dcterms:modified xsi:type="dcterms:W3CDTF">2026-10-03T12:51:00Z</dcterms:modified>
</cp:coreProperties>
</file>