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D554DC" w14:textId="77777777" w:rsidR="000F430F" w:rsidRPr="0024054A" w:rsidRDefault="0064134B">
      <w:pPr>
        <w:spacing w:after="60"/>
        <w:jc w:val="center"/>
        <w:rPr>
          <w:color w:val="FFC000"/>
          <w:sz w:val="40"/>
          <w:szCs w:val="40"/>
        </w:rPr>
      </w:pPr>
      <w:r w:rsidRPr="0024054A">
        <w:rPr>
          <w:b/>
          <w:color w:val="FFC000"/>
          <w:sz w:val="40"/>
          <w:szCs w:val="40"/>
        </w:rPr>
        <w:t>Project Design Phase-II</w:t>
      </w:r>
    </w:p>
    <w:p w14:paraId="392562E0" w14:textId="77777777" w:rsidR="000F430F" w:rsidRPr="0024054A" w:rsidRDefault="0064134B">
      <w:pPr>
        <w:spacing w:after="60"/>
        <w:jc w:val="center"/>
        <w:rPr>
          <w:color w:val="FFC000"/>
          <w:sz w:val="40"/>
          <w:szCs w:val="40"/>
        </w:rPr>
      </w:pPr>
      <w:r w:rsidRPr="0024054A">
        <w:rPr>
          <w:b/>
          <w:color w:val="FFC000"/>
          <w:sz w:val="40"/>
          <w:szCs w:val="40"/>
        </w:rPr>
        <w:t>Technology Stack (Architecture &amp; Stack)</w:t>
      </w:r>
    </w:p>
    <w:tbl>
      <w:tblPr>
        <w:tblW w:w="0" w:type="auto"/>
        <w:jc w:val="center"/>
        <w:tblBorders>
          <w:top w:val="single" w:sz="6" w:space="0" w:color="B7B7B7"/>
          <w:left w:val="single" w:sz="6" w:space="0" w:color="B7B7B7"/>
          <w:bottom w:val="single" w:sz="6" w:space="0" w:color="B7B7B7"/>
          <w:right w:val="single" w:sz="6" w:space="0" w:color="B7B7B7"/>
          <w:insideH w:val="single" w:sz="6" w:space="0" w:color="B7B7B7"/>
          <w:insideV w:val="single" w:sz="6" w:space="0" w:color="B7B7B7"/>
        </w:tblBorders>
        <w:tblLayout w:type="fixed"/>
        <w:tblLook w:val="04A0" w:firstRow="1" w:lastRow="0" w:firstColumn="1" w:lastColumn="0" w:noHBand="0" w:noVBand="1"/>
      </w:tblPr>
      <w:tblGrid>
        <w:gridCol w:w="5162"/>
        <w:gridCol w:w="5162"/>
      </w:tblGrid>
      <w:tr w:rsidR="000F430F" w14:paraId="33CC13E5" w14:textId="77777777" w:rsidTr="0024054A">
        <w:trPr>
          <w:jc w:val="center"/>
        </w:trPr>
        <w:tc>
          <w:tcPr>
            <w:tcW w:w="5162" w:type="dxa"/>
            <w:shd w:val="clear" w:color="auto" w:fill="95B3D7" w:themeFill="accent1" w:themeFillTint="99"/>
            <w:vAlign w:val="center"/>
          </w:tcPr>
          <w:p w14:paraId="6A4EF4E1" w14:textId="77777777" w:rsidR="000F430F" w:rsidRPr="0024054A" w:rsidRDefault="0064134B">
            <w:pPr>
              <w:spacing w:after="0"/>
              <w:rPr>
                <w:color w:val="C00000"/>
              </w:rPr>
            </w:pPr>
            <w:r w:rsidRPr="0024054A">
              <w:rPr>
                <w:b/>
                <w:color w:val="C00000"/>
                <w:sz w:val="17"/>
              </w:rPr>
              <w:t>Date</w:t>
            </w:r>
          </w:p>
        </w:tc>
        <w:tc>
          <w:tcPr>
            <w:tcW w:w="5162" w:type="dxa"/>
            <w:vAlign w:val="center"/>
          </w:tcPr>
          <w:p w14:paraId="72153CD8" w14:textId="77777777" w:rsidR="000F430F" w:rsidRDefault="0024054A">
            <w:pPr>
              <w:spacing w:after="0"/>
            </w:pPr>
            <w:r>
              <w:rPr>
                <w:sz w:val="17"/>
              </w:rPr>
              <w:t>September</w:t>
            </w:r>
            <w:r w:rsidR="0064134B">
              <w:rPr>
                <w:sz w:val="17"/>
              </w:rPr>
              <w:t xml:space="preserve"> 202</w:t>
            </w:r>
            <w:r>
              <w:rPr>
                <w:sz w:val="17"/>
              </w:rPr>
              <w:t>6</w:t>
            </w:r>
          </w:p>
        </w:tc>
      </w:tr>
      <w:tr w:rsidR="000F430F" w14:paraId="19EB9D36" w14:textId="77777777" w:rsidTr="0024054A">
        <w:trPr>
          <w:jc w:val="center"/>
        </w:trPr>
        <w:tc>
          <w:tcPr>
            <w:tcW w:w="5162" w:type="dxa"/>
            <w:shd w:val="clear" w:color="auto" w:fill="95B3D7" w:themeFill="accent1" w:themeFillTint="99"/>
            <w:vAlign w:val="center"/>
          </w:tcPr>
          <w:p w14:paraId="3724018C" w14:textId="77777777" w:rsidR="000F430F" w:rsidRPr="0024054A" w:rsidRDefault="0064134B">
            <w:pPr>
              <w:spacing w:after="0"/>
              <w:rPr>
                <w:color w:val="C00000"/>
              </w:rPr>
            </w:pPr>
            <w:r w:rsidRPr="0024054A">
              <w:rPr>
                <w:b/>
                <w:color w:val="C00000"/>
                <w:sz w:val="17"/>
              </w:rPr>
              <w:t>Project Name</w:t>
            </w:r>
          </w:p>
        </w:tc>
        <w:tc>
          <w:tcPr>
            <w:tcW w:w="5162" w:type="dxa"/>
            <w:vAlign w:val="center"/>
          </w:tcPr>
          <w:p w14:paraId="7B5C2B07" w14:textId="77777777" w:rsidR="000F430F" w:rsidRDefault="0064134B">
            <w:pPr>
              <w:spacing w:after="0"/>
            </w:pPr>
            <w:r>
              <w:rPr>
                <w:sz w:val="17"/>
              </w:rPr>
              <w:t>ServiceNow-Based Employee Laptop</w:t>
            </w:r>
            <w:r>
              <w:rPr>
                <w:sz w:val="17"/>
              </w:rPr>
              <w:br/>
              <w:t>Request Application</w:t>
            </w:r>
          </w:p>
        </w:tc>
      </w:tr>
    </w:tbl>
    <w:p w14:paraId="7EFAE938" w14:textId="77777777" w:rsidR="000F430F" w:rsidRPr="0024054A" w:rsidRDefault="0064134B">
      <w:pPr>
        <w:spacing w:before="100" w:after="60"/>
        <w:rPr>
          <w:color w:val="00B050"/>
          <w:sz w:val="36"/>
          <w:szCs w:val="36"/>
        </w:rPr>
      </w:pPr>
      <w:r w:rsidRPr="0024054A">
        <w:rPr>
          <w:b/>
          <w:color w:val="00B050"/>
          <w:sz w:val="36"/>
          <w:szCs w:val="36"/>
        </w:rPr>
        <w:t>Technical Architecture:</w:t>
      </w:r>
    </w:p>
    <w:p w14:paraId="7AD209EB" w14:textId="77777777" w:rsidR="000F430F" w:rsidRDefault="0064134B">
      <w:pPr>
        <w:spacing w:after="60"/>
      </w:pPr>
      <w:r>
        <w:t>The Deliverable shall include the architectural diagram as below and the information as per the table 1 &amp; table 2</w:t>
      </w:r>
    </w:p>
    <w:p w14:paraId="66D370E2" w14:textId="77777777" w:rsidR="000F430F" w:rsidRDefault="0064134B">
      <w:pPr>
        <w:spacing w:after="40"/>
      </w:pPr>
      <w:r>
        <w:rPr>
          <w:b/>
          <w:color w:val="002869"/>
        </w:rPr>
        <w:t>Project: ServiceNow-Based Employee Laptop Request Application</w:t>
      </w:r>
    </w:p>
    <w:p w14:paraId="589E7953" w14:textId="77777777" w:rsidR="000F430F" w:rsidRDefault="0064134B">
      <w:pPr>
        <w:spacing w:after="40"/>
      </w:pPr>
      <w:r>
        <w:rPr>
          <w:b/>
        </w:rPr>
        <w:t xml:space="preserve">Reference: </w:t>
      </w:r>
      <w:r>
        <w:rPr>
          <w:color w:val="0046B4"/>
          <w:u w:val="single"/>
        </w:rPr>
        <w:t>https://www.servicenow.com/</w:t>
      </w:r>
    </w:p>
    <w:p w14:paraId="52A13C38" w14:textId="77777777" w:rsidR="000F430F" w:rsidRDefault="0064134B" w:rsidP="0001566D">
      <w:r>
        <w:rPr>
          <w:noProof/>
        </w:rPr>
        <w:drawing>
          <wp:inline distT="0" distB="0" distL="0" distR="0" wp14:anchorId="5603C10A" wp14:editId="3F7BF3CE">
            <wp:extent cx="6019800" cy="572442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13408" cy="581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00CBC" w14:textId="77777777" w:rsidR="000F430F" w:rsidRPr="0024054A" w:rsidRDefault="0064134B">
      <w:pPr>
        <w:spacing w:before="100" w:after="60"/>
        <w:rPr>
          <w:color w:val="00B050"/>
          <w:sz w:val="36"/>
          <w:szCs w:val="36"/>
        </w:rPr>
      </w:pPr>
      <w:r w:rsidRPr="0024054A">
        <w:rPr>
          <w:b/>
          <w:color w:val="00B050"/>
          <w:sz w:val="36"/>
          <w:szCs w:val="36"/>
        </w:rPr>
        <w:t>Table-1: Technology Stack</w:t>
      </w:r>
      <w:r w:rsidR="0024054A">
        <w:rPr>
          <w:b/>
          <w:color w:val="00B050"/>
          <w:sz w:val="36"/>
          <w:szCs w:val="36"/>
        </w:rPr>
        <w:t>:</w:t>
      </w:r>
    </w:p>
    <w:tbl>
      <w:tblPr>
        <w:tblpPr w:leftFromText="180" w:rightFromText="180" w:horzAnchor="margin" w:tblpY="240"/>
        <w:tblW w:w="0" w:type="auto"/>
        <w:tblBorders>
          <w:top w:val="single" w:sz="5" w:space="0" w:color="A8A8A8"/>
          <w:left w:val="single" w:sz="5" w:space="0" w:color="A8A8A8"/>
          <w:bottom w:val="single" w:sz="5" w:space="0" w:color="A8A8A8"/>
          <w:right w:val="single" w:sz="5" w:space="0" w:color="A8A8A8"/>
          <w:insideH w:val="single" w:sz="5" w:space="0" w:color="A8A8A8"/>
          <w:insideV w:val="single" w:sz="5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656"/>
        <w:gridCol w:w="3672"/>
        <w:gridCol w:w="3672"/>
      </w:tblGrid>
      <w:tr w:rsidR="000F430F" w14:paraId="18B6C957" w14:textId="77777777" w:rsidTr="0001566D">
        <w:tc>
          <w:tcPr>
            <w:tcW w:w="648" w:type="dxa"/>
            <w:shd w:val="clear" w:color="auto" w:fill="123B78"/>
            <w:vAlign w:val="center"/>
          </w:tcPr>
          <w:p w14:paraId="47453A59" w14:textId="77777777" w:rsidR="000F430F" w:rsidRDefault="0064134B" w:rsidP="0001566D">
            <w:pPr>
              <w:spacing w:after="0"/>
            </w:pPr>
            <w:proofErr w:type="gramStart"/>
            <w:r>
              <w:rPr>
                <w:b/>
                <w:color w:val="FFFFFF"/>
                <w:sz w:val="13"/>
              </w:rPr>
              <w:t>S.No</w:t>
            </w:r>
            <w:proofErr w:type="gramEnd"/>
          </w:p>
        </w:tc>
        <w:tc>
          <w:tcPr>
            <w:tcW w:w="1656" w:type="dxa"/>
            <w:shd w:val="clear" w:color="auto" w:fill="123B78"/>
            <w:vAlign w:val="center"/>
          </w:tcPr>
          <w:p w14:paraId="45DC4F0F" w14:textId="77777777" w:rsidR="000F430F" w:rsidRDefault="0064134B" w:rsidP="0001566D">
            <w:pPr>
              <w:spacing w:after="0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w="3672" w:type="dxa"/>
            <w:shd w:val="clear" w:color="auto" w:fill="123B78"/>
            <w:vAlign w:val="center"/>
          </w:tcPr>
          <w:p w14:paraId="2FD1CD6A" w14:textId="77777777" w:rsidR="000F430F" w:rsidRDefault="0064134B" w:rsidP="0001566D">
            <w:pPr>
              <w:spacing w:after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3672" w:type="dxa"/>
            <w:shd w:val="clear" w:color="auto" w:fill="123B78"/>
            <w:vAlign w:val="center"/>
          </w:tcPr>
          <w:p w14:paraId="1EC2229E" w14:textId="77777777" w:rsidR="000F430F" w:rsidRDefault="0064134B" w:rsidP="0001566D">
            <w:pPr>
              <w:spacing w:after="0"/>
            </w:pPr>
            <w:r>
              <w:rPr>
                <w:b/>
                <w:color w:val="FFFFFF"/>
                <w:sz w:val="13"/>
              </w:rPr>
              <w:t>Technology</w:t>
            </w:r>
          </w:p>
        </w:tc>
      </w:tr>
      <w:tr w:rsidR="000F430F" w14:paraId="691BE752" w14:textId="77777777" w:rsidTr="0001566D">
        <w:tc>
          <w:tcPr>
            <w:tcW w:w="648" w:type="dxa"/>
            <w:vAlign w:val="center"/>
          </w:tcPr>
          <w:p w14:paraId="3756BC16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1.</w:t>
            </w:r>
          </w:p>
        </w:tc>
        <w:tc>
          <w:tcPr>
            <w:tcW w:w="1656" w:type="dxa"/>
            <w:vAlign w:val="center"/>
          </w:tcPr>
          <w:p w14:paraId="157A7BA6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User Interface</w:t>
            </w:r>
          </w:p>
        </w:tc>
        <w:tc>
          <w:tcPr>
            <w:tcW w:w="3672" w:type="dxa"/>
            <w:vAlign w:val="center"/>
          </w:tcPr>
          <w:p w14:paraId="16E6591D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How user interacts with application</w:t>
            </w:r>
            <w:r>
              <w:rPr>
                <w:sz w:val="13"/>
              </w:rPr>
              <w:br/>
              <w:t>(e.g., Request Portal, Catalog, Agent Workspace, Mobile UI, Notifications).</w:t>
            </w:r>
          </w:p>
        </w:tc>
        <w:tc>
          <w:tcPr>
            <w:tcW w:w="3672" w:type="dxa"/>
            <w:vAlign w:val="center"/>
          </w:tcPr>
          <w:p w14:paraId="1DF55DCB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ServiceNow UI (Now Experience),</w:t>
            </w:r>
            <w:r>
              <w:rPr>
                <w:sz w:val="13"/>
              </w:rPr>
              <w:br/>
              <w:t>Service Portal, Responsive UI, Mobile App (Now Mobile)</w:t>
            </w:r>
          </w:p>
        </w:tc>
      </w:tr>
      <w:tr w:rsidR="000F430F" w14:paraId="03F514CB" w14:textId="77777777" w:rsidTr="0001566D">
        <w:tc>
          <w:tcPr>
            <w:tcW w:w="648" w:type="dxa"/>
            <w:vAlign w:val="center"/>
          </w:tcPr>
          <w:p w14:paraId="6E8625EE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2.</w:t>
            </w:r>
          </w:p>
        </w:tc>
        <w:tc>
          <w:tcPr>
            <w:tcW w:w="1656" w:type="dxa"/>
            <w:vAlign w:val="center"/>
          </w:tcPr>
          <w:p w14:paraId="2B69FFF1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Application Logic - 1</w:t>
            </w:r>
          </w:p>
        </w:tc>
        <w:tc>
          <w:tcPr>
            <w:tcW w:w="3672" w:type="dxa"/>
            <w:vAlign w:val="center"/>
          </w:tcPr>
          <w:p w14:paraId="1C8C8A5C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Business logic for raising laptop request, validations, and workflow initiation.</w:t>
            </w:r>
          </w:p>
        </w:tc>
        <w:tc>
          <w:tcPr>
            <w:tcW w:w="3672" w:type="dxa"/>
            <w:vAlign w:val="center"/>
          </w:tcPr>
          <w:p w14:paraId="56A49BAD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ServiceNow Flow Designer,</w:t>
            </w:r>
            <w:r>
              <w:rPr>
                <w:sz w:val="13"/>
              </w:rPr>
              <w:br/>
              <w:t>Business Rules, Script Includes (JavaScript)</w:t>
            </w:r>
          </w:p>
        </w:tc>
      </w:tr>
      <w:tr w:rsidR="000F430F" w14:paraId="7A498FF4" w14:textId="77777777" w:rsidTr="0001566D">
        <w:tc>
          <w:tcPr>
            <w:tcW w:w="648" w:type="dxa"/>
            <w:vAlign w:val="center"/>
          </w:tcPr>
          <w:p w14:paraId="6C2B5429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3.</w:t>
            </w:r>
          </w:p>
        </w:tc>
        <w:tc>
          <w:tcPr>
            <w:tcW w:w="1656" w:type="dxa"/>
            <w:vAlign w:val="center"/>
          </w:tcPr>
          <w:p w14:paraId="55488D5F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Application Logic - 2</w:t>
            </w:r>
          </w:p>
        </w:tc>
        <w:tc>
          <w:tcPr>
            <w:tcW w:w="3672" w:type="dxa"/>
            <w:vAlign w:val="center"/>
          </w:tcPr>
          <w:p w14:paraId="5B6465AE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Approval workflow logic (manager, IT approvals) and task orchestration.</w:t>
            </w:r>
          </w:p>
        </w:tc>
        <w:tc>
          <w:tcPr>
            <w:tcW w:w="3672" w:type="dxa"/>
            <w:vAlign w:val="center"/>
          </w:tcPr>
          <w:p w14:paraId="359D9AD4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ServiceNow Workflow, Flow Designer,</w:t>
            </w:r>
            <w:r>
              <w:rPr>
                <w:sz w:val="13"/>
              </w:rPr>
              <w:br/>
              <w:t>Approval Policies</w:t>
            </w:r>
          </w:p>
        </w:tc>
      </w:tr>
      <w:tr w:rsidR="000F430F" w14:paraId="39C5CB2C" w14:textId="77777777" w:rsidTr="0001566D">
        <w:trPr>
          <w:trHeight w:val="104"/>
        </w:trPr>
        <w:tc>
          <w:tcPr>
            <w:tcW w:w="648" w:type="dxa"/>
            <w:vAlign w:val="center"/>
          </w:tcPr>
          <w:p w14:paraId="732474C8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4.</w:t>
            </w:r>
          </w:p>
        </w:tc>
        <w:tc>
          <w:tcPr>
            <w:tcW w:w="1656" w:type="dxa"/>
            <w:vAlign w:val="center"/>
          </w:tcPr>
          <w:p w14:paraId="58A10149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Application Logic - 3</w:t>
            </w:r>
          </w:p>
        </w:tc>
        <w:tc>
          <w:tcPr>
            <w:tcW w:w="3672" w:type="dxa"/>
            <w:vAlign w:val="center"/>
          </w:tcPr>
          <w:p w14:paraId="33BB2543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Notification logic for updates and reminders.</w:t>
            </w:r>
          </w:p>
        </w:tc>
        <w:tc>
          <w:tcPr>
            <w:tcW w:w="3672" w:type="dxa"/>
            <w:vAlign w:val="center"/>
          </w:tcPr>
          <w:p w14:paraId="2D9149B7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ServiceNow Notifications,</w:t>
            </w:r>
            <w:r>
              <w:rPr>
                <w:sz w:val="13"/>
              </w:rPr>
              <w:br/>
              <w:t>Event Management</w:t>
            </w:r>
          </w:p>
        </w:tc>
      </w:tr>
      <w:tr w:rsidR="000F430F" w14:paraId="7BFF4BFE" w14:textId="77777777" w:rsidTr="0001566D">
        <w:tc>
          <w:tcPr>
            <w:tcW w:w="648" w:type="dxa"/>
            <w:vAlign w:val="center"/>
          </w:tcPr>
          <w:p w14:paraId="74101AB7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5.</w:t>
            </w:r>
          </w:p>
        </w:tc>
        <w:tc>
          <w:tcPr>
            <w:tcW w:w="1656" w:type="dxa"/>
            <w:vAlign w:val="center"/>
          </w:tcPr>
          <w:p w14:paraId="28DDE67A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Database</w:t>
            </w:r>
          </w:p>
        </w:tc>
        <w:tc>
          <w:tcPr>
            <w:tcW w:w="3672" w:type="dxa"/>
            <w:vAlign w:val="center"/>
          </w:tcPr>
          <w:p w14:paraId="63DFA3DF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Application data storage (requests, tasks,</w:t>
            </w:r>
            <w:r>
              <w:rPr>
                <w:sz w:val="13"/>
              </w:rPr>
              <w:br/>
              <w:t>approvals, assets, users, etc.).</w:t>
            </w:r>
          </w:p>
        </w:tc>
        <w:tc>
          <w:tcPr>
            <w:tcW w:w="3672" w:type="dxa"/>
            <w:vAlign w:val="center"/>
          </w:tcPr>
          <w:p w14:paraId="159E7BC7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ServiceNow Database (Tables)</w:t>
            </w:r>
          </w:p>
        </w:tc>
      </w:tr>
      <w:tr w:rsidR="000F430F" w14:paraId="221B8062" w14:textId="77777777" w:rsidTr="0001566D">
        <w:tc>
          <w:tcPr>
            <w:tcW w:w="648" w:type="dxa"/>
            <w:vAlign w:val="center"/>
          </w:tcPr>
          <w:p w14:paraId="0C135327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6.</w:t>
            </w:r>
          </w:p>
        </w:tc>
        <w:tc>
          <w:tcPr>
            <w:tcW w:w="1656" w:type="dxa"/>
            <w:vAlign w:val="center"/>
          </w:tcPr>
          <w:p w14:paraId="5C69A6A7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Cloud Database</w:t>
            </w:r>
          </w:p>
        </w:tc>
        <w:tc>
          <w:tcPr>
            <w:tcW w:w="3672" w:type="dxa"/>
            <w:vAlign w:val="center"/>
          </w:tcPr>
          <w:p w14:paraId="5C2B4A4E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Platform database service in cloud.</w:t>
            </w:r>
          </w:p>
        </w:tc>
        <w:tc>
          <w:tcPr>
            <w:tcW w:w="3672" w:type="dxa"/>
            <w:vAlign w:val="center"/>
          </w:tcPr>
          <w:p w14:paraId="03CE72EC" w14:textId="77777777" w:rsidR="000F430F" w:rsidRDefault="0064134B" w:rsidP="0001566D">
            <w:pPr>
              <w:spacing w:after="0"/>
            </w:pPr>
            <w:r>
              <w:rPr>
                <w:sz w:val="13"/>
              </w:rPr>
              <w:t>ServiceNow Cloud (Oracle DB underlying)</w:t>
            </w:r>
          </w:p>
        </w:tc>
      </w:tr>
    </w:tbl>
    <w:p w14:paraId="1418EF5E" w14:textId="56C8E26E" w:rsidR="000F430F" w:rsidRDefault="000F430F"/>
    <w:p w14:paraId="73A37FC2" w14:textId="62692199" w:rsidR="009E53E2" w:rsidRDefault="009E53E2"/>
    <w:p w14:paraId="763AC89D" w14:textId="482F2DAA" w:rsidR="009E53E2" w:rsidRDefault="009E53E2"/>
    <w:p w14:paraId="54F7ABB2" w14:textId="3C82BCCE" w:rsidR="009E53E2" w:rsidRDefault="009E53E2"/>
    <w:p w14:paraId="7E920F50" w14:textId="44626028" w:rsidR="009E53E2" w:rsidRDefault="009E53E2"/>
    <w:p w14:paraId="0D0FAE2F" w14:textId="77777777" w:rsidR="009E53E2" w:rsidRDefault="009E53E2">
      <w:bookmarkStart w:id="0" w:name="_GoBack"/>
      <w:bookmarkEnd w:id="0"/>
    </w:p>
    <w:tbl>
      <w:tblPr>
        <w:tblpPr w:leftFromText="180" w:rightFromText="180" w:vertAnchor="text" w:horzAnchor="margin" w:tblpY="328"/>
        <w:tblW w:w="0" w:type="auto"/>
        <w:tblBorders>
          <w:top w:val="single" w:sz="5" w:space="0" w:color="A8A8A8"/>
          <w:left w:val="single" w:sz="5" w:space="0" w:color="A8A8A8"/>
          <w:bottom w:val="single" w:sz="5" w:space="0" w:color="A8A8A8"/>
          <w:right w:val="single" w:sz="5" w:space="0" w:color="A8A8A8"/>
          <w:insideH w:val="single" w:sz="5" w:space="0" w:color="A8A8A8"/>
          <w:insideV w:val="single" w:sz="5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656"/>
        <w:gridCol w:w="3672"/>
        <w:gridCol w:w="3672"/>
      </w:tblGrid>
      <w:tr w:rsidR="0001566D" w14:paraId="0C43BB2E" w14:textId="77777777" w:rsidTr="0001566D">
        <w:tc>
          <w:tcPr>
            <w:tcW w:w="648" w:type="dxa"/>
            <w:shd w:val="clear" w:color="auto" w:fill="123B78"/>
            <w:vAlign w:val="center"/>
          </w:tcPr>
          <w:p w14:paraId="1BA3B2BB" w14:textId="77777777" w:rsidR="0001566D" w:rsidRDefault="0001566D" w:rsidP="0001566D">
            <w:pPr>
              <w:spacing w:after="0"/>
            </w:pPr>
            <w:proofErr w:type="spellStart"/>
            <w:proofErr w:type="gramStart"/>
            <w:r>
              <w:rPr>
                <w:b/>
                <w:color w:val="FFFFFF"/>
                <w:sz w:val="13"/>
              </w:rPr>
              <w:t>S.No</w:t>
            </w:r>
            <w:proofErr w:type="spellEnd"/>
            <w:proofErr w:type="gramEnd"/>
          </w:p>
        </w:tc>
        <w:tc>
          <w:tcPr>
            <w:tcW w:w="1656" w:type="dxa"/>
            <w:shd w:val="clear" w:color="auto" w:fill="123B78"/>
            <w:vAlign w:val="center"/>
          </w:tcPr>
          <w:p w14:paraId="720C71A5" w14:textId="77777777" w:rsidR="0001566D" w:rsidRDefault="0001566D" w:rsidP="0001566D">
            <w:pPr>
              <w:spacing w:after="0"/>
            </w:pPr>
            <w:r>
              <w:rPr>
                <w:b/>
                <w:color w:val="FFFFFF"/>
                <w:sz w:val="13"/>
              </w:rPr>
              <w:t>Component</w:t>
            </w:r>
          </w:p>
        </w:tc>
        <w:tc>
          <w:tcPr>
            <w:tcW w:w="3672" w:type="dxa"/>
            <w:shd w:val="clear" w:color="auto" w:fill="123B78"/>
            <w:vAlign w:val="center"/>
          </w:tcPr>
          <w:p w14:paraId="6270AC3E" w14:textId="77777777" w:rsidR="0001566D" w:rsidRDefault="0001566D" w:rsidP="0001566D">
            <w:pPr>
              <w:spacing w:after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3672" w:type="dxa"/>
            <w:shd w:val="clear" w:color="auto" w:fill="123B78"/>
            <w:vAlign w:val="center"/>
          </w:tcPr>
          <w:p w14:paraId="178CB68B" w14:textId="77777777" w:rsidR="0001566D" w:rsidRDefault="0001566D" w:rsidP="0001566D">
            <w:pPr>
              <w:spacing w:after="0"/>
            </w:pPr>
            <w:r>
              <w:rPr>
                <w:b/>
                <w:color w:val="FFFFFF"/>
                <w:sz w:val="13"/>
              </w:rPr>
              <w:t>Technology</w:t>
            </w:r>
          </w:p>
        </w:tc>
      </w:tr>
      <w:tr w:rsidR="0001566D" w14:paraId="7729860A" w14:textId="77777777" w:rsidTr="0001566D">
        <w:tc>
          <w:tcPr>
            <w:tcW w:w="648" w:type="dxa"/>
            <w:vAlign w:val="center"/>
          </w:tcPr>
          <w:p w14:paraId="1D708E88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7.</w:t>
            </w:r>
          </w:p>
        </w:tc>
        <w:tc>
          <w:tcPr>
            <w:tcW w:w="1656" w:type="dxa"/>
            <w:vAlign w:val="center"/>
          </w:tcPr>
          <w:p w14:paraId="0218C171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File Storage</w:t>
            </w:r>
          </w:p>
        </w:tc>
        <w:tc>
          <w:tcPr>
            <w:tcW w:w="3672" w:type="dxa"/>
            <w:vAlign w:val="center"/>
          </w:tcPr>
          <w:p w14:paraId="0AC1AADA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Storage for attachments like justifications, invoices, documents.</w:t>
            </w:r>
          </w:p>
        </w:tc>
        <w:tc>
          <w:tcPr>
            <w:tcW w:w="3672" w:type="dxa"/>
            <w:vAlign w:val="center"/>
          </w:tcPr>
          <w:p w14:paraId="42C41369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ServiceNow Attachment Storage</w:t>
            </w:r>
            <w:r>
              <w:rPr>
                <w:sz w:val="13"/>
              </w:rPr>
              <w:br/>
              <w:t>(OCI Object Storage)</w:t>
            </w:r>
          </w:p>
        </w:tc>
      </w:tr>
      <w:tr w:rsidR="0001566D" w14:paraId="05EE9123" w14:textId="77777777" w:rsidTr="0001566D">
        <w:tc>
          <w:tcPr>
            <w:tcW w:w="648" w:type="dxa"/>
            <w:vAlign w:val="center"/>
          </w:tcPr>
          <w:p w14:paraId="0F081590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8.</w:t>
            </w:r>
          </w:p>
        </w:tc>
        <w:tc>
          <w:tcPr>
            <w:tcW w:w="1656" w:type="dxa"/>
            <w:vAlign w:val="center"/>
          </w:tcPr>
          <w:p w14:paraId="442FE664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External API - 1</w:t>
            </w:r>
          </w:p>
        </w:tc>
        <w:tc>
          <w:tcPr>
            <w:tcW w:w="3672" w:type="dxa"/>
            <w:vAlign w:val="center"/>
          </w:tcPr>
          <w:p w14:paraId="7CA66331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Used to send email notifications and reminders.</w:t>
            </w:r>
          </w:p>
        </w:tc>
        <w:tc>
          <w:tcPr>
            <w:tcW w:w="3672" w:type="dxa"/>
            <w:vAlign w:val="center"/>
          </w:tcPr>
          <w:p w14:paraId="163838FA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SendGrid / Microsoft Graph API</w:t>
            </w:r>
            <w:r>
              <w:rPr>
                <w:sz w:val="13"/>
              </w:rPr>
              <w:br/>
              <w:t>/ SMTP API</w:t>
            </w:r>
          </w:p>
        </w:tc>
      </w:tr>
      <w:tr w:rsidR="0001566D" w14:paraId="5D9A24D6" w14:textId="77777777" w:rsidTr="0001566D">
        <w:tc>
          <w:tcPr>
            <w:tcW w:w="648" w:type="dxa"/>
            <w:vAlign w:val="center"/>
          </w:tcPr>
          <w:p w14:paraId="2C4295AD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9.</w:t>
            </w:r>
          </w:p>
        </w:tc>
        <w:tc>
          <w:tcPr>
            <w:tcW w:w="1656" w:type="dxa"/>
            <w:vAlign w:val="center"/>
          </w:tcPr>
          <w:p w14:paraId="1174DCE6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External API - 2</w:t>
            </w:r>
          </w:p>
        </w:tc>
        <w:tc>
          <w:tcPr>
            <w:tcW w:w="3672" w:type="dxa"/>
            <w:vAlign w:val="center"/>
          </w:tcPr>
          <w:p w14:paraId="4B4B2F3B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Used for user data sync / validation with corporate directory.</w:t>
            </w:r>
          </w:p>
        </w:tc>
        <w:tc>
          <w:tcPr>
            <w:tcW w:w="3672" w:type="dxa"/>
            <w:vAlign w:val="center"/>
          </w:tcPr>
          <w:p w14:paraId="1E5FD5CF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Microsoft Graph API / Active</w:t>
            </w:r>
            <w:r>
              <w:rPr>
                <w:sz w:val="13"/>
              </w:rPr>
              <w:br/>
              <w:t>Directory (LDAP) API</w:t>
            </w:r>
          </w:p>
        </w:tc>
      </w:tr>
      <w:tr w:rsidR="0001566D" w14:paraId="10888B02" w14:textId="77777777" w:rsidTr="0001566D">
        <w:tc>
          <w:tcPr>
            <w:tcW w:w="648" w:type="dxa"/>
            <w:vAlign w:val="center"/>
          </w:tcPr>
          <w:p w14:paraId="7D84203F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10.</w:t>
            </w:r>
          </w:p>
        </w:tc>
        <w:tc>
          <w:tcPr>
            <w:tcW w:w="1656" w:type="dxa"/>
            <w:vAlign w:val="center"/>
          </w:tcPr>
          <w:p w14:paraId="50D6106A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Machine Learning Model</w:t>
            </w:r>
          </w:p>
        </w:tc>
        <w:tc>
          <w:tcPr>
            <w:tcW w:w="3672" w:type="dxa"/>
            <w:vAlign w:val="center"/>
          </w:tcPr>
          <w:p w14:paraId="3F409257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Used for request categorization / suggestions (if applicable).</w:t>
            </w:r>
          </w:p>
        </w:tc>
        <w:tc>
          <w:tcPr>
            <w:tcW w:w="3672" w:type="dxa"/>
            <w:vAlign w:val="center"/>
          </w:tcPr>
          <w:p w14:paraId="2B3AF9A9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ServiceNow Predictive Intelligence</w:t>
            </w:r>
            <w:r>
              <w:rPr>
                <w:sz w:val="13"/>
              </w:rPr>
              <w:br/>
              <w:t>(Optional)</w:t>
            </w:r>
          </w:p>
        </w:tc>
      </w:tr>
      <w:tr w:rsidR="0001566D" w14:paraId="57F131A1" w14:textId="77777777" w:rsidTr="0001566D">
        <w:tc>
          <w:tcPr>
            <w:tcW w:w="648" w:type="dxa"/>
            <w:vAlign w:val="center"/>
          </w:tcPr>
          <w:p w14:paraId="6149918F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11.</w:t>
            </w:r>
          </w:p>
        </w:tc>
        <w:tc>
          <w:tcPr>
            <w:tcW w:w="1656" w:type="dxa"/>
            <w:vAlign w:val="center"/>
          </w:tcPr>
          <w:p w14:paraId="5E61FFE0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Infrastructure</w:t>
            </w:r>
            <w:r>
              <w:rPr>
                <w:sz w:val="13"/>
              </w:rPr>
              <w:br/>
              <w:t>(Server / Cloud)</w:t>
            </w:r>
          </w:p>
        </w:tc>
        <w:tc>
          <w:tcPr>
            <w:tcW w:w="3672" w:type="dxa"/>
            <w:vAlign w:val="center"/>
          </w:tcPr>
          <w:p w14:paraId="70A227E9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Application hosted on ServiceNow cloud platform.</w:t>
            </w:r>
          </w:p>
        </w:tc>
        <w:tc>
          <w:tcPr>
            <w:tcW w:w="3672" w:type="dxa"/>
            <w:vAlign w:val="center"/>
          </w:tcPr>
          <w:p w14:paraId="17E2194C" w14:textId="77777777" w:rsidR="0001566D" w:rsidRDefault="0001566D" w:rsidP="0001566D">
            <w:pPr>
              <w:spacing w:after="0"/>
            </w:pPr>
            <w:r>
              <w:rPr>
                <w:sz w:val="13"/>
              </w:rPr>
              <w:t>ServiceNow Cloud (Multi-tenant)</w:t>
            </w:r>
            <w:r>
              <w:rPr>
                <w:sz w:val="13"/>
              </w:rPr>
              <w:br/>
              <w:t>on AWS</w:t>
            </w:r>
          </w:p>
        </w:tc>
      </w:tr>
    </w:tbl>
    <w:p w14:paraId="5B09D018" w14:textId="77777777" w:rsidR="0001566D" w:rsidRDefault="0001566D"/>
    <w:p w14:paraId="2281040F" w14:textId="77777777" w:rsidR="0001566D" w:rsidRDefault="0001566D"/>
    <w:p w14:paraId="4A857709" w14:textId="77777777" w:rsidR="0001566D" w:rsidRDefault="0001566D"/>
    <w:p w14:paraId="7D3467F6" w14:textId="77777777" w:rsidR="0001566D" w:rsidRDefault="0001566D"/>
    <w:p w14:paraId="5E854472" w14:textId="77777777" w:rsidR="0001566D" w:rsidRDefault="0001566D"/>
    <w:p w14:paraId="426A7B4D" w14:textId="77777777" w:rsidR="0001566D" w:rsidRDefault="0001566D"/>
    <w:p w14:paraId="0A09069A" w14:textId="77777777" w:rsidR="000F430F" w:rsidRPr="0024054A" w:rsidRDefault="0064134B">
      <w:pPr>
        <w:spacing w:before="100" w:after="60"/>
        <w:rPr>
          <w:color w:val="00B050"/>
          <w:sz w:val="36"/>
          <w:szCs w:val="36"/>
        </w:rPr>
      </w:pPr>
      <w:r w:rsidRPr="0024054A">
        <w:rPr>
          <w:b/>
          <w:color w:val="00B050"/>
          <w:sz w:val="36"/>
          <w:szCs w:val="36"/>
        </w:rPr>
        <w:t>Table-2: Application Characteristics</w:t>
      </w:r>
      <w:r w:rsidR="0024054A">
        <w:rPr>
          <w:b/>
          <w:color w:val="00B050"/>
          <w:sz w:val="36"/>
          <w:szCs w:val="36"/>
        </w:rPr>
        <w:t>:</w:t>
      </w:r>
    </w:p>
    <w:tbl>
      <w:tblPr>
        <w:tblW w:w="0" w:type="auto"/>
        <w:tblInd w:w="-6" w:type="dxa"/>
        <w:tblBorders>
          <w:top w:val="single" w:sz="5" w:space="0" w:color="A8A8A8"/>
          <w:left w:val="single" w:sz="5" w:space="0" w:color="A8A8A8"/>
          <w:bottom w:val="single" w:sz="5" w:space="0" w:color="A8A8A8"/>
          <w:right w:val="single" w:sz="5" w:space="0" w:color="A8A8A8"/>
          <w:insideH w:val="single" w:sz="5" w:space="0" w:color="A8A8A8"/>
          <w:insideV w:val="single" w:sz="5" w:space="0" w:color="A8A8A8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1944"/>
        <w:gridCol w:w="3240"/>
        <w:gridCol w:w="3816"/>
      </w:tblGrid>
      <w:tr w:rsidR="000F430F" w14:paraId="51D685D1" w14:textId="77777777" w:rsidTr="0001566D">
        <w:tc>
          <w:tcPr>
            <w:tcW w:w="648" w:type="dxa"/>
            <w:shd w:val="clear" w:color="auto" w:fill="123B78"/>
            <w:vAlign w:val="center"/>
          </w:tcPr>
          <w:p w14:paraId="174EFC51" w14:textId="77777777" w:rsidR="000F430F" w:rsidRDefault="0064134B">
            <w:pPr>
              <w:spacing w:after="0"/>
            </w:pPr>
            <w:proofErr w:type="gramStart"/>
            <w:r>
              <w:rPr>
                <w:b/>
                <w:color w:val="FFFFFF"/>
                <w:sz w:val="13"/>
              </w:rPr>
              <w:t>S.No</w:t>
            </w:r>
            <w:proofErr w:type="gramEnd"/>
          </w:p>
        </w:tc>
        <w:tc>
          <w:tcPr>
            <w:tcW w:w="1944" w:type="dxa"/>
            <w:shd w:val="clear" w:color="auto" w:fill="123B78"/>
            <w:vAlign w:val="center"/>
          </w:tcPr>
          <w:p w14:paraId="4C327602" w14:textId="77777777" w:rsidR="000F430F" w:rsidRDefault="0064134B">
            <w:pPr>
              <w:spacing w:after="0"/>
            </w:pPr>
            <w:r>
              <w:rPr>
                <w:b/>
                <w:color w:val="FFFFFF"/>
                <w:sz w:val="13"/>
              </w:rPr>
              <w:t>Characteristics</w:t>
            </w:r>
          </w:p>
        </w:tc>
        <w:tc>
          <w:tcPr>
            <w:tcW w:w="3240" w:type="dxa"/>
            <w:shd w:val="clear" w:color="auto" w:fill="123B78"/>
            <w:vAlign w:val="center"/>
          </w:tcPr>
          <w:p w14:paraId="46E6089D" w14:textId="77777777" w:rsidR="000F430F" w:rsidRDefault="0064134B">
            <w:pPr>
              <w:spacing w:after="0"/>
            </w:pPr>
            <w:r>
              <w:rPr>
                <w:b/>
                <w:color w:val="FFFFFF"/>
                <w:sz w:val="13"/>
              </w:rPr>
              <w:t>Description</w:t>
            </w:r>
          </w:p>
        </w:tc>
        <w:tc>
          <w:tcPr>
            <w:tcW w:w="3816" w:type="dxa"/>
            <w:shd w:val="clear" w:color="auto" w:fill="123B78"/>
            <w:vAlign w:val="center"/>
          </w:tcPr>
          <w:p w14:paraId="01E5395E" w14:textId="77777777" w:rsidR="000F430F" w:rsidRDefault="0064134B">
            <w:pPr>
              <w:spacing w:after="0"/>
            </w:pPr>
            <w:r>
              <w:rPr>
                <w:b/>
                <w:color w:val="FFFFFF"/>
                <w:sz w:val="13"/>
              </w:rPr>
              <w:t>Technology</w:t>
            </w:r>
          </w:p>
        </w:tc>
      </w:tr>
      <w:tr w:rsidR="000F430F" w14:paraId="7189F465" w14:textId="77777777" w:rsidTr="0001566D">
        <w:tc>
          <w:tcPr>
            <w:tcW w:w="648" w:type="dxa"/>
            <w:vAlign w:val="center"/>
          </w:tcPr>
          <w:p w14:paraId="2DD88563" w14:textId="77777777" w:rsidR="000F430F" w:rsidRDefault="0064134B">
            <w:pPr>
              <w:spacing w:after="0"/>
            </w:pPr>
            <w:r>
              <w:rPr>
                <w:sz w:val="13"/>
              </w:rPr>
              <w:t>1.</w:t>
            </w:r>
          </w:p>
        </w:tc>
        <w:tc>
          <w:tcPr>
            <w:tcW w:w="1944" w:type="dxa"/>
            <w:vAlign w:val="center"/>
          </w:tcPr>
          <w:p w14:paraId="6681E501" w14:textId="77777777" w:rsidR="000F430F" w:rsidRDefault="0064134B">
            <w:pPr>
              <w:spacing w:after="0"/>
            </w:pPr>
            <w:r>
              <w:rPr>
                <w:sz w:val="13"/>
              </w:rPr>
              <w:t>Open-Source Frameworks</w:t>
            </w:r>
          </w:p>
        </w:tc>
        <w:tc>
          <w:tcPr>
            <w:tcW w:w="3240" w:type="dxa"/>
            <w:vAlign w:val="center"/>
          </w:tcPr>
          <w:p w14:paraId="203B407D" w14:textId="77777777" w:rsidR="000F430F" w:rsidRDefault="0064134B">
            <w:pPr>
              <w:spacing w:after="0"/>
            </w:pPr>
            <w:r>
              <w:rPr>
                <w:sz w:val="13"/>
              </w:rPr>
              <w:t>List the open-source frameworks used.</w:t>
            </w:r>
          </w:p>
        </w:tc>
        <w:tc>
          <w:tcPr>
            <w:tcW w:w="3816" w:type="dxa"/>
            <w:vAlign w:val="center"/>
          </w:tcPr>
          <w:p w14:paraId="1C25CF2F" w14:textId="77777777" w:rsidR="000F430F" w:rsidRDefault="0064134B">
            <w:pPr>
              <w:spacing w:after="0"/>
            </w:pPr>
            <w:r>
              <w:rPr>
                <w:sz w:val="13"/>
              </w:rPr>
              <w:t>N/A – ServiceNow is a proprietary platform. Uses open-source components internally (e.g., Angular, Bootstrap).</w:t>
            </w:r>
          </w:p>
        </w:tc>
      </w:tr>
      <w:tr w:rsidR="000F430F" w14:paraId="01780EFE" w14:textId="77777777" w:rsidTr="0001566D">
        <w:tc>
          <w:tcPr>
            <w:tcW w:w="648" w:type="dxa"/>
            <w:vAlign w:val="center"/>
          </w:tcPr>
          <w:p w14:paraId="5471BAFB" w14:textId="77777777" w:rsidR="000F430F" w:rsidRDefault="0064134B">
            <w:pPr>
              <w:spacing w:after="0"/>
            </w:pPr>
            <w:r>
              <w:rPr>
                <w:sz w:val="13"/>
              </w:rPr>
              <w:t>2.</w:t>
            </w:r>
          </w:p>
        </w:tc>
        <w:tc>
          <w:tcPr>
            <w:tcW w:w="1944" w:type="dxa"/>
            <w:vAlign w:val="center"/>
          </w:tcPr>
          <w:p w14:paraId="2A1F056D" w14:textId="77777777" w:rsidR="000F430F" w:rsidRDefault="0064134B">
            <w:pPr>
              <w:spacing w:after="0"/>
            </w:pPr>
            <w:r>
              <w:rPr>
                <w:sz w:val="13"/>
              </w:rPr>
              <w:t>Security Implementations</w:t>
            </w:r>
          </w:p>
        </w:tc>
        <w:tc>
          <w:tcPr>
            <w:tcW w:w="3240" w:type="dxa"/>
            <w:vAlign w:val="center"/>
          </w:tcPr>
          <w:p w14:paraId="03200310" w14:textId="77777777" w:rsidR="000F430F" w:rsidRDefault="0064134B">
            <w:pPr>
              <w:spacing w:after="0"/>
            </w:pPr>
            <w:r>
              <w:rPr>
                <w:sz w:val="13"/>
              </w:rPr>
              <w:t>List all the security / access controls implemented, use of firewalls etc.</w:t>
            </w:r>
          </w:p>
        </w:tc>
        <w:tc>
          <w:tcPr>
            <w:tcW w:w="3816" w:type="dxa"/>
            <w:vAlign w:val="center"/>
          </w:tcPr>
          <w:p w14:paraId="7E2235D4" w14:textId="77777777" w:rsidR="000F430F" w:rsidRDefault="0064134B">
            <w:pPr>
              <w:spacing w:after="0"/>
            </w:pPr>
            <w:r>
              <w:rPr>
                <w:sz w:val="13"/>
              </w:rPr>
              <w:t>Role-Based Access Control (RBAC), ACLs, Data Policies, Encrypted Communication (HTTPS), SSO (SAML), MFA, IP Restrictions</w:t>
            </w:r>
          </w:p>
        </w:tc>
      </w:tr>
      <w:tr w:rsidR="000F430F" w14:paraId="36B63BB7" w14:textId="77777777" w:rsidTr="0001566D">
        <w:tc>
          <w:tcPr>
            <w:tcW w:w="648" w:type="dxa"/>
            <w:vAlign w:val="center"/>
          </w:tcPr>
          <w:p w14:paraId="75E3CBF6" w14:textId="77777777" w:rsidR="000F430F" w:rsidRDefault="0064134B">
            <w:pPr>
              <w:spacing w:after="0"/>
            </w:pPr>
            <w:r>
              <w:rPr>
                <w:sz w:val="13"/>
              </w:rPr>
              <w:t>3.</w:t>
            </w:r>
          </w:p>
        </w:tc>
        <w:tc>
          <w:tcPr>
            <w:tcW w:w="1944" w:type="dxa"/>
            <w:vAlign w:val="center"/>
          </w:tcPr>
          <w:p w14:paraId="3F148438" w14:textId="77777777" w:rsidR="000F430F" w:rsidRDefault="0064134B">
            <w:pPr>
              <w:spacing w:after="0"/>
            </w:pPr>
            <w:r>
              <w:rPr>
                <w:sz w:val="13"/>
              </w:rPr>
              <w:t>Scalable Architecture</w:t>
            </w:r>
          </w:p>
        </w:tc>
        <w:tc>
          <w:tcPr>
            <w:tcW w:w="3240" w:type="dxa"/>
            <w:vAlign w:val="center"/>
          </w:tcPr>
          <w:p w14:paraId="11213449" w14:textId="77777777" w:rsidR="000F430F" w:rsidRDefault="0064134B">
            <w:pPr>
              <w:spacing w:after="0"/>
            </w:pPr>
            <w:r>
              <w:rPr>
                <w:sz w:val="13"/>
              </w:rPr>
              <w:t>Justify the scalability of architecture (3 – tier, Micro-services)</w:t>
            </w:r>
          </w:p>
        </w:tc>
        <w:tc>
          <w:tcPr>
            <w:tcW w:w="3816" w:type="dxa"/>
            <w:vAlign w:val="center"/>
          </w:tcPr>
          <w:p w14:paraId="41DF8320" w14:textId="77777777" w:rsidR="000F430F" w:rsidRDefault="0064134B">
            <w:pPr>
              <w:spacing w:after="0"/>
            </w:pPr>
            <w:r>
              <w:rPr>
                <w:sz w:val="13"/>
              </w:rPr>
              <w:t>ServiceNow Multi-tenant Cloud Architecture, Horizontal Scalability, Load Balanced Infrastructure</w:t>
            </w:r>
          </w:p>
        </w:tc>
      </w:tr>
      <w:tr w:rsidR="000F430F" w14:paraId="546275D9" w14:textId="77777777" w:rsidTr="0001566D">
        <w:tc>
          <w:tcPr>
            <w:tcW w:w="648" w:type="dxa"/>
            <w:vAlign w:val="center"/>
          </w:tcPr>
          <w:p w14:paraId="081DB433" w14:textId="77777777" w:rsidR="000F430F" w:rsidRDefault="0064134B">
            <w:pPr>
              <w:spacing w:after="0"/>
            </w:pPr>
            <w:r>
              <w:rPr>
                <w:sz w:val="13"/>
              </w:rPr>
              <w:t>4.</w:t>
            </w:r>
          </w:p>
        </w:tc>
        <w:tc>
          <w:tcPr>
            <w:tcW w:w="1944" w:type="dxa"/>
            <w:vAlign w:val="center"/>
          </w:tcPr>
          <w:p w14:paraId="7696BE66" w14:textId="77777777" w:rsidR="000F430F" w:rsidRDefault="0064134B">
            <w:pPr>
              <w:spacing w:after="0"/>
            </w:pPr>
            <w:r>
              <w:rPr>
                <w:sz w:val="13"/>
              </w:rPr>
              <w:t>Availability</w:t>
            </w:r>
          </w:p>
        </w:tc>
        <w:tc>
          <w:tcPr>
            <w:tcW w:w="3240" w:type="dxa"/>
            <w:vAlign w:val="center"/>
          </w:tcPr>
          <w:p w14:paraId="10133FE6" w14:textId="77777777" w:rsidR="000F430F" w:rsidRDefault="0064134B">
            <w:pPr>
              <w:spacing w:after="0"/>
            </w:pPr>
            <w:r>
              <w:rPr>
                <w:sz w:val="13"/>
              </w:rPr>
              <w:t>Justify the availability of application (e.g. use of load balancers, distributed servers etc.)</w:t>
            </w:r>
          </w:p>
        </w:tc>
        <w:tc>
          <w:tcPr>
            <w:tcW w:w="3816" w:type="dxa"/>
            <w:vAlign w:val="center"/>
          </w:tcPr>
          <w:p w14:paraId="4D87234F" w14:textId="77777777" w:rsidR="000F430F" w:rsidRDefault="0064134B">
            <w:pPr>
              <w:spacing w:after="0"/>
            </w:pPr>
            <w:r>
              <w:rPr>
                <w:sz w:val="13"/>
              </w:rPr>
              <w:t>ServiceNow High Availability, 99.9% Uptime SLA, Load Balanced Instances, Automated Failover</w:t>
            </w:r>
          </w:p>
        </w:tc>
      </w:tr>
      <w:tr w:rsidR="000F430F" w14:paraId="2E99F2C4" w14:textId="77777777" w:rsidTr="0001566D">
        <w:tc>
          <w:tcPr>
            <w:tcW w:w="648" w:type="dxa"/>
            <w:vAlign w:val="center"/>
          </w:tcPr>
          <w:p w14:paraId="604FF21A" w14:textId="77777777" w:rsidR="000F430F" w:rsidRDefault="0064134B">
            <w:pPr>
              <w:spacing w:after="0"/>
            </w:pPr>
            <w:r>
              <w:rPr>
                <w:sz w:val="13"/>
              </w:rPr>
              <w:t>5.</w:t>
            </w:r>
          </w:p>
        </w:tc>
        <w:tc>
          <w:tcPr>
            <w:tcW w:w="1944" w:type="dxa"/>
            <w:vAlign w:val="center"/>
          </w:tcPr>
          <w:p w14:paraId="7607BB57" w14:textId="77777777" w:rsidR="000F430F" w:rsidRDefault="0064134B">
            <w:pPr>
              <w:spacing w:after="0"/>
            </w:pPr>
            <w:r>
              <w:rPr>
                <w:sz w:val="13"/>
              </w:rPr>
              <w:t>Performance</w:t>
            </w:r>
          </w:p>
        </w:tc>
        <w:tc>
          <w:tcPr>
            <w:tcW w:w="3240" w:type="dxa"/>
            <w:vAlign w:val="center"/>
          </w:tcPr>
          <w:p w14:paraId="21AAE807" w14:textId="77777777" w:rsidR="000F430F" w:rsidRDefault="0064134B">
            <w:pPr>
              <w:spacing w:after="0"/>
            </w:pPr>
            <w:r>
              <w:rPr>
                <w:sz w:val="13"/>
              </w:rPr>
              <w:t>Design consideration for the performance of the application (number of requests per sec, use of Cache, use of CDN's etc.).</w:t>
            </w:r>
          </w:p>
        </w:tc>
        <w:tc>
          <w:tcPr>
            <w:tcW w:w="3816" w:type="dxa"/>
            <w:vAlign w:val="center"/>
          </w:tcPr>
          <w:p w14:paraId="34940BEA" w14:textId="77777777" w:rsidR="000F430F" w:rsidRDefault="0064134B">
            <w:pPr>
              <w:spacing w:after="0"/>
            </w:pPr>
            <w:r>
              <w:rPr>
                <w:sz w:val="13"/>
              </w:rPr>
              <w:t>ServiceNow Platform Performance Analytics, Caching Mechanism, CDN for static content, Optimization of Business Rules &amp; Queries</w:t>
            </w:r>
          </w:p>
        </w:tc>
      </w:tr>
    </w:tbl>
    <w:p w14:paraId="06F4963F" w14:textId="4D5B7B31" w:rsidR="000F430F" w:rsidRDefault="0064134B">
      <w:r>
        <w:rPr>
          <w:noProof/>
        </w:rPr>
        <w:drawing>
          <wp:inline distT="0" distB="0" distL="0" distR="0" wp14:anchorId="5E4E2DE0" wp14:editId="7842E5B4">
            <wp:extent cx="6309360" cy="36856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echnology_stack_sum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685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49CF7" w14:textId="77777777" w:rsidR="000F430F" w:rsidRPr="0024054A" w:rsidRDefault="0064134B">
      <w:pPr>
        <w:spacing w:before="100" w:after="60"/>
        <w:rPr>
          <w:color w:val="00B050"/>
          <w:sz w:val="36"/>
          <w:szCs w:val="36"/>
        </w:rPr>
      </w:pPr>
      <w:r w:rsidRPr="0024054A">
        <w:rPr>
          <w:b/>
          <w:color w:val="00B050"/>
          <w:sz w:val="36"/>
          <w:szCs w:val="36"/>
        </w:rPr>
        <w:t>References:</w:t>
      </w:r>
    </w:p>
    <w:p w14:paraId="2D76A4C5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https://www.servicenow.com/</w:t>
      </w:r>
    </w:p>
    <w:p w14:paraId="3B9BE8EB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https://docs.servicenow.com/</w:t>
      </w:r>
    </w:p>
    <w:p w14:paraId="6743408E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https://developer.servicenow.com/</w:t>
      </w:r>
    </w:p>
    <w:p w14:paraId="1A1088D7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https://www.servicenow.com/solutions/employee-experience.html</w:t>
      </w:r>
    </w:p>
    <w:p w14:paraId="075E603F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https://www.servicenow.com/products/it-service-management.html</w:t>
      </w:r>
    </w:p>
    <w:p w14:paraId="4A9F16F2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https://www.servicenow.com/solutions/asset-management.html</w:t>
      </w:r>
    </w:p>
    <w:p w14:paraId="54401562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https://www.servicenow.com/solutions/workflow-automation.html</w:t>
      </w:r>
    </w:p>
    <w:p w14:paraId="398137C7" w14:textId="77777777" w:rsidR="000F430F" w:rsidRDefault="0064134B">
      <w:pPr>
        <w:spacing w:after="60"/>
        <w:ind w:left="504"/>
      </w:pPr>
      <w:r>
        <w:rPr>
          <w:sz w:val="20"/>
        </w:rPr>
        <w:t xml:space="preserve">🌐   </w:t>
      </w:r>
      <w:r>
        <w:rPr>
          <w:color w:val="0046B4"/>
          <w:u w:val="single"/>
        </w:rPr>
        <w:t>https://www.servicenow.com/solutions/security-operations.html</w:t>
      </w:r>
    </w:p>
    <w:p w14:paraId="2D45ABB4" w14:textId="77777777" w:rsidR="000F430F" w:rsidRPr="0024054A" w:rsidRDefault="0064134B">
      <w:pPr>
        <w:spacing w:before="100" w:after="60"/>
        <w:rPr>
          <w:color w:val="00B050"/>
          <w:sz w:val="36"/>
          <w:szCs w:val="36"/>
        </w:rPr>
      </w:pPr>
      <w:r w:rsidRPr="0024054A">
        <w:rPr>
          <w:b/>
          <w:color w:val="00B050"/>
          <w:sz w:val="36"/>
          <w:szCs w:val="36"/>
        </w:rPr>
        <w:t>Project Technology Scope Note:</w:t>
      </w:r>
    </w:p>
    <w:p w14:paraId="64D8ED22" w14:textId="77777777" w:rsidR="000F430F" w:rsidRDefault="0064134B">
      <w:pPr>
        <w:spacing w:before="60" w:after="100"/>
        <w:ind w:left="216" w:right="216"/>
      </w:pPr>
      <w:r>
        <w:t>This project will be built entirely on the ServiceNow Platform, leveraging</w:t>
      </w:r>
      <w:r>
        <w:br/>
        <w:t>its ITSM, Workflow Automation, Catalog Management, and Integration</w:t>
      </w:r>
      <w:r>
        <w:br/>
        <w:t>capabilities to deliver a seamless and secure Employee Laptop Request</w:t>
      </w:r>
      <w:r>
        <w:br/>
        <w:t>experience. All data will be stored in ServiceNow cloud infrastructure</w:t>
      </w:r>
      <w:r>
        <w:br/>
        <w:t>with role-based access, automated workflows, and real-time notifications.</w:t>
      </w:r>
    </w:p>
    <w:p w14:paraId="710E1BE6" w14:textId="77777777" w:rsidR="000F430F" w:rsidRPr="0024054A" w:rsidRDefault="0064134B">
      <w:pPr>
        <w:spacing w:before="100" w:after="60"/>
        <w:rPr>
          <w:color w:val="00B050"/>
          <w:sz w:val="36"/>
          <w:szCs w:val="36"/>
        </w:rPr>
      </w:pPr>
      <w:r w:rsidRPr="0024054A">
        <w:rPr>
          <w:b/>
          <w:color w:val="00B050"/>
          <w:sz w:val="36"/>
          <w:szCs w:val="36"/>
        </w:rPr>
        <w:t>Key Modules / Capabilities Covered</w:t>
      </w:r>
      <w:r w:rsidR="0024054A">
        <w:rPr>
          <w:b/>
          <w:color w:val="00B050"/>
          <w:sz w:val="36"/>
          <w:szCs w:val="36"/>
        </w:rPr>
        <w:t>:</w:t>
      </w:r>
    </w:p>
    <w:p w14:paraId="45512BA2" w14:textId="77777777" w:rsidR="000F430F" w:rsidRDefault="0064134B" w:rsidP="0001566D">
      <w:r>
        <w:rPr>
          <w:noProof/>
        </w:rPr>
        <w:drawing>
          <wp:inline distT="0" distB="0" distL="0" distR="0" wp14:anchorId="397329D8" wp14:editId="12191C43">
            <wp:extent cx="6217920" cy="59958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key_modules_capabil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5995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430F" w:rsidSect="00034616">
      <w:footerReference w:type="default" r:id="rId11"/>
      <w:pgSz w:w="11909" w:h="16834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E33A4D" w14:textId="77777777" w:rsidR="008C527D" w:rsidRDefault="008C527D">
      <w:pPr>
        <w:spacing w:after="0" w:line="240" w:lineRule="auto"/>
      </w:pPr>
      <w:r>
        <w:separator/>
      </w:r>
    </w:p>
  </w:endnote>
  <w:endnote w:type="continuationSeparator" w:id="0">
    <w:p w14:paraId="0B394FA0" w14:textId="77777777" w:rsidR="008C527D" w:rsidRDefault="008C5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3D5BAC6" w14:textId="77777777" w:rsidR="000F430F" w:rsidRDefault="0064134B">
    <w:pPr>
      <w:pStyle w:val="Footer"/>
      <w:jc w:val="center"/>
    </w:pPr>
    <w:r>
      <w:rPr>
        <w:color w:val="646464"/>
        <w:sz w:val="14"/>
      </w:rPr>
      <w:t>Editable version – tables are directly editable; visual diagrams are separate image objects.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4BC0BB" w14:textId="77777777" w:rsidR="008C527D" w:rsidRDefault="008C527D">
      <w:pPr>
        <w:spacing w:after="0" w:line="240" w:lineRule="auto"/>
      </w:pPr>
      <w:r>
        <w:separator/>
      </w:r>
    </w:p>
  </w:footnote>
  <w:footnote w:type="continuationSeparator" w:id="0">
    <w:p w14:paraId="201A8C4D" w14:textId="77777777" w:rsidR="008C527D" w:rsidRDefault="008C52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566D"/>
    <w:rsid w:val="00015C70"/>
    <w:rsid w:val="00034616"/>
    <w:rsid w:val="0006063C"/>
    <w:rsid w:val="000F430F"/>
    <w:rsid w:val="0015074B"/>
    <w:rsid w:val="0024054A"/>
    <w:rsid w:val="0029639D"/>
    <w:rsid w:val="002C489D"/>
    <w:rsid w:val="00326F90"/>
    <w:rsid w:val="0064134B"/>
    <w:rsid w:val="0075398D"/>
    <w:rsid w:val="007C31FC"/>
    <w:rsid w:val="008C527D"/>
    <w:rsid w:val="009E53E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5522A1"/>
  <w14:defaultImageDpi w14:val="300"/>
  <w15:docId w15:val="{BE73FA76-7864-41A9-B5F2-471A1B501D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7E63234-170C-485A-B8C8-E47A32D856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604</Words>
  <Characters>3446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Gummadi Roopasri</cp:lastModifiedBy>
  <cp:revision>5</cp:revision>
  <cp:lastPrinted>2026-10-03T13:15:00Z</cp:lastPrinted>
  <dcterms:created xsi:type="dcterms:W3CDTF">2026-10-03T05:20:00Z</dcterms:created>
  <dcterms:modified xsi:type="dcterms:W3CDTF">2026-10-03T13:16:00Z</dcterms:modified>
  <cp:category/>
</cp:coreProperties>
</file>