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7AD3" w:rsidRDefault="00FC58A3">
      <w:pPr>
        <w:rPr>
          <w:sz w:val="40"/>
          <w:szCs w:val="40"/>
        </w:rPr>
      </w:pPr>
      <w:r>
        <w:t xml:space="preserve">                          </w:t>
      </w:r>
      <w:r w:rsidRPr="00FC58A3">
        <w:rPr>
          <w:sz w:val="40"/>
          <w:szCs w:val="40"/>
        </w:rPr>
        <w:t xml:space="preserve">Install </w:t>
      </w:r>
      <w:proofErr w:type="spellStart"/>
      <w:r w:rsidRPr="00FC58A3">
        <w:rPr>
          <w:sz w:val="40"/>
          <w:szCs w:val="40"/>
        </w:rPr>
        <w:t>Ansible</w:t>
      </w:r>
      <w:proofErr w:type="spellEnd"/>
      <w:r w:rsidRPr="00FC58A3">
        <w:rPr>
          <w:sz w:val="40"/>
          <w:szCs w:val="40"/>
        </w:rPr>
        <w:t xml:space="preserve"> Automation Platform 2.2</w:t>
      </w:r>
    </w:p>
    <w:p w:rsidR="00FC58A3" w:rsidRPr="00FC58A3" w:rsidRDefault="00FC58A3" w:rsidP="00FC58A3">
      <w:pPr>
        <w:pStyle w:val="mm8nw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E1821"/>
        </w:rPr>
      </w:pPr>
      <w:r>
        <w:rPr>
          <w:rFonts w:ascii="Arial" w:hAnsi="Arial" w:cs="Arial"/>
          <w:color w:val="0E1821"/>
          <w:bdr w:val="none" w:sz="0" w:space="0" w:color="auto" w:frame="1"/>
        </w:rPr>
        <w:br/>
      </w:r>
      <w:r w:rsidRPr="00FC58A3">
        <w:rPr>
          <w:rStyle w:val="2phjq"/>
          <w:rFonts w:asciiTheme="minorHAnsi" w:hAnsiTheme="minorHAnsi" w:cstheme="minorHAnsi"/>
          <w:color w:val="0E1821"/>
          <w:bdr w:val="none" w:sz="0" w:space="0" w:color="auto" w:frame="1"/>
        </w:rPr>
        <w:t xml:space="preserve">Step 1: Download the Red Hat </w:t>
      </w:r>
      <w:proofErr w:type="spellStart"/>
      <w:r w:rsidRPr="00FC58A3">
        <w:rPr>
          <w:rStyle w:val="2phjq"/>
          <w:rFonts w:asciiTheme="minorHAnsi" w:hAnsiTheme="minorHAnsi" w:cstheme="minorHAnsi"/>
          <w:color w:val="0E1821"/>
          <w:bdr w:val="none" w:sz="0" w:space="0" w:color="auto" w:frame="1"/>
        </w:rPr>
        <w:t>Ansible</w:t>
      </w:r>
      <w:proofErr w:type="spellEnd"/>
      <w:r w:rsidRPr="00FC58A3">
        <w:rPr>
          <w:rStyle w:val="2phjq"/>
          <w:rFonts w:asciiTheme="minorHAnsi" w:hAnsiTheme="minorHAnsi" w:cstheme="minorHAnsi"/>
          <w:color w:val="0E1821"/>
          <w:bdr w:val="none" w:sz="0" w:space="0" w:color="auto" w:frame="1"/>
        </w:rPr>
        <w:t xml:space="preserve"> Automation Platform installer if your Red Hat Enterprise Linux environment is connected to the internet. Navigate to </w:t>
      </w:r>
      <w:hyperlink r:id="rId5" w:tgtFrame="_blank" w:history="1">
        <w:r w:rsidRPr="00FC58A3">
          <w:rPr>
            <w:rStyle w:val="Hyperlink"/>
            <w:rFonts w:asciiTheme="minorHAnsi" w:hAnsiTheme="minorHAnsi" w:cstheme="minorHAnsi"/>
            <w:color w:val="1155CC"/>
            <w:bdr w:val="none" w:sz="0" w:space="0" w:color="auto" w:frame="1"/>
          </w:rPr>
          <w:t>https://access.redhat.com/downloads/content/480</w:t>
        </w:r>
      </w:hyperlink>
      <w:r w:rsidRPr="00FC58A3">
        <w:rPr>
          <w:rStyle w:val="2phjq"/>
          <w:rFonts w:asciiTheme="minorHAnsi" w:hAnsiTheme="minorHAnsi" w:cstheme="minorHAnsi"/>
          <w:color w:val="0E1821"/>
          <w:bdr w:val="none" w:sz="0" w:space="0" w:color="auto" w:frame="1"/>
        </w:rPr>
        <w:t xml:space="preserve"> and select the Product Variant &amp; the </w:t>
      </w:r>
    </w:p>
    <w:p w:rsidR="00FC58A3" w:rsidRPr="00C746E0" w:rsidRDefault="00FC58A3" w:rsidP="00C746E0">
      <w:pPr>
        <w:pStyle w:val="mm8nw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E1821"/>
        </w:rPr>
      </w:pPr>
      <w:r w:rsidRPr="00FC58A3">
        <w:rPr>
          <w:rStyle w:val="2phjq"/>
          <w:rFonts w:asciiTheme="minorHAnsi" w:hAnsiTheme="minorHAnsi" w:cstheme="minorHAnsi"/>
          <w:color w:val="0E1821"/>
          <w:bdr w:val="none" w:sz="0" w:space="0" w:color="auto" w:frame="1"/>
        </w:rPr>
        <w:t>Version, as below:</w:t>
      </w:r>
    </w:p>
    <w:p w:rsidR="00C746E0" w:rsidRDefault="00C746E0" w:rsidP="00C746E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52525"/>
          <w:kern w:val="36"/>
          <w:sz w:val="44"/>
          <w:szCs w:val="44"/>
          <w:lang w:eastAsia="en-IN"/>
        </w:rPr>
      </w:pPr>
      <w:r w:rsidRPr="00C746E0">
        <w:rPr>
          <w:rFonts w:eastAsia="Times New Roman" w:cstheme="minorHAnsi"/>
          <w:color w:val="252525"/>
          <w:kern w:val="36"/>
          <w:sz w:val="44"/>
          <w:szCs w:val="44"/>
          <w:lang w:eastAsia="en-IN"/>
        </w:rPr>
        <w:t>System requirements</w:t>
      </w:r>
      <w:r>
        <w:rPr>
          <w:rFonts w:eastAsia="Times New Roman" w:cstheme="minorHAnsi"/>
          <w:color w:val="252525"/>
          <w:kern w:val="36"/>
          <w:sz w:val="44"/>
          <w:szCs w:val="44"/>
          <w:lang w:eastAsia="en-IN"/>
        </w:rPr>
        <w:t>:</w:t>
      </w:r>
    </w:p>
    <w:p w:rsidR="00C746E0" w:rsidRDefault="00C746E0" w:rsidP="00C746E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hAnsi="Arial" w:cs="Arial"/>
          <w:color w:val="252525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52525"/>
          <w:sz w:val="27"/>
          <w:szCs w:val="27"/>
          <w:shd w:val="clear" w:color="auto" w:fill="FFFFFF"/>
        </w:rPr>
        <w:t>Installing a Private Automation Hub instance requires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746E0" w:rsidTr="00C746E0"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ascii="Arial" w:hAnsi="Arial" w:cs="Arial"/>
                <w:bCs/>
                <w:color w:val="252525"/>
                <w:shd w:val="clear" w:color="auto" w:fill="E0EDF4"/>
              </w:rPr>
            </w:pPr>
            <w:r>
              <w:rPr>
                <w:rFonts w:ascii="Arial" w:hAnsi="Arial" w:cs="Arial"/>
                <w:bCs/>
                <w:color w:val="252525"/>
                <w:shd w:val="clear" w:color="auto" w:fill="E0EDF4"/>
              </w:rPr>
              <w:t>subscription</w:t>
            </w:r>
          </w:p>
        </w:tc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4"/>
                <w:szCs w:val="24"/>
                <w:lang w:eastAsia="en-IN"/>
              </w:rPr>
            </w:pPr>
            <w:r w:rsidRPr="00C746E0">
              <w:rPr>
                <w:rFonts w:eastAsia="Times New Roman" w:cstheme="minorHAnsi"/>
                <w:color w:val="252525"/>
                <w:kern w:val="36"/>
                <w:sz w:val="24"/>
                <w:szCs w:val="24"/>
                <w:lang w:eastAsia="en-IN"/>
              </w:rPr>
              <w:t xml:space="preserve">Valid Red Hat </w:t>
            </w:r>
            <w:proofErr w:type="spellStart"/>
            <w:r w:rsidRPr="00C746E0">
              <w:rPr>
                <w:rFonts w:eastAsia="Times New Roman" w:cstheme="minorHAnsi"/>
                <w:color w:val="252525"/>
                <w:kern w:val="36"/>
                <w:sz w:val="24"/>
                <w:szCs w:val="24"/>
                <w:lang w:eastAsia="en-IN"/>
              </w:rPr>
              <w:t>Ansible</w:t>
            </w:r>
            <w:proofErr w:type="spellEnd"/>
            <w:r w:rsidRPr="00C746E0">
              <w:rPr>
                <w:rFonts w:eastAsia="Times New Roman" w:cstheme="minorHAnsi"/>
                <w:color w:val="252525"/>
                <w:kern w:val="36"/>
                <w:sz w:val="24"/>
                <w:szCs w:val="24"/>
                <w:lang w:eastAsia="en-IN"/>
              </w:rPr>
              <w:t xml:space="preserve"> Automation Platform</w:t>
            </w:r>
          </w:p>
        </w:tc>
      </w:tr>
      <w:tr w:rsidR="00C746E0" w:rsidTr="00C746E0"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ascii="Arial" w:hAnsi="Arial" w:cs="Arial"/>
                <w:bCs/>
                <w:shd w:val="clear" w:color="auto" w:fill="E0EDF4"/>
              </w:rPr>
            </w:pPr>
            <w:r>
              <w:rPr>
                <w:rStyle w:val="Strong"/>
              </w:rPr>
              <w:t>OS</w:t>
            </w:r>
          </w:p>
        </w:tc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4"/>
                <w:szCs w:val="24"/>
                <w:lang w:eastAsia="en-IN"/>
              </w:rPr>
            </w:pPr>
            <w:r w:rsidRPr="00C746E0">
              <w:rPr>
                <w:rFonts w:eastAsia="Times New Roman" w:cstheme="minorHAnsi"/>
                <w:color w:val="252525"/>
                <w:kern w:val="36"/>
                <w:sz w:val="24"/>
                <w:szCs w:val="24"/>
                <w:lang w:eastAsia="en-IN"/>
              </w:rPr>
              <w:t>Red Hat Enterprise Linux 7.7 or later 64-bit (x86) or 8.2 or later 64-bit (x86)</w:t>
            </w:r>
          </w:p>
        </w:tc>
      </w:tr>
      <w:tr w:rsidR="00C746E0" w:rsidTr="00C746E0"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proofErr w:type="spellStart"/>
            <w:r w:rsidRPr="00C746E0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Ansible</w:t>
            </w:r>
            <w:proofErr w:type="spellEnd"/>
          </w:p>
        </w:tc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Version 2.9 required</w:t>
            </w:r>
          </w:p>
        </w:tc>
      </w:tr>
      <w:tr w:rsidR="00C746E0" w:rsidTr="00C746E0"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RAM</w:t>
            </w:r>
          </w:p>
        </w:tc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C746E0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 xml:space="preserve"> 4Gb minimum</w:t>
            </w:r>
          </w:p>
        </w:tc>
      </w:tr>
      <w:tr w:rsidR="00C746E0" w:rsidTr="00C746E0">
        <w:tc>
          <w:tcPr>
            <w:tcW w:w="4621" w:type="dxa"/>
          </w:tcPr>
          <w:p w:rsidR="00C746E0" w:rsidRPr="00C746E0" w:rsidRDefault="00C746E0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C746E0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CPUs</w:t>
            </w:r>
          </w:p>
        </w:tc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2 minimum</w:t>
            </w:r>
          </w:p>
        </w:tc>
      </w:tr>
      <w:tr w:rsidR="00C746E0" w:rsidTr="00C746E0"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Disk</w:t>
            </w:r>
          </w:p>
        </w:tc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20Gb dedicated hard disk space.Dependent on size of collections stored</w:t>
            </w:r>
          </w:p>
        </w:tc>
      </w:tr>
      <w:tr w:rsidR="00C746E0" w:rsidTr="00C746E0"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Browser</w:t>
            </w:r>
          </w:p>
        </w:tc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A currently supported version of Mozilla FireFox or Google Chrome</w:t>
            </w:r>
          </w:p>
        </w:tc>
      </w:tr>
      <w:tr w:rsidR="00C746E0" w:rsidTr="00C746E0"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Database</w:t>
            </w:r>
          </w:p>
        </w:tc>
        <w:tc>
          <w:tcPr>
            <w:tcW w:w="4621" w:type="dxa"/>
          </w:tcPr>
          <w:p w:rsidR="00C746E0" w:rsidRPr="00235DFE" w:rsidRDefault="00235DFE" w:rsidP="00C746E0">
            <w:pPr>
              <w:spacing w:before="100" w:beforeAutospacing="1" w:after="100" w:afterAutospacing="1"/>
              <w:outlineLvl w:val="0"/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</w:pPr>
            <w:r w:rsidRPr="00235DFE">
              <w:rPr>
                <w:rFonts w:eastAsia="Times New Roman" w:cstheme="minorHAnsi"/>
                <w:color w:val="252525"/>
                <w:kern w:val="36"/>
                <w:sz w:val="28"/>
                <w:szCs w:val="28"/>
                <w:lang w:eastAsia="en-IN"/>
              </w:rPr>
              <w:t>PostgreSQL version 10</w:t>
            </w:r>
          </w:p>
        </w:tc>
      </w:tr>
    </w:tbl>
    <w:p w:rsidR="00C746E0" w:rsidRDefault="00C746E0">
      <w:pPr>
        <w:rPr>
          <w:sz w:val="40"/>
          <w:szCs w:val="40"/>
        </w:rPr>
      </w:pPr>
    </w:p>
    <w:p w:rsidR="00A46F52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drawing>
          <wp:inline distT="0" distB="0" distL="0" distR="0" wp14:anchorId="57A44B97" wp14:editId="01A1FDCC">
            <wp:extent cx="5731510" cy="124427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52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drawing>
          <wp:inline distT="0" distB="0" distL="0" distR="0" wp14:anchorId="671724BE" wp14:editId="6B6B4AFB">
            <wp:extent cx="5731510" cy="1356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FE" w:rsidRDefault="00235DFE">
      <w:pPr>
        <w:rPr>
          <w:rFonts w:ascii="Arial" w:hAnsi="Arial" w:cs="Arial"/>
          <w:color w:val="0E1821"/>
          <w:sz w:val="27"/>
          <w:szCs w:val="27"/>
          <w:shd w:val="clear" w:color="auto" w:fill="FFFFFF"/>
        </w:rPr>
      </w:pPr>
    </w:p>
    <w:p w:rsidR="00A46F52" w:rsidRDefault="00A46F52">
      <w:pPr>
        <w:rPr>
          <w:rFonts w:ascii="Arial" w:hAnsi="Arial" w:cs="Arial"/>
          <w:color w:val="0E182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lastRenderedPageBreak/>
        <w:t>Step 2: Verify the necessary rpm repos are enabled.</w:t>
      </w:r>
    </w:p>
    <w:p w:rsidR="00A46F52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drawing>
          <wp:inline distT="0" distB="0" distL="0" distR="0" wp14:anchorId="13D9703E" wp14:editId="6515716D">
            <wp:extent cx="5731510" cy="17151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52" w:rsidRDefault="00A46F52" w:rsidP="00A46F52">
      <w:pPr>
        <w:pStyle w:val="mm8nw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E1821"/>
        </w:rPr>
      </w:pPr>
      <w:r>
        <w:rPr>
          <w:rStyle w:val="2phjq"/>
          <w:rFonts w:ascii="Arial" w:hAnsi="Arial" w:cs="Arial"/>
          <w:color w:val="0E1821"/>
          <w:bdr w:val="none" w:sz="0" w:space="0" w:color="auto" w:frame="1"/>
        </w:rPr>
        <w:t>Step 3: Verify the hostname and IP Address of the Systems.</w:t>
      </w:r>
    </w:p>
    <w:p w:rsidR="00A46F52" w:rsidRPr="00235DFE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drawing>
          <wp:inline distT="0" distB="0" distL="0" distR="0" wp14:anchorId="008184AC" wp14:editId="063C2D10">
            <wp:extent cx="5731510" cy="56641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6F52" w:rsidRDefault="00A46F52">
      <w:pPr>
        <w:rPr>
          <w:rFonts w:ascii="Arial" w:hAnsi="Arial" w:cs="Arial"/>
          <w:color w:val="0E182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>Step 4: Copy the file and Extract the files.</w:t>
      </w:r>
    </w:p>
    <w:p w:rsidR="00A46F52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drawing>
          <wp:inline distT="0" distB="0" distL="0" distR="0" wp14:anchorId="0BC24255" wp14:editId="36776363">
            <wp:extent cx="4273770" cy="6286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52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drawing>
          <wp:inline distT="0" distB="0" distL="0" distR="0" wp14:anchorId="3C0E82AD" wp14:editId="03E8FDCF">
            <wp:extent cx="5731510" cy="1571879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52" w:rsidRDefault="00A46F52">
      <w:pPr>
        <w:rPr>
          <w:rFonts w:ascii="Arial" w:hAnsi="Arial" w:cs="Arial"/>
          <w:color w:val="0E182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>Step 5: Open the inventory file with a vim editor and edit inventory file parameters to specify my installation scenario.</w:t>
      </w:r>
    </w:p>
    <w:p w:rsidR="00A46F52" w:rsidRDefault="00A46F52">
      <w:pPr>
        <w:rPr>
          <w:sz w:val="40"/>
          <w:szCs w:val="40"/>
        </w:rPr>
      </w:pPr>
      <w:r w:rsidRPr="00A46F5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653268DA" wp14:editId="5912EB8F">
            <wp:extent cx="5727024" cy="472698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C9" w:rsidRDefault="00E348C9">
      <w:pPr>
        <w:rPr>
          <w:sz w:val="40"/>
          <w:szCs w:val="40"/>
        </w:rPr>
      </w:pPr>
    </w:p>
    <w:p w:rsidR="00E348C9" w:rsidRDefault="00E348C9">
      <w:pPr>
        <w:rPr>
          <w:rFonts w:ascii="Arial" w:hAnsi="Arial" w:cs="Arial"/>
          <w:color w:val="0E182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Step 6: To run the Red Hat </w:t>
      </w:r>
      <w:proofErr w:type="spellStart"/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>Ansible</w:t>
      </w:r>
      <w:proofErr w:type="spellEnd"/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 Automation Platform installer setup script.</w:t>
      </w:r>
    </w:p>
    <w:p w:rsidR="00E348C9" w:rsidRDefault="00E348C9">
      <w:pPr>
        <w:rPr>
          <w:sz w:val="40"/>
          <w:szCs w:val="40"/>
        </w:rPr>
      </w:pPr>
      <w:r w:rsidRPr="00E348C9">
        <w:rPr>
          <w:noProof/>
          <w:sz w:val="40"/>
          <w:szCs w:val="40"/>
          <w:lang w:eastAsia="en-IN"/>
        </w:rPr>
        <w:drawing>
          <wp:inline distT="0" distB="0" distL="0" distR="0" wp14:anchorId="2444D36D" wp14:editId="29F3F5A5">
            <wp:extent cx="5731510" cy="1990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C9" w:rsidRDefault="00E348C9">
      <w:pPr>
        <w:rPr>
          <w:sz w:val="40"/>
          <w:szCs w:val="40"/>
        </w:rPr>
      </w:pPr>
      <w:r w:rsidRPr="00E348C9">
        <w:rPr>
          <w:noProof/>
          <w:sz w:val="40"/>
          <w:szCs w:val="40"/>
          <w:lang w:eastAsia="en-IN"/>
        </w:rPr>
        <w:drawing>
          <wp:inline distT="0" distB="0" distL="0" distR="0" wp14:anchorId="129A9DD5" wp14:editId="44D20B74">
            <wp:extent cx="5732164" cy="20612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C9" w:rsidRDefault="00E348C9">
      <w:pPr>
        <w:rPr>
          <w:noProof/>
          <w:lang w:eastAsia="en-IN"/>
        </w:rPr>
      </w:pPr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lastRenderedPageBreak/>
        <w:t xml:space="preserve">Step 7: To verify the </w:t>
      </w:r>
      <w:proofErr w:type="spellStart"/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>Ansible</w:t>
      </w:r>
      <w:proofErr w:type="spellEnd"/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 Automation Hub services status installation completed.</w:t>
      </w:r>
      <w:r w:rsidRPr="00E348C9">
        <w:rPr>
          <w:noProof/>
          <w:lang w:eastAsia="en-IN"/>
        </w:rPr>
        <w:t xml:space="preserve"> </w:t>
      </w:r>
      <w:r w:rsidRPr="00E348C9">
        <w:rPr>
          <w:rFonts w:ascii="Arial" w:hAnsi="Arial" w:cs="Arial"/>
          <w:noProof/>
          <w:color w:val="0E1821"/>
          <w:sz w:val="27"/>
          <w:szCs w:val="27"/>
          <w:shd w:val="clear" w:color="auto" w:fill="FFFFFF"/>
          <w:lang w:eastAsia="en-IN"/>
        </w:rPr>
        <w:drawing>
          <wp:inline distT="0" distB="0" distL="0" distR="0" wp14:anchorId="700AF5B6" wp14:editId="4E0441AD">
            <wp:extent cx="5731510" cy="19839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C9" w:rsidRDefault="00E348C9">
      <w:pPr>
        <w:rPr>
          <w:rFonts w:ascii="Arial" w:hAnsi="Arial" w:cs="Arial"/>
          <w:color w:val="0E1821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Step 8: To verify the </w:t>
      </w:r>
      <w:proofErr w:type="spellStart"/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>Ansible</w:t>
      </w:r>
      <w:proofErr w:type="spellEnd"/>
      <w:r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 Auto</w:t>
      </w:r>
      <w:r w:rsidR="00E4559E"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mation Hub User Interface </w:t>
      </w:r>
      <w:proofErr w:type="gramStart"/>
      <w:r w:rsidR="00E4559E">
        <w:rPr>
          <w:rFonts w:ascii="Arial" w:hAnsi="Arial" w:cs="Arial"/>
          <w:color w:val="0E1821"/>
          <w:sz w:val="27"/>
          <w:szCs w:val="27"/>
          <w:shd w:val="clear" w:color="auto" w:fill="FFFFFF"/>
        </w:rPr>
        <w:t xml:space="preserve">at </w:t>
      </w:r>
      <w:r w:rsidR="00E4559E" w:rsidRPr="00E4559E">
        <w:t xml:space="preserve"> </w:t>
      </w:r>
      <w:proofErr w:type="gramEnd"/>
      <w:hyperlink r:id="rId16" w:anchor="/login" w:history="1">
        <w:r w:rsidR="00E4559E" w:rsidRPr="00015D01">
          <w:rPr>
            <w:rStyle w:val="Hyperlink"/>
            <w:rFonts w:ascii="Arial" w:hAnsi="Arial" w:cs="Arial"/>
            <w:sz w:val="27"/>
            <w:szCs w:val="27"/>
            <w:shd w:val="clear" w:color="auto" w:fill="FFFFFF"/>
          </w:rPr>
          <w:t>https://192.168.0.138/#/login</w:t>
        </w:r>
      </w:hyperlink>
    </w:p>
    <w:p w:rsidR="00E4559E" w:rsidRPr="00FC58A3" w:rsidRDefault="00E4559E">
      <w:pPr>
        <w:rPr>
          <w:sz w:val="40"/>
          <w:szCs w:val="40"/>
        </w:rPr>
      </w:pPr>
      <w:r w:rsidRPr="00E4559E">
        <w:rPr>
          <w:noProof/>
          <w:sz w:val="40"/>
          <w:szCs w:val="40"/>
          <w:lang w:eastAsia="en-IN"/>
        </w:rPr>
        <w:drawing>
          <wp:inline distT="0" distB="0" distL="0" distR="0" wp14:anchorId="2AF98107" wp14:editId="2FA06196">
            <wp:extent cx="5052447" cy="20845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611" cy="20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59E" w:rsidRPr="00FC5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8A3"/>
    <w:rsid w:val="00235DFE"/>
    <w:rsid w:val="007B1C3A"/>
    <w:rsid w:val="008E0E0D"/>
    <w:rsid w:val="00A46F52"/>
    <w:rsid w:val="00C746E0"/>
    <w:rsid w:val="00E348C9"/>
    <w:rsid w:val="00E4559E"/>
    <w:rsid w:val="00FC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6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m8nw">
    <w:name w:val="mm8nw"/>
    <w:basedOn w:val="Normal"/>
    <w:rsid w:val="00FC5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2phjq">
    <w:name w:val="_2phjq"/>
    <w:basedOn w:val="DefaultParagraphFont"/>
    <w:rsid w:val="00FC58A3"/>
  </w:style>
  <w:style w:type="character" w:styleId="Hyperlink">
    <w:name w:val="Hyperlink"/>
    <w:basedOn w:val="DefaultParagraphFont"/>
    <w:uiPriority w:val="99"/>
    <w:unhideWhenUsed/>
    <w:rsid w:val="00FC58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F5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46E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table" w:styleId="TableGrid">
    <w:name w:val="Table Grid"/>
    <w:basedOn w:val="TableNormal"/>
    <w:uiPriority w:val="59"/>
    <w:rsid w:val="00C74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746E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6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m8nw">
    <w:name w:val="mm8nw"/>
    <w:basedOn w:val="Normal"/>
    <w:rsid w:val="00FC5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2phjq">
    <w:name w:val="_2phjq"/>
    <w:basedOn w:val="DefaultParagraphFont"/>
    <w:rsid w:val="00FC58A3"/>
  </w:style>
  <w:style w:type="character" w:styleId="Hyperlink">
    <w:name w:val="Hyperlink"/>
    <w:basedOn w:val="DefaultParagraphFont"/>
    <w:uiPriority w:val="99"/>
    <w:unhideWhenUsed/>
    <w:rsid w:val="00FC58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6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F5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46E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table" w:styleId="TableGrid">
    <w:name w:val="Table Grid"/>
    <w:basedOn w:val="TableNormal"/>
    <w:uiPriority w:val="59"/>
    <w:rsid w:val="00C74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746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hyperlink" Target="https://192.168.0.138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cess.redhat.com/downloads/content/48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4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</cp:lastModifiedBy>
  <cp:revision>2</cp:revision>
  <dcterms:created xsi:type="dcterms:W3CDTF">2022-11-22T01:40:00Z</dcterms:created>
  <dcterms:modified xsi:type="dcterms:W3CDTF">2022-11-22T06:52:00Z</dcterms:modified>
</cp:coreProperties>
</file>