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6과</w:t>
      </w:r>
    </w:p>
    <w:p>
      <w:pPr>
        <w:spacing w:after="120"/>
        <w:jc w:val="center"/>
      </w:pPr>
      <w:r>
        <w:rPr>
          <w:rFonts w:ascii="Malgun Gothic" w:cs="Malgun Gothic" w:eastAsia="Malgun Gothic" w:hAnsi="Malgun Gothic"/>
          <w:b/>
          <w:bCs/>
          <w:color w:val="7030A0"/>
          <w:sz w:val="36"/>
          <w:szCs w:val="36"/>
        </w:rPr>
        <w:t xml:space="preserve">치유와 회복을 가져오는 말의 능력</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잠언 18:21</w:t>
            </w:r>
          </w:p>
          <w:p>
            <w:pPr>
              <w:spacing w:after="0"/>
              <w:jc w:val="center"/>
            </w:pPr>
            <w:r>
              <w:rPr>
                <w:rFonts w:ascii="Malgun Gothic" w:cs="Malgun Gothic" w:eastAsia="Malgun Gothic" w:hAnsi="Malgun Gothic"/>
                <w:i/>
                <w:iCs/>
                <w:color w:val="333333"/>
                <w:sz w:val="20"/>
                <w:szCs w:val="20"/>
              </w:rPr>
              <w:t xml:space="preserve">"죽고 사는 것이 혀의 힘에 달렸나니 혀를 쓰기 좋아하는 자는 혀의 열매를 먹으리라"</w:t>
            </w:r>
          </w:p>
        </w:tc>
      </w:tr>
    </w:tbl>
    <w:p>
      <w:pPr>
        <w:spacing w:after="60"/>
      </w:pPr>
    </w:p>
    <w:p>
      <w:pPr>
        <w:spacing w:after="0"/>
        <w:jc w:val="center"/>
      </w:pPr>
      <w:r>
        <w:rPr>
          <w:rFonts w:ascii="Malgun Gothic" w:cs="Malgun Gothic" w:eastAsia="Malgun Gothic" w:hAnsi="Malgun Gothic"/>
          <w:color w:val="888888"/>
          <w:sz w:val="18"/>
          <w:szCs w:val="18"/>
        </w:rPr>
        <w:t xml:space="preserve">V1-1  |  6주차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18:21</w:t>
            </w:r>
          </w:p>
          <w:p>
            <w:pPr>
              <w:spacing w:after="60"/>
            </w:pPr>
            <w:r>
              <w:rPr>
                <w:rFonts w:ascii="Malgun Gothic" w:cs="Malgun Gothic" w:eastAsia="Malgun Gothic" w:hAnsi="Malgun Gothic"/>
                <w:sz w:val="22"/>
                <w:szCs w:val="22"/>
              </w:rPr>
              <w:t xml:space="preserve">"죽고 사는 것이 혀의 힘에 달렸나니 혀를 쓰기 좋아하는 자는 혀의 열매를 먹으리라"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살아오면서 누군가의 말 한마디가 당신의 마음에 깊은 상처를 남겼거나, 반대로 큰 힘과 위로가 되었던 경험이 있으신가요? 어떤 상황이었는지 간단히 나눠 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몸이 아프거나 마음이 힘들 때, 주변 사람의 어떤 말이 당신에게 가장 큰 회복과 위안을 주었나요?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내가 자주 사용하는 말 중에서 나 자신에게 힘을 주는 말이 있다면 무엇인가요?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말은 치유하거나 파괴한다</w:t>
      </w:r>
    </w:p>
    <w:p>
      <w:pPr>
        <w:spacing w:after="100"/>
      </w:pPr>
      <w:r>
        <w:rPr>
          <w:rFonts w:ascii="Malgun Gothic" w:cs="Malgun Gothic" w:eastAsia="Malgun Gothic" w:hAnsi="Malgun Gothic"/>
          <w:sz w:val="22"/>
          <w:szCs w:val="22"/>
        </w:rPr>
        <w:t xml:space="preserve">### 말은 치유하거나 파괴한다
 조용기 목사님은 오랫동안 이 진리를 강조해 오셨습니다. "말은 단순한 소리가 아닙니다. 말은 생명을 품고 있습니다." 잠언 기자는 수천 년 전에 이미 선언했습니다. *"죽고 사는 것이 혀의 힘에 달렸나니."* 우리가 매일 사용하는 말 한 마디 한 마디가 누군가의 삶을 살릴 수도 있고, 죽일 수도 있다는 엄중한 선언입니다.
 목사님은 "마음의 분위기"라는 설교에서, 가정과 공동체의 분위기는 그 안에서 오고 가는 말들이 결정한다고 강조하셨습니다. 끊임없는 비판과 잔소리, 부정적인 말들은 단순한 불편함을 넘어 일종의 </w:t>
      </w:r>
      <w:r>
        <w:rPr>
          <w:rFonts w:ascii="Malgun Gothic" w:cs="Malgun Gothic" w:eastAsia="Malgun Gothic" w:hAnsi="Malgun Gothic"/>
          <w:b/>
          <w:bCs/>
          <w:sz w:val="22"/>
          <w:szCs w:val="22"/>
        </w:rPr>
        <w:t xml:space="preserve">언어폭력</w:t>
      </w:r>
      <w:r>
        <w:rPr>
          <w:rFonts w:ascii="Malgun Gothic" w:cs="Malgun Gothic" w:eastAsia="Malgun Gothic" w:hAnsi="Malgun Gothic"/>
          <w:sz w:val="22"/>
          <w:szCs w:val="22"/>
        </w:rPr>
        <w:t xml:space="preserve">이 됩니다. 그 말들은 보이지 않는 상처를 내고, 관계를 서서히 무너뜨리며, 결국 한 사람의 내면을 병들게 합니다. 반면, 희망을 담은 말, 격려의 말, 감사의 말은 지친 영혼에 산소와 같아서 다시 숨을 쉬게 하고 일어서게 합니다. *"꿀송이 같은 말은 마음에 달고 뼈에 양약이라"*(잠 16:24)는 말씀처럼, 선한 말은 실제로 사람의 몸과 마음을 고치는 능력을 지니고 있습니다.
 그런데 말의 치유 능력은 단순한 심리적 위로를 넘어섭니다. 사도행전 3장에서 베드로와 요한은 성전 미문 앞에 앉아 구걸하던 나면서부터 못 걷던 사람을 만납니다. 그들에게는 은도 금도 없었습니다. 그러나 베드로는 머뭇거리지 않고 담대히 선포했습니다. *"나사렛 예수 그리스도의 이름으로 일어나 걸으라!"* 그 말은 단순한 음성이 아니었습니다. 예수 그리스도의 권세와 능력을 담은, 살아 있는 선포였습니다. 그 순간 수십 년의 병이 사라지고, 한 번도 사용해 본 적 없는 발목과 발이 굳건해졌습니다.
 조용기 목사님은 이 장면을 묵상하며 이렇게 말씀하셨습니다. "베드로가 가진 것은 예수 그리스도의 이름이었습니다. 그 이름은 지금도 살아 있습니다. 그리고 그 이름의 권세는 지금 이 시대를 살아가는 믿는 자에게도 동일하게 주어져 있습니다." 우리는 그 이름을 입술로 선포할 권리와 책임이 있습니다.
 요한복음 6장의 장면도 같은 원리를 보여 줍니다. 예수님이 빌립에게 물으셨을 때, 빌립은 없는 것을 보며 "이 많은 사람을 먹일 돈이 없습니다"라고 말했습니다. 그 말은 상황을 있는 그대로 분석한 것처럼 보이지만, 실제로는 하나님의 가능성을 차단하는 말이었습니다. 그러나 안드레는 달랐습니다. 보리떡 다섯 개와 물고기 두 마리, 초라하기 그지없는 것이었지만 그는 있는 것을 예수님 앞에 내놓으며 고백했습니다. 그 작은 긍정의 고백이 오천 명을 먹이는 기적의 출발점이 되었습니다.
 </w:t>
      </w:r>
      <w:r>
        <w:rPr>
          <w:rFonts w:ascii="Malgun Gothic" w:cs="Malgun Gothic" w:eastAsia="Malgun Gothic" w:hAnsi="Malgun Gothic"/>
          <w:b/>
          <w:bCs/>
          <w:sz w:val="22"/>
          <w:szCs w:val="22"/>
        </w:rPr>
        <w:t xml:space="preserve">말은 분위기를 만들고, 치유를 일으키며, 기적을 여는 열쇠입니다.</w:t>
      </w:r>
      <w:r>
        <w:rPr>
          <w:rFonts w:ascii="Malgun Gothic" w:cs="Malgun Gothic" w:eastAsia="Malgun Gothic" w:hAnsi="Malgun Gothic"/>
          <w:sz w:val="22"/>
          <w:szCs w:val="22"/>
        </w:rPr>
        <w:t xml:space="preserve"> 우리가 오늘 어떤 말을 선택하느냐는 단순히 언어 습관의 문제가 아닙니다. 그것은 영적 선택이며, 하나님의 능력이 우리의 삶과 관계와 공동체 안에서 역사하도록 허락하느냐 막느냐의 문제입니다. 혀를 절제하고 선한 말, 믿음의 말, 치유의 말을 선택하는 삶—그것이 4차원의 영성으로 살아가는 그리스도인의 모습입니다.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7030A0"/>
          <w:sz w:val="22"/>
          <w:szCs w:val="22"/>
        </w:rPr>
        <w:t xml:space="preserve">[관찰] 본문에서 무엇을 보는가?</w:t>
      </w:r>
    </w:p>
    <w:p>
      <w:pPr>
        <w:spacing w:after="60"/>
        <w:ind w:left="360"/>
      </w:pPr>
      <w:r>
        <w:rPr>
          <w:rFonts w:ascii="Malgun Gothic" w:cs="Malgun Gothic" w:eastAsia="Malgun Gothic" w:hAnsi="Malgun Gothic"/>
          <w:b/>
          <w:bCs/>
          <w:color w:val="3F3151"/>
          <w:sz w:val="22"/>
          <w:szCs w:val="22"/>
        </w:rPr>
        <w:t xml:space="preserve">Q1.  </w:t>
      </w:r>
      <w:r>
        <w:rPr>
          <w:rFonts w:ascii="Malgun Gothic" w:cs="Malgun Gothic" w:eastAsia="Malgun Gothic" w:hAnsi="Malgun Gothic"/>
          <w:sz w:val="22"/>
          <w:szCs w:val="22"/>
        </w:rPr>
        <w:t xml:space="preserve">사도행전 3장에서 베드로가 앉은뱅이를 향해 선포한 말의 구체적인 내용과 방식을 살펴보세요. 그는 어떤 태도로, 어떤 표현을 사용했나요? 만약 베드로가 "예수님, 이 사람을 고쳐 주시길 바랍니다"라고 기도했다면 결과가 달랐을까요? 그 차이는 무엇이라고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[해석] 말씀이 의미하는 것은 무엇인가?</w:t>
      </w:r>
    </w:p>
    <w:p>
      <w:pPr>
        <w:spacing w:after="60"/>
        <w:ind w:left="360"/>
      </w:pPr>
      <w:r>
        <w:rPr>
          <w:rFonts w:ascii="Malgun Gothic" w:cs="Malgun Gothic" w:eastAsia="Malgun Gothic" w:hAnsi="Malgun Gothic"/>
          <w:b/>
          <w:bCs/>
          <w:color w:val="3F3151"/>
          <w:sz w:val="22"/>
          <w:szCs w:val="22"/>
        </w:rPr>
        <w:t xml:space="preserve">Q2.  </w:t>
      </w:r>
      <w:r>
        <w:rPr>
          <w:rFonts w:ascii="Malgun Gothic" w:cs="Malgun Gothic" w:eastAsia="Malgun Gothic" w:hAnsi="Malgun Gothic"/>
          <w:sz w:val="22"/>
          <w:szCs w:val="22"/>
        </w:rPr>
        <w:t xml:space="preserve">잠언 18:21은 "죽고 사는 것이 혀의 힘에 달렸다"고 말합니다. 이것이 단순한 비유적 표현인가요, 아니면 우리의 일상에서 실제로 일어나는 현실인가요? 이 말씀이 '사실'이라면, 우리가 일상에서 아무렇지 않게 내뱉는 말들을 어떻게 새롭게 바라볼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Q3.  </w:t>
      </w:r>
      <w:r>
        <w:rPr>
          <w:rFonts w:ascii="Malgun Gothic" w:cs="Malgun Gothic" w:eastAsia="Malgun Gothic" w:hAnsi="Malgun Gothic"/>
          <w:sz w:val="22"/>
          <w:szCs w:val="22"/>
        </w:rPr>
        <w:t xml:space="preserve">요한복음 6장에서 빌립과 안드레의 반응을 비교해 보세요. 두 사람 모두 동일한 상황을 보았지만, 말이 달랐습니다. 조용기 목사님은 "없는 것을 보는 사람과 있는 것을 보는 사람의 차이가 기적을 만든다"고 하셨습니다. 내 삶에서 나는 어느 쪽에 더 가까운 것 같나요?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[적용] 내 삶에 어떻게 적용할 것인가?</w:t>
      </w:r>
    </w:p>
    <w:p>
      <w:pPr>
        <w:spacing w:after="60"/>
        <w:ind w:left="360"/>
      </w:pPr>
      <w:r>
        <w:rPr>
          <w:rFonts w:ascii="Malgun Gothic" w:cs="Malgun Gothic" w:eastAsia="Malgun Gothic" w:hAnsi="Malgun Gothic"/>
          <w:b/>
          <w:bCs/>
          <w:color w:val="3F3151"/>
          <w:sz w:val="22"/>
          <w:szCs w:val="22"/>
        </w:rPr>
        <w:t xml:space="preserve">Q4.  </w:t>
      </w:r>
      <w:r>
        <w:rPr>
          <w:rFonts w:ascii="Malgun Gothic" w:cs="Malgun Gothic" w:eastAsia="Malgun Gothic" w:hAnsi="Malgun Gothic"/>
          <w:sz w:val="22"/>
          <w:szCs w:val="22"/>
        </w:rPr>
        <w:t xml:space="preserve">현재 나의 가정, 직장, 또는 소그룹 안에서 내가 반복적으로 사용하는 부정적인 말 패턴이 있다면 무엇인가요? 그 말이 나와 주변 사람들의 '분위기'에 어떤 영향을 미치고 있다고 느끼시나요?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Q5.  </w:t>
      </w:r>
      <w:r>
        <w:rPr>
          <w:rFonts w:ascii="Malgun Gothic" w:cs="Malgun Gothic" w:eastAsia="Malgun Gothic" w:hAnsi="Malgun Gothic"/>
          <w:sz w:val="22"/>
          <w:szCs w:val="22"/>
        </w:rPr>
        <w:t xml:space="preserve">지금 내 삶에서—혹은 이 소그룹 안에서—치유와 회복이 필요한 영역이 있다면 어디인가요? 그 영역을 위해 내가 입술로 선포하거나 고백할 수 있는 믿음의 말은 무엇일까요? 함께 나눌 수 있다면 나눠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6주차: 치유와 회복을 가져오는 말의 능력</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2026-03-04T00:54:03.387Z</dcterms:created>
  <dcterms:modified xsi:type="dcterms:W3CDTF">2026-03-04T00:54:03.387Z</dcterms:modified>
</cp:coreProperties>
</file>

<file path=docProps/custom.xml><?xml version="1.0" encoding="utf-8"?>
<Properties xmlns="http://schemas.openxmlformats.org/officeDocument/2006/custom-properties" xmlns:vt="http://schemas.openxmlformats.org/officeDocument/2006/docPropsVTypes"/>
</file>