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24"/>
                <w:szCs w:val="24"/>
              </w:rPr>
              <w:t xml:space="preserve">믿음의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12과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30"/>
                <w:szCs w:val="30"/>
              </w:rPr>
              <w:t xml:space="preserve">믿음의 완성 — 소망과 인내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12주차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믿음의 완성 — 소망과 인내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히브리서 11:1–3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믿음의 완성 — 소망과 인내의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히브리서 11:1–3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오랫동안 기다려야 했지만 결국 이루어진 일이 있다면 무엇인가요? 그 기다림의 시간 동안 어떤 마음이었나요?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"설령 이루어지지 않더라도 나는 이것만큼은 포기하지 않겠다"고 느꼈던 순간이 있었나요? 그 결단은 어디서 비롯되었나요?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눈에 보이지 않는 무언가를 믿고 행동했다가 놀라운 결과를 경험한 적이 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▶ 보이지 않는 것을 붙드는 믿음의 완성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보이지 않는 것을 붙드는 믿음의 완성
 우리의 신앙 여정 마지막 주간, 우리는 믿음의 완성을 이야기합니다. 믿음은 시작이 있고, 자라...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[관찰] 본문을 함께 살피며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다니엘 3장의 세 청년은 풀무 불에 던져지기 전, "그렇게 하지 아니하실지라도"라는 말을 했습니다. 이 고백에서 어떤 점이 가장 인상적으로 다가오나요? 이 고백이 가능했던 이유는 무엇이었을까요?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[해석] 말씀의 의미를 탐구하며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"보이지 않는 것이 보이는 것을 만든다"고 하셨습니다. 믿음·소망·꿈·말이라는 보이지 않는 4차원적 요소가 현실을 변화시킨다는 것을, 성경의 인물들을 통해 어떻게 설명할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홍해 앞에 선 모세에게 하나님은 "가만히 있으라"고 하셨고, 또 "앞으로 나아가라"고도 하셨습니다(출 14:15). 소망과 인내가 요구하는 '기다림'과 '전진'은 어떻게 균형을 이룰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[적용] 나의 삶으로 가져오며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나의 삶에 있는 '풀무 불' 또는 '홍해'는 무엇인가요? 그 상황 앞에서 나는 어떤 고백을 드리고 싶은가요? (나누기 어려우면 마음속으로만 생각해도 좋습니다.)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12주간의 믿음 여정을 돌아보며, 내 믿음에서 가장 성장한 부분과 앞으로 더 훈련이 필요한 부분은 각각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 읽거나, 인도자가 대표로 기도해 주세요.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"주님, 보이지 않는 것을 믿고 소망하며 끝까지 인내하는 믿음을 주소서. 풀무 불 앞에서도, 홍해 앞에서도 '그렇게 하지 아니하실지라도' 주님을 신뢰하는 완성된 믿음으로 살게 하옵소서.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2C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[인도자 매뉴얼] 믿음의 삶 — 12주차: 믿음의 완성 — 소망과 인내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7B2C2C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2026-03-04T00:54:03.265Z</dcterms:created>
  <dcterms:modified xsi:type="dcterms:W3CDTF">2026-03-04T00:54:03.265Z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