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80"/>
        <w:jc w:val="center"/>
      </w:pPr>
      <w:r>
        <w:rPr>
          <w:rFonts w:ascii="Malgun Gothic" w:cs="Malgun Gothic" w:eastAsia="Malgun Gothic" w:hAnsi="Malgun Gothic"/>
          <w:color w:val="FFFFFF"/>
          <w:sz w:val="24"/>
          <w:szCs w:val="24"/>
        </w:rPr>
        <w:t xml:space="preserve">인도자 매뉴얼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300"/>
              <w:left w:type="dxa" w:w="400"/>
              <w:bottom w:type="dxa" w:w="300"/>
              <w:right w:type="dxa" w:w="400"/>
            </w:tcMar>
          </w:tcPr>
          <w:p>
            <w:pPr>
              <w:spacing w:after="60"/>
              <w:jc w:val="center"/>
            </w:pPr>
            <w:r>
              <w:rPr>
                <w:rFonts w:ascii="Malgun Gothic" w:cs="Malgun Gothic" w:eastAsia="Malgun Gothic" w:hAnsi="Malgun Gothic"/>
                <w:color w:val="FFCCCC"/>
                <w:sz w:val="24"/>
                <w:szCs w:val="24"/>
              </w:rPr>
              <w:t xml:space="preserve">믿음의 삶</w:t>
            </w:r>
          </w:p>
          <w:p>
            <w:pPr>
              <w:spacing w:after="40"/>
              <w:jc w:val="center"/>
            </w:pPr>
            <w:r>
              <w:rPr>
                <w:rFonts w:ascii="Malgun Gothic" w:cs="Malgun Gothic" w:eastAsia="Malgun Gothic" w:hAnsi="Malgun Gothic"/>
                <w:b/>
                <w:bCs/>
                <w:color w:val="FFFFFF"/>
                <w:sz w:val="48"/>
                <w:szCs w:val="48"/>
              </w:rPr>
              <w:t xml:space="preserve">제 2과 인도자 매뉴얼</w:t>
            </w:r>
          </w:p>
          <w:p>
            <w:pPr>
              <w:spacing w:after="0"/>
              <w:jc w:val="center"/>
            </w:pPr>
            <w:r>
              <w:rPr>
                <w:rFonts w:ascii="Malgun Gothic" w:cs="Malgun Gothic" w:eastAsia="Malgun Gothic" w:hAnsi="Malgun Gothic"/>
                <w:color w:val="FFCCCC"/>
                <w:sz w:val="30"/>
                <w:szCs w:val="30"/>
              </w:rPr>
              <w:t xml:space="preserve">믿음의 실체 — 바라는 것의 실상</w:t>
            </w:r>
          </w:p>
        </w:tc>
      </w:tr>
    </w:tbl>
    <w:p>
      <w:pPr>
        <w:spacing w:after="80"/>
      </w:pPr>
    </w:p>
    <w:p>
      <w:pPr>
        <w:spacing w:after="0"/>
        <w:jc w:val="center"/>
      </w:pPr>
      <w:r>
        <w:rPr>
          <w:rFonts w:ascii="Malgun Gothic" w:cs="Malgun Gothic" w:eastAsia="Malgun Gothic" w:hAnsi="Malgun Gothic"/>
          <w:color w:val="888888"/>
          <w:sz w:val="18"/>
          <w:szCs w:val="18"/>
        </w:rPr>
        <w:t xml:space="preserve">V1-1  |  2주차  |  소그룹 60~90분용</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개요</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color w:val="7B2C2C"/>
                <w:sz w:val="20"/>
                <w:szCs w:val="20"/>
              </w:rPr>
              <w:t xml:space="preserve">주제</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믿음의 실체 — 바라는 것의 실상</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color w:val="7B2C2C"/>
                <w:sz w:val="20"/>
                <w:szCs w:val="20"/>
              </w:rPr>
              <w:t xml:space="preserve">핵심 말씀</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히브리서 11장 1절</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color w:val="7B2C2C"/>
                <w:sz w:val="20"/>
                <w:szCs w:val="20"/>
              </w:rPr>
              <w:t xml:space="preserve">소요 시간</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60분 기본 / 90분 확장</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color w:val="7B2C2C"/>
                <w:sz w:val="20"/>
                <w:szCs w:val="20"/>
              </w:rPr>
              <w:t xml:space="preserve">준비물</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성경, 교재, 필기구, 출석부</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color w:val="7B2C2C"/>
                <w:sz w:val="20"/>
                <w:szCs w:val="20"/>
              </w:rPr>
              <w:t xml:space="preserve">이번 주 목표</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참여자들이 믿음의 실체 — 바라는 것의 실상의 의미를 이해하고 삶에 적용하도록 돕는다.</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시간 계획표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7B2C2C" w:sz="1"/>
              <w:left w:val="single" w:color="7B2C2C" w:sz="1"/>
              <w:bottom w:val="single" w:color="7B2C2C" w:sz="1"/>
              <w:right w:val="single" w:color="7B2C2C" w:sz="1"/>
            </w:tcBorders>
            <w:shd w:fill="7B2C2C"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시간</w:t>
            </w:r>
          </w:p>
        </w:tc>
        <w:tc>
          <w:tcPr>
            <w:tcW w:type="dxa" w:w="3000"/>
            <w:tcBorders>
              <w:top w:val="single" w:color="7B2C2C" w:sz="1"/>
              <w:left w:val="single" w:color="7B2C2C" w:sz="1"/>
              <w:bottom w:val="single" w:color="7B2C2C" w:sz="1"/>
              <w:right w:val="single" w:color="7B2C2C" w:sz="1"/>
            </w:tcBorders>
            <w:shd w:fill="7B2C2C"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활동</w:t>
            </w:r>
          </w:p>
        </w:tc>
        <w:tc>
          <w:tcPr>
            <w:tcW w:type="dxa" w:w="5160"/>
            <w:tcBorders>
              <w:top w:val="single" w:color="7B2C2C" w:sz="1"/>
              <w:left w:val="single" w:color="7B2C2C" w:sz="1"/>
              <w:bottom w:val="single" w:color="7B2C2C" w:sz="1"/>
              <w:right w:val="single" w:color="7B2C2C" w:sz="1"/>
            </w:tcBorders>
            <w:shd w:fill="7B2C2C"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인도자 참고</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0~5분</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환영 및 기도 오프닝</w:t>
            </w:r>
          </w:p>
        </w:tc>
        <w:tc>
          <w:tcPr>
            <w:tcW w:type="dxa" w:w="5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참여자 맞이, 간단 기도로 시작</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5~15분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도입 질문</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질문 3개 중 1~2개 선택하여 나눔</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15~30분</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본문 강의</w:t>
            </w:r>
          </w:p>
        </w:tc>
        <w:tc>
          <w:tcPr>
            <w:tcW w:type="dxa" w:w="5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인도자가 주요 내용 요약 설명</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30~45분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말씀 연구</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0개 구절 함께 읽고 나눔</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45~65분</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토론 질문</w:t>
            </w:r>
          </w:p>
        </w:tc>
        <w:tc>
          <w:tcPr>
            <w:tcW w:type="dxa" w:w="5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총 5개 중 핵심 질문 위주로 진행</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65~75분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실천 과제 나눔</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이번 주 실천 과제 함께 읽고 결단</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75~80분</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마무리 기도</w:t>
            </w:r>
          </w:p>
        </w:tc>
        <w:tc>
          <w:tcPr>
            <w:tcW w:type="dxa" w:w="5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함께 소리 내어 기도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80~90분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(선택) 친교 시간</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다과와 함께 자유 대화</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핵심 말씀 인도자 해설</w:t>
            </w:r>
          </w:p>
        </w:tc>
      </w:tr>
    </w:tbl>
    <w:p>
      <w:pPr>
        <w:spacing w:after="80"/>
      </w:pPr>
    </w:p>
    <w:p>
      <w:pPr>
        <w:spacing w:after="60"/>
      </w:pPr>
      <w:r>
        <w:rPr>
          <w:rFonts w:ascii="Malgun Gothic" w:cs="Malgun Gothic" w:eastAsia="Malgun Gothic" w:hAnsi="Malgun Gothic"/>
          <w:b/>
          <w:bCs/>
          <w:color w:val="C00000"/>
          <w:sz w:val="24"/>
          <w:szCs w:val="24"/>
        </w:rPr>
        <w:t xml:space="preserve">히브리서 11장 1절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"믿음은 바라는 것들의 실상이요 보이지 않는 것들의 증거니"</w:t>
            </w:r>
          </w:p>
        </w:tc>
      </w:tr>
    </w:tbl>
    <w:p>
      <w:pPr>
        <w:spacing w:after="80"/>
      </w:pPr>
      <w:r>
        <w:rPr>
          <w:rFonts w:ascii="Malgun Gothic" w:cs="Malgun Gothic" w:eastAsia="Malgun Gothic" w:hAnsi="Malgun Gothic"/>
          <w:b w:val="false"/>
          <w:bCs w:val="false"/>
          <w:color w:val="666666"/>
          <w:sz w:val="20"/>
          <w:szCs w:val="20"/>
        </w:rPr>
        <w:t xml:space="preserve">▸ 인도 포인트: 이 말씀이 오늘의 주제와 어떻게 연결되는지 1~2문장으로 연결해 주세요.</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인도 가이드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0F4FF"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시간에 따라 1~2개만 선택하세요.</w:t>
            </w:r>
          </w:p>
          <w:p>
            <w:pPr>
              <w:spacing w:after="60"/>
            </w:pPr>
            <w:r>
              <w:rPr>
                <w:rFonts w:ascii="Malgun Gothic" w:cs="Malgun Gothic" w:eastAsia="Malgun Gothic" w:hAnsi="Malgun Gothic"/>
                <w:sz w:val="22"/>
                <w:szCs w:val="22"/>
              </w:rPr>
              <w:t xml:space="preserve">▸ 정답보다 솔직한 나눔을 격려하세요.</w:t>
            </w:r>
          </w:p>
          <w:p>
            <w:pPr>
              <w:spacing w:after="60"/>
            </w:pPr>
            <w:r>
              <w:rPr>
                <w:rFonts w:ascii="Malgun Gothic" w:cs="Malgun Gothic" w:eastAsia="Malgun Gothic" w:hAnsi="Malgun Gothic"/>
                <w:sz w:val="22"/>
                <w:szCs w:val="22"/>
              </w:rPr>
              <w:t xml:space="preserve">▸ 인도자도 먼저 짧게 자신의 이야기를 나눠 분위기를 열어 주세요.</w:t>
            </w:r>
          </w:p>
        </w:tc>
      </w:tr>
    </w:tbl>
    <w:p>
      <w:pPr>
        <w:spacing w:after="80"/>
      </w:pPr>
    </w:p>
    <w:p>
      <w:pPr>
        <w:spacing w:after="40"/>
      </w:pPr>
      <w:r>
        <w:rPr>
          <w:rFonts w:ascii="Malgun Gothic" w:cs="Malgun Gothic" w:eastAsia="Malgun Gothic" w:hAnsi="Malgun Gothic"/>
          <w:b/>
          <w:bCs/>
          <w:color w:val="C00000"/>
          <w:sz w:val="22"/>
          <w:szCs w:val="22"/>
        </w:rPr>
        <w:t xml:space="preserve">Q1.  </w:t>
      </w:r>
      <w:r>
        <w:rPr>
          <w:rFonts w:ascii="Malgun Gothic" w:cs="Malgun Gothic" w:eastAsia="Malgun Gothic" w:hAnsi="Malgun Gothic"/>
          <w:sz w:val="22"/>
          <w:szCs w:val="22"/>
        </w:rPr>
        <w:t xml:space="preserve">살면서 "눈에 보이지 않지만 분명히 믿었던" 경험이 있으신가요? (예: 사랑, 신뢰, 희망 등) 그때 그 믿음은 어떤 모습이었나요?</w:t>
      </w:r>
    </w:p>
    <w:p>
      <w:pPr>
        <w:spacing w:after="80"/>
        <w:ind w:left="360"/>
      </w:pPr>
      <w:r>
        <w:rPr>
          <w:rFonts w:ascii="Malgun Gothic" w:cs="Malgun Gothic" w:eastAsia="Malgun Gothic" w:hAnsi="Malgun Gothic"/>
          <w:b w:val="false"/>
          <w:bCs w:val="false"/>
          <w:color w:val="666666"/>
          <w:sz w:val="20"/>
          <w:szCs w:val="20"/>
        </w:rPr>
        <w:t xml:space="preserve">   → 예상 답변 방향: 개인 경험이나 구체적 사례를 자연스럽게 이끌어내세요.</w:t>
      </w:r>
    </w:p>
    <w:p>
      <w:pPr>
        <w:spacing w:after="60"/>
      </w:pPr>
    </w:p>
    <w:p>
      <w:pPr>
        <w:spacing w:after="40"/>
      </w:pPr>
      <w:r>
        <w:rPr>
          <w:rFonts w:ascii="Malgun Gothic" w:cs="Malgun Gothic" w:eastAsia="Malgun Gothic" w:hAnsi="Malgun Gothic"/>
          <w:b/>
          <w:bCs/>
          <w:color w:val="C00000"/>
          <w:sz w:val="22"/>
          <w:szCs w:val="22"/>
        </w:rPr>
        <w:t xml:space="preserve">Q2.  </w:t>
      </w:r>
      <w:r>
        <w:rPr>
          <w:rFonts w:ascii="Malgun Gothic" w:cs="Malgun Gothic" w:eastAsia="Malgun Gothic" w:hAnsi="Malgun Gothic"/>
          <w:sz w:val="22"/>
          <w:szCs w:val="22"/>
        </w:rPr>
        <w:t xml:space="preserve">간절히 원하는 것을 오래 기다려 본 적이 있으신가요? 그 기다림 속에서 어떤 마음이 들었나요?</w:t>
      </w:r>
    </w:p>
    <w:p>
      <w:pPr>
        <w:spacing w:after="80"/>
        <w:ind w:left="360"/>
      </w:pPr>
      <w:r>
        <w:rPr>
          <w:rFonts w:ascii="Malgun Gothic" w:cs="Malgun Gothic" w:eastAsia="Malgun Gothic" w:hAnsi="Malgun Gothic"/>
          <w:b w:val="false"/>
          <w:bCs w:val="false"/>
          <w:color w:val="666666"/>
          <w:sz w:val="20"/>
          <w:szCs w:val="20"/>
        </w:rPr>
        <w:t xml:space="preserve">   → 예상 답변 방향: 개인 경험이나 구체적 사례를 자연스럽게 이끌어내세요.</w:t>
      </w:r>
    </w:p>
    <w:p>
      <w:pPr>
        <w:spacing w:after="60"/>
      </w:pPr>
    </w:p>
    <w:p>
      <w:pPr>
        <w:spacing w:after="40"/>
      </w:pPr>
      <w:r>
        <w:rPr>
          <w:rFonts w:ascii="Malgun Gothic" w:cs="Malgun Gothic" w:eastAsia="Malgun Gothic" w:hAnsi="Malgun Gothic"/>
          <w:b/>
          <w:bCs/>
          <w:color w:val="C00000"/>
          <w:sz w:val="22"/>
          <w:szCs w:val="22"/>
        </w:rPr>
        <w:t xml:space="preserve">Q3.  </w:t>
      </w:r>
      <w:r>
        <w:rPr>
          <w:rFonts w:ascii="Malgun Gothic" w:cs="Malgun Gothic" w:eastAsia="Malgun Gothic" w:hAnsi="Malgun Gothic"/>
          <w:sz w:val="22"/>
          <w:szCs w:val="22"/>
        </w:rPr>
        <w:t xml:space="preserve">"믿는다"는 것이 여러분에게는 어떤 느낌인가요? 머리로 아는 것과 마음으로 믿는 것은 어떻게 다른 것 같으신가요?</w:t>
      </w:r>
    </w:p>
    <w:p>
      <w:pPr>
        <w:spacing w:after="80"/>
        <w:ind w:left="360"/>
      </w:pPr>
      <w:r>
        <w:rPr>
          <w:rFonts w:ascii="Malgun Gothic" w:cs="Malgun Gothic" w:eastAsia="Malgun Gothic" w:hAnsi="Malgun Gothic"/>
          <w:b w:val="false"/>
          <w:bCs w:val="false"/>
          <w:color w:val="666666"/>
          <w:sz w:val="20"/>
          <w:szCs w:val="20"/>
        </w:rPr>
        <w:t xml:space="preserve">   → 예상 답변 방향: 개인 경험이나 구체적 사례를 자연스럽게 이끌어내세요.</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 핵심 요약</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C2C" w:sz="1"/>
              <w:left w:val="single" w:color="7B2C2C" w:sz="1"/>
              <w:bottom w:val="single" w:color="7B2C2C" w:sz="1"/>
              <w:right w:val="single" w:color="7B2C2C" w:sz="1"/>
            </w:tcBorders>
            <w:shd w:fill="FFF8F0"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강의 전체를 읽기보다 각 소제목의 핵심 메시지 1~2문장을 전달하세요.</w:t>
            </w:r>
          </w:p>
          <w:p>
            <w:pPr>
              <w:spacing w:after="60"/>
            </w:pPr>
            <w:r>
              <w:rPr>
                <w:rFonts w:ascii="Malgun Gothic" w:cs="Malgun Gothic" w:eastAsia="Malgun Gothic" w:hAnsi="Malgun Gothic"/>
                <w:sz w:val="22"/>
                <w:szCs w:val="22"/>
              </w:rPr>
              <w:t xml:space="preserve">▸ 조용기 목사님 설교의 고유 용어(4차원, 3차원 등)를 쉽게 풀어 설명하세요.</w:t>
            </w:r>
          </w:p>
          <w:p>
            <w:pPr>
              <w:spacing w:after="60"/>
            </w:pPr>
            <w:r>
              <w:rPr>
                <w:rFonts w:ascii="Malgun Gothic" w:cs="Malgun Gothic" w:eastAsia="Malgun Gothic" w:hAnsi="Malgun Gothic"/>
                <w:sz w:val="22"/>
                <w:szCs w:val="22"/>
              </w:rPr>
              <w:t xml:space="preserve">▸ 강의 후 "이 중에서 가장 와닿는 부분이 있으신가요?"로 전환하세요.</w:t>
            </w:r>
          </w:p>
        </w:tc>
      </w:tr>
    </w:tbl>
    <w:p>
      <w:pPr>
        <w:spacing w:after="80"/>
      </w:pPr>
    </w:p>
    <w:p>
      <w:pPr>
        <w:spacing w:after="60"/>
      </w:pPr>
      <w:r>
        <w:rPr>
          <w:rFonts w:ascii="Malgun Gothic" w:cs="Malgun Gothic" w:eastAsia="Malgun Gothic" w:hAnsi="Malgun Gothic"/>
          <w:b/>
          <w:bCs/>
          <w:color w:val="7B2C2C"/>
          <w:sz w:val="22"/>
          <w:szCs w:val="22"/>
        </w:rPr>
        <w:t xml:space="preserve">▶ 믿음은 이미 받은 것처럼 사는 것입니다</w:t>
      </w:r>
    </w:p>
    <w:p>
      <w:pPr>
        <w:spacing w:after="80"/>
        <w:ind w:left="360"/>
      </w:pPr>
      <w:r>
        <w:rPr>
          <w:rFonts w:ascii="Malgun Gothic" w:cs="Malgun Gothic" w:eastAsia="Malgun Gothic" w:hAnsi="Malgun Gothic"/>
          <w:b w:val="false"/>
          <w:bCs w:val="false"/>
          <w:color w:val="444444"/>
          <w:sz w:val="20"/>
          <w:szCs w:val="20"/>
        </w:rPr>
        <w:t xml:space="preserve">핵심: ### 믿음은 이미 받은 것처럼 사는 것입니다
 조용기 목사님은 평생의 사역을 통해 한 가지 질문에 천착하셨습니다. "어떻게 해야 진짜 믿는...</w:t>
      </w:r>
    </w:p>
    <w:p>
      <w:pPr>
        <w:spacing w:after="4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심화 가이드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5F5FF"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시간이 부족하면 [적용] 질문 1개를 중심으로 진행하세요.</w:t>
            </w:r>
          </w:p>
          <w:p>
            <w:pPr>
              <w:spacing w:after="60"/>
            </w:pPr>
            <w:r>
              <w:rPr>
                <w:rFonts w:ascii="Malgun Gothic" w:cs="Malgun Gothic" w:eastAsia="Malgun Gothic" w:hAnsi="Malgun Gothic"/>
                <w:sz w:val="22"/>
                <w:szCs w:val="22"/>
              </w:rPr>
              <w:t xml:space="preserve">▸ 한 사람이 독점하지 않도록 "다른 분은 어떻게 생각하세요?"로 참여를 넓히세요.</w:t>
            </w:r>
          </w:p>
          <w:p>
            <w:pPr>
              <w:spacing w:after="60"/>
            </w:pPr>
            <w:r>
              <w:rPr>
                <w:rFonts w:ascii="Malgun Gothic" w:cs="Malgun Gothic" w:eastAsia="Malgun Gothic" w:hAnsi="Malgun Gothic"/>
                <w:sz w:val="22"/>
                <w:szCs w:val="22"/>
              </w:rPr>
              <w:t xml:space="preserve">▸ 민감한 이야기가 나오면 비밀보장을 상기시켜 주세요.</w:t>
            </w:r>
          </w:p>
        </w:tc>
      </w:tr>
    </w:tbl>
    <w:p>
      <w:pPr>
        <w:spacing w:after="80"/>
      </w:pPr>
    </w:p>
    <w:p>
      <w:pPr>
        <w:spacing w:after="60" w:before="120"/>
      </w:pPr>
      <w:r>
        <w:rPr>
          <w:rFonts w:ascii="Malgun Gothic" w:cs="Malgun Gothic" w:eastAsia="Malgun Gothic" w:hAnsi="Malgun Gothic"/>
          <w:b/>
          <w:bCs/>
          <w:color w:val="C00000"/>
          <w:sz w:val="22"/>
          <w:szCs w:val="22"/>
        </w:rPr>
        <w:t xml:space="preserve">[관찰] 말씀을 살펴보며</w:t>
      </w:r>
    </w:p>
    <w:p>
      <w:pPr>
        <w:spacing w:after="40"/>
        <w:ind w:left="360"/>
      </w:pPr>
      <w:r>
        <w:rPr>
          <w:rFonts w:ascii="Malgun Gothic" w:cs="Malgun Gothic" w:eastAsia="Malgun Gothic" w:hAnsi="Malgun Gothic"/>
          <w:b/>
          <w:bCs/>
          <w:color w:val="7B2C2C"/>
          <w:sz w:val="22"/>
          <w:szCs w:val="22"/>
        </w:rPr>
        <w:t xml:space="preserve">Q1.  </w:t>
      </w:r>
      <w:r>
        <w:rPr>
          <w:rFonts w:ascii="Malgun Gothic" w:cs="Malgun Gothic" w:eastAsia="Malgun Gothic" w:hAnsi="Malgun Gothic"/>
          <w:sz w:val="22"/>
          <w:szCs w:val="22"/>
        </w:rPr>
        <w:t xml:space="preserve">히브리서 11:1에서 믿음을 "실상"과 "증거"라고 표현한 것이 인상적입니다. 이 두 단어가 여러분에게 어떤 이미지나 느낌으로 다가오나요? 믿음이 '실체가 있다'는 말은 어떤 의미일까요?</w:t>
      </w:r>
    </w:p>
    <w:p>
      <w:pPr>
        <w:spacing w:after="80"/>
        <w:ind w:left="360"/>
      </w:pPr>
      <w:r>
        <w:rPr>
          <w:rFonts w:ascii="Malgun Gothic" w:cs="Malgun Gothic" w:eastAsia="Malgun Gothic" w:hAnsi="Malgun Gothic"/>
          <w:b w:val="false"/>
          <w:bCs w:val="false"/>
          <w:color w:val="777777"/>
          <w:sz w:val="20"/>
          <w:szCs w:val="20"/>
        </w:rPr>
        <w:t xml:space="preserve">   → 심화 질문: "이 말씀이 내 삶의 어떤 구체적인 상황에서 힘이 되었나요?"</w:t>
      </w:r>
    </w:p>
    <w:p>
      <w:pPr>
        <w:spacing w:after="80"/>
        <w:ind w:left="360"/>
      </w:pPr>
      <w:r>
        <w:rPr>
          <w:rFonts w:ascii="Malgun Gothic" w:cs="Malgun Gothic" w:eastAsia="Malgun Gothic" w:hAnsi="Malgun Gothic"/>
          <w:b w:val="false"/>
          <w:bCs w:val="false"/>
          <w:color w:val="777777"/>
          <w:sz w:val="20"/>
          <w:szCs w:val="20"/>
        </w:rPr>
        <w:t xml:space="preserve">   → 주의사항: 너무 이론적 토론이 되지 않도록 구체적 삶으로 연결하세요.</w:t>
      </w:r>
    </w:p>
    <w:p>
      <w:pPr>
        <w:spacing w:after="60"/>
      </w:pPr>
    </w:p>
    <w:p>
      <w:pPr>
        <w:spacing w:after="40"/>
        <w:ind w:left="360"/>
      </w:pPr>
      <w:r>
        <w:rPr>
          <w:rFonts w:ascii="Malgun Gothic" w:cs="Malgun Gothic" w:eastAsia="Malgun Gothic" w:hAnsi="Malgun Gothic"/>
          <w:b/>
          <w:bCs/>
          <w:color w:val="7B2C2C"/>
          <w:sz w:val="22"/>
          <w:szCs w:val="22"/>
        </w:rPr>
        <w:t xml:space="preserve">Q2.  </w:t>
      </w:r>
      <w:r>
        <w:rPr>
          <w:rFonts w:ascii="Malgun Gothic" w:cs="Malgun Gothic" w:eastAsia="Malgun Gothic" w:hAnsi="Malgun Gothic"/>
          <w:sz w:val="22"/>
          <w:szCs w:val="22"/>
        </w:rPr>
        <w:t xml:space="preserve">마가복음 11:24에서 예수님은 "받을 것이다"가 아니라 "받은 줄로 믿으라"고 하셨습니다. 이 시제의 차이가 여러분에게는 어떻게 느껴지나요?</w:t>
      </w:r>
    </w:p>
    <w:p>
      <w:pPr>
        <w:spacing w:after="80"/>
        <w:ind w:left="360"/>
      </w:pPr>
      <w:r>
        <w:rPr>
          <w:rFonts w:ascii="Malgun Gothic" w:cs="Malgun Gothic" w:eastAsia="Malgun Gothic" w:hAnsi="Malgun Gothic"/>
          <w:b w:val="false"/>
          <w:bCs w:val="false"/>
          <w:color w:val="777777"/>
          <w:sz w:val="20"/>
          <w:szCs w:val="20"/>
        </w:rPr>
        <w:t xml:space="preserve">   → 심화 질문: "이 말씀이 내 삶의 어떤 구체적인 상황에서 힘이 되었나요?"</w:t>
      </w:r>
    </w:p>
    <w:p>
      <w:pPr>
        <w:spacing w:after="80"/>
        <w:ind w:left="360"/>
      </w:pPr>
      <w:r>
        <w:rPr>
          <w:rFonts w:ascii="Malgun Gothic" w:cs="Malgun Gothic" w:eastAsia="Malgun Gothic" w:hAnsi="Malgun Gothic"/>
          <w:b w:val="false"/>
          <w:bCs w:val="false"/>
          <w:color w:val="777777"/>
          <w:sz w:val="20"/>
          <w:szCs w:val="20"/>
        </w:rPr>
        <w:t xml:space="preserve">   → 주의사항: 너무 이론적 토론이 되지 않도록 구체적 삶으로 연결하세요.</w:t>
      </w:r>
    </w:p>
    <w:p>
      <w:pPr>
        <w:spacing w:after="60"/>
      </w:pPr>
    </w:p>
    <w:p>
      <w:pPr>
        <w:spacing w:after="60" w:before="120"/>
      </w:pPr>
      <w:r>
        <w:rPr>
          <w:rFonts w:ascii="Malgun Gothic" w:cs="Malgun Gothic" w:eastAsia="Malgun Gothic" w:hAnsi="Malgun Gothic"/>
          <w:b/>
          <w:bCs/>
          <w:color w:val="C00000"/>
          <w:sz w:val="22"/>
          <w:szCs w:val="22"/>
        </w:rPr>
        <w:t xml:space="preserve">[해석] 더 깊이 생각하며</w:t>
      </w:r>
    </w:p>
    <w:p>
      <w:pPr>
        <w:spacing w:after="40"/>
        <w:ind w:left="360"/>
      </w:pPr>
      <w:r>
        <w:rPr>
          <w:rFonts w:ascii="Malgun Gothic" w:cs="Malgun Gothic" w:eastAsia="Malgun Gothic" w:hAnsi="Malgun Gothic"/>
          <w:b/>
          <w:bCs/>
          <w:color w:val="7B2C2C"/>
          <w:sz w:val="22"/>
          <w:szCs w:val="22"/>
        </w:rPr>
        <w:t xml:space="preserve">Q3.  </w:t>
      </w:r>
      <w:r>
        <w:rPr>
          <w:rFonts w:ascii="Malgun Gothic" w:cs="Malgun Gothic" w:eastAsia="Malgun Gothic" w:hAnsi="Malgun Gothic"/>
          <w:sz w:val="22"/>
          <w:szCs w:val="22"/>
        </w:rPr>
        <w:t xml:space="preserve">조용기 목사님은 믿음이 자라는 세 가지 과정으로 '말씀 묵상 → 꿈과 상상 → 성령의 확신'을 말씀하셨습니다. 이 세 단계 중 여러분에게 가장 낯설거나 어렵게 느껴지는 단계는 무엇인가요? 그 이유는 무엇인가요?</w:t>
      </w:r>
    </w:p>
    <w:p>
      <w:pPr>
        <w:spacing w:after="80"/>
        <w:ind w:left="360"/>
      </w:pPr>
      <w:r>
        <w:rPr>
          <w:rFonts w:ascii="Malgun Gothic" w:cs="Malgun Gothic" w:eastAsia="Malgun Gothic" w:hAnsi="Malgun Gothic"/>
          <w:b w:val="false"/>
          <w:bCs w:val="false"/>
          <w:color w:val="777777"/>
          <w:sz w:val="20"/>
          <w:szCs w:val="20"/>
        </w:rPr>
        <w:t xml:space="preserve">   → 심화 질문: "이 말씀이 내 삶의 어떤 구체적인 상황에서 힘이 되었나요?"</w:t>
      </w:r>
    </w:p>
    <w:p>
      <w:pPr>
        <w:spacing w:after="80"/>
        <w:ind w:left="360"/>
      </w:pPr>
      <w:r>
        <w:rPr>
          <w:rFonts w:ascii="Malgun Gothic" w:cs="Malgun Gothic" w:eastAsia="Malgun Gothic" w:hAnsi="Malgun Gothic"/>
          <w:b w:val="false"/>
          <w:bCs w:val="false"/>
          <w:color w:val="777777"/>
          <w:sz w:val="20"/>
          <w:szCs w:val="20"/>
        </w:rPr>
        <w:t xml:space="preserve">   → 주의사항: 너무 이론적 토론이 되지 않도록 구체적 삶으로 연결하세요.</w:t>
      </w:r>
    </w:p>
    <w:p>
      <w:pPr>
        <w:spacing w:after="60"/>
      </w:pPr>
    </w:p>
    <w:p>
      <w:pPr>
        <w:spacing w:after="40"/>
        <w:ind w:left="360"/>
      </w:pPr>
      <w:r>
        <w:rPr>
          <w:rFonts w:ascii="Malgun Gothic" w:cs="Malgun Gothic" w:eastAsia="Malgun Gothic" w:hAnsi="Malgun Gothic"/>
          <w:b/>
          <w:bCs/>
          <w:color w:val="7B2C2C"/>
          <w:sz w:val="22"/>
          <w:szCs w:val="22"/>
        </w:rPr>
        <w:t xml:space="preserve">Q4.  </w:t>
      </w:r>
      <w:r>
        <w:rPr>
          <w:rFonts w:ascii="Malgun Gothic" w:cs="Malgun Gothic" w:eastAsia="Malgun Gothic" w:hAnsi="Malgun Gothic"/>
          <w:sz w:val="22"/>
          <w:szCs w:val="22"/>
        </w:rPr>
        <w:t xml:space="preserve">아브라함은 "바랄 수 없는 상황에서 바라고 믿었습니다"(롬 4:18). 상황이 믿음을 방해할 때 우리는 어떻게 해야 할까요? 눈에 보이는 현실과 믿음 사이에서 균형을 어떻게 잡을 수 있을까요?</w:t>
      </w:r>
    </w:p>
    <w:p>
      <w:pPr>
        <w:spacing w:after="80"/>
        <w:ind w:left="360"/>
      </w:pPr>
      <w:r>
        <w:rPr>
          <w:rFonts w:ascii="Malgun Gothic" w:cs="Malgun Gothic" w:eastAsia="Malgun Gothic" w:hAnsi="Malgun Gothic"/>
          <w:b w:val="false"/>
          <w:bCs w:val="false"/>
          <w:color w:val="777777"/>
          <w:sz w:val="20"/>
          <w:szCs w:val="20"/>
        </w:rPr>
        <w:t xml:space="preserve">   → 심화 질문: "이 말씀이 내 삶의 어떤 구체적인 상황에서 힘이 되었나요?"</w:t>
      </w:r>
    </w:p>
    <w:p>
      <w:pPr>
        <w:spacing w:after="80"/>
        <w:ind w:left="360"/>
      </w:pPr>
      <w:r>
        <w:rPr>
          <w:rFonts w:ascii="Malgun Gothic" w:cs="Malgun Gothic" w:eastAsia="Malgun Gothic" w:hAnsi="Malgun Gothic"/>
          <w:b w:val="false"/>
          <w:bCs w:val="false"/>
          <w:color w:val="777777"/>
          <w:sz w:val="20"/>
          <w:szCs w:val="20"/>
        </w:rPr>
        <w:t xml:space="preserve">   → 주의사항: 너무 이론적 토론이 되지 않도록 구체적 삶으로 연결하세요.</w:t>
      </w:r>
    </w:p>
    <w:p>
      <w:pPr>
        <w:spacing w:after="60"/>
      </w:pPr>
    </w:p>
    <w:p>
      <w:pPr>
        <w:spacing w:after="60" w:before="120"/>
      </w:pPr>
      <w:r>
        <w:rPr>
          <w:rFonts w:ascii="Malgun Gothic" w:cs="Malgun Gothic" w:eastAsia="Malgun Gothic" w:hAnsi="Malgun Gothic"/>
          <w:b/>
          <w:bCs/>
          <w:color w:val="C00000"/>
          <w:sz w:val="22"/>
          <w:szCs w:val="22"/>
        </w:rPr>
        <w:t xml:space="preserve">[적용] 내 삶에 연결하며</w:t>
      </w:r>
    </w:p>
    <w:p>
      <w:pPr>
        <w:spacing w:after="40"/>
        <w:ind w:left="360"/>
      </w:pPr>
      <w:r>
        <w:rPr>
          <w:rFonts w:ascii="Malgun Gothic" w:cs="Malgun Gothic" w:eastAsia="Malgun Gothic" w:hAnsi="Malgun Gothic"/>
          <w:b/>
          <w:bCs/>
          <w:color w:val="7B2C2C"/>
          <w:sz w:val="22"/>
          <w:szCs w:val="22"/>
        </w:rPr>
        <w:t xml:space="preserve">Q5.  </w:t>
      </w:r>
      <w:r>
        <w:rPr>
          <w:rFonts w:ascii="Malgun Gothic" w:cs="Malgun Gothic" w:eastAsia="Malgun Gothic" w:hAnsi="Malgun Gothic"/>
          <w:sz w:val="22"/>
          <w:szCs w:val="22"/>
        </w:rPr>
        <w:t xml:space="preserve">지금 여러분의 삶에서 "하나님께 맡기고 싶지만 아직 믿음이 잘 서지 않는" 영역이 있다면 무엇인가요? 오늘 나눈 말씀과 강의를 바탕으로, 그 영역에서 한 걸음 더 믿음 쪽으로 나아가려면 무엇이 필요할까요?</w:t>
      </w:r>
    </w:p>
    <w:p>
      <w:pPr>
        <w:spacing w:after="80"/>
        <w:ind w:left="360"/>
      </w:pPr>
      <w:r>
        <w:rPr>
          <w:rFonts w:ascii="Malgun Gothic" w:cs="Malgun Gothic" w:eastAsia="Malgun Gothic" w:hAnsi="Malgun Gothic"/>
          <w:b w:val="false"/>
          <w:bCs w:val="false"/>
          <w:color w:val="777777"/>
          <w:sz w:val="20"/>
          <w:szCs w:val="20"/>
        </w:rPr>
        <w:t xml:space="preserve">   → 심화 질문: "이 말씀이 내 삶의 어떤 구체적인 상황에서 힘이 되었나요?"</w:t>
      </w:r>
    </w:p>
    <w:p>
      <w:pPr>
        <w:spacing w:after="80"/>
        <w:ind w:left="360"/>
      </w:pPr>
      <w:r>
        <w:rPr>
          <w:rFonts w:ascii="Malgun Gothic" w:cs="Malgun Gothic" w:eastAsia="Malgun Gothic" w:hAnsi="Malgun Gothic"/>
          <w:b w:val="false"/>
          <w:bCs w:val="false"/>
          <w:color w:val="777777"/>
          <w:sz w:val="20"/>
          <w:szCs w:val="20"/>
        </w:rPr>
        <w:t xml:space="preserve">   → 주의사항: 너무 이론적 토론이 되지 않도록 구체적 삶으로 연결하세요.</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실천 과제 나눔 가이드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지난 주 실천 과제를 먼저 점검하세요 (2~3분).</w:t>
            </w:r>
          </w:p>
          <w:p>
            <w:pPr>
              <w:spacing w:after="60"/>
            </w:pPr>
            <w:r>
              <w:rPr>
                <w:rFonts w:ascii="Malgun Gothic" w:cs="Malgun Gothic" w:eastAsia="Malgun Gothic" w:hAnsi="Malgun Gothic"/>
                <w:sz w:val="22"/>
                <w:szCs w:val="22"/>
              </w:rPr>
              <w:t xml:space="preserve">▸ 이번 주 실천 과제를 함께 소리 내어 읽으세요.</w:t>
            </w:r>
          </w:p>
          <w:p>
            <w:pPr>
              <w:spacing w:after="60"/>
            </w:pPr>
            <w:r>
              <w:rPr>
                <w:rFonts w:ascii="Malgun Gothic" w:cs="Malgun Gothic" w:eastAsia="Malgun Gothic" w:hAnsi="Malgun Gothic"/>
                <w:sz w:val="22"/>
                <w:szCs w:val="22"/>
              </w:rPr>
              <w:t xml:space="preserve">▸ 각자 이번 주에 실제로 실천할 한 가지를 선언하게 하세요.</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8F8F8"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인도자가 먼저 읽고, 참여자들과 함께 소리 내어 읽을 수 있습니다.</w:t>
            </w:r>
          </w:p>
          <w:p>
            <w:pPr>
              <w:spacing w:after="60"/>
            </w:pPr>
            <w:r>
              <w:rPr>
                <w:rFonts w:ascii="Malgun Gothic" w:cs="Malgun Gothic" w:eastAsia="Malgun Gothic" w:hAnsi="Malgun Gothic"/>
                <w:sz w:val="22"/>
                <w:szCs w:val="22"/>
              </w:rPr>
              <w:t xml:space="preserve">▸ 또는 각자 한 문장씩 돌아가며 기도해도 좋습니다.</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C2C" w:sz="1"/>
              <w:left w:val="single" w:color="7B2C2C" w:sz="1"/>
              <w:bottom w:val="single" w:color="7B2C2C" w:sz="1"/>
              <w:right w:val="single" w:color="7B2C2C"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&gt; 함께 소리 내어 읽거나, 인도자가 대표로 기도해도 좋습니다.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*"주님, 믿음이 바라는 것의 실상임을 오늘 다시 배웁니다. 눈에 보이지 않아도, 손에 잡히지 않아도, 주님의 말씀을 붙들고 이미 받은 줄로 믿는 믿음을 우리에게 주옵소서. 우리의 의심을 긍휼히 여기시고, 성령의 확신으로 우리 마음을 채워주옵소서. 예수님의 이름으로 기도합니다. 아멘."*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&gt; </w:t>
            </w:r>
            <w:r>
              <w:rPr>
                <w:rFonts w:ascii="Malgun Gothic" w:cs="Malgun Gothic" w:eastAsia="Malgun Gothic" w:hAnsi="Malgun Gothic"/>
                <w:b/>
                <w:bCs/>
                <w:sz w:val="22"/>
                <w:szCs w:val="22"/>
              </w:rPr>
              <w:t xml:space="preserve">다음 주 예고:</w:t>
            </w:r>
            <w:r>
              <w:rPr>
                <w:rFonts w:ascii="Malgun Gothic" w:cs="Malgun Gothic" w:eastAsia="Malgun Gothic" w:hAnsi="Malgun Gothic"/>
                <w:sz w:val="22"/>
                <w:szCs w:val="22"/>
              </w:rPr>
              <w:t xml:space="preserve"> 3주차에서는 </w:t>
            </w:r>
            <w:r>
              <w:rPr>
                <w:rFonts w:ascii="Malgun Gothic" w:cs="Malgun Gothic" w:eastAsia="Malgun Gothic" w:hAnsi="Malgun Gothic"/>
                <w:b/>
                <w:bCs/>
                <w:sz w:val="22"/>
                <w:szCs w:val="22"/>
              </w:rPr>
              <w:t xml:space="preserve">"하나님의 약속을 붙드는 믿음"</w:t>
            </w:r>
            <w:r>
              <w:rPr>
                <w:rFonts w:ascii="Malgun Gothic" w:cs="Malgun Gothic" w:eastAsia="Malgun Gothic" w:hAnsi="Malgun Gothic"/>
                <w:sz w:val="22"/>
                <w:szCs w:val="22"/>
              </w:rPr>
              <w:t xml:space="preserve"> 을 함께 공부합니다. 환경이 아닌 하나님의 약속 말씀에 믿음을 고정하는 방법을 탐구합니다. 민수기 13~14장을 미리 읽어오세요.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다음 주 예고 및 준비사항</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CC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3주차에서는 "하나님의 약속을 붙드는 믿음" 을 함께 공부합니다. 환경이 아닌 하나님의 약속 말씀에 믿음을 고정하는 방법을 탐구합니다. 민수기 13~14장을 미리 읽어오세요.</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0F8FF"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다음 주 교재를 미리 읽고 핵심 메시지를 파악하세요.</w:t>
            </w:r>
          </w:p>
          <w:p>
            <w:pPr>
              <w:spacing w:after="60"/>
            </w:pPr>
            <w:r>
              <w:rPr>
                <w:rFonts w:ascii="Malgun Gothic" w:cs="Malgun Gothic" w:eastAsia="Malgun Gothic" w:hAnsi="Malgun Gothic"/>
                <w:sz w:val="22"/>
                <w:szCs w:val="22"/>
              </w:rPr>
              <w:t xml:space="preserve">▸ 이번 주 실천 과제의 결과를 다음 주에 나눌 수 있도록 독려하세요.</w:t>
            </w:r>
          </w:p>
          <w:p>
            <w:pPr>
              <w:spacing w:after="60"/>
            </w:pPr>
            <w:r>
              <w:rPr>
                <w:rFonts w:ascii="Malgun Gothic" w:cs="Malgun Gothic" w:eastAsia="Malgun Gothic" w:hAnsi="Malgun Gothic"/>
                <w:sz w:val="22"/>
                <w:szCs w:val="22"/>
              </w:rPr>
              <w:t xml:space="preserve">▸ 모임 장소, 시간, 출석 여부를 확인하세요.</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특별 상황 대처법</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7B2C2C" w:sz="1"/>
              <w:left w:val="single" w:color="7B2C2C" w:sz="1"/>
              <w:bottom w:val="single" w:color="7B2C2C" w:sz="1"/>
              <w:right w:val="single" w:color="7B2C2C" w:sz="1"/>
            </w:tcBorders>
            <w:shd w:fill="7B2C2C"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상황</w:t>
            </w:r>
          </w:p>
        </w:tc>
        <w:tc>
          <w:tcPr>
            <w:tcW w:type="dxa" w:w="6960"/>
            <w:tcBorders>
              <w:top w:val="single" w:color="7B2C2C" w:sz="1"/>
              <w:left w:val="single" w:color="7B2C2C" w:sz="1"/>
              <w:bottom w:val="single" w:color="7B2C2C" w:sz="1"/>
              <w:right w:val="single" w:color="7B2C2C" w:sz="1"/>
            </w:tcBorders>
            <w:shd w:fill="7B2C2C"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대처 방법</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침묵이 길어질 때</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인도자가 먼저 짧게 자신의 경험을 나누고, "여러분의 생각이 궁금합니다"로 초대하세요.</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한 사람이 독점할 때</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"좋은 나눔 감사합니다. 다른 분들의 생각도 들어볼까요?"로 자연스럽게 전환하세요.</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신학적 논쟁이 생길 때</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"오늘은 이 부분은 함께 더 공부해보기로 하고, 다음 질문으로 넘어갑시다"로 정리하세요.</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감정이 격해질 때</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조용히 기도로 전환하거나, "지금 이 마음을 하나님께 드리겠습니다"라고 말하세요.</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시간이 부족할 때</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도입 질문 1개 + 토론 질문 [적용] 1개 + 마무리 기도로 최소 구성을 유지하세요.</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모임 전 체크리스트</w:t>
            </w:r>
          </w:p>
        </w:tc>
      </w:tr>
    </w:tbl>
    <w:p>
      <w:pPr>
        <w:spacing w:after="80"/>
      </w:pPr>
    </w:p>
    <w:p>
      <w:pPr>
        <w:spacing w:after="60"/>
        <w:ind w:left="360"/>
      </w:pPr>
      <w:r>
        <w:rPr>
          <w:rFonts w:ascii="Malgun Gothic" w:cs="Malgun Gothic" w:eastAsia="Malgun Gothic" w:hAnsi="Malgun Gothic"/>
          <w:color w:val="C00000"/>
          <w:sz w:val="22"/>
          <w:szCs w:val="22"/>
        </w:rPr>
        <w:t xml:space="preserve">☐  </w:t>
      </w:r>
      <w:r>
        <w:rPr>
          <w:rFonts w:ascii="Malgun Gothic" w:cs="Malgun Gothic" w:eastAsia="Malgun Gothic" w:hAnsi="Malgun Gothic"/>
          <w:sz w:val="22"/>
          <w:szCs w:val="22"/>
        </w:rPr>
        <w:t xml:space="preserve">교재 숙지: 이번 주 교재 전체를 2회 이상 읽었다</w:t>
      </w:r>
    </w:p>
    <w:p>
      <w:pPr>
        <w:spacing w:after="60"/>
        <w:ind w:left="360"/>
      </w:pPr>
      <w:r>
        <w:rPr>
          <w:rFonts w:ascii="Malgun Gothic" w:cs="Malgun Gothic" w:eastAsia="Malgun Gothic" w:hAnsi="Malgun Gothic"/>
          <w:color w:val="C00000"/>
          <w:sz w:val="22"/>
          <w:szCs w:val="22"/>
        </w:rPr>
        <w:t xml:space="preserve">☐  </w:t>
      </w:r>
      <w:r>
        <w:rPr>
          <w:rFonts w:ascii="Malgun Gothic" w:cs="Malgun Gothic" w:eastAsia="Malgun Gothic" w:hAnsi="Malgun Gothic"/>
          <w:sz w:val="22"/>
          <w:szCs w:val="22"/>
        </w:rPr>
        <w:t xml:space="preserve">기도 준비: 각 참여자를 위해 이름을 부르며 기도했다</w:t>
      </w:r>
    </w:p>
    <w:p>
      <w:pPr>
        <w:spacing w:after="60"/>
        <w:ind w:left="360"/>
      </w:pPr>
      <w:r>
        <w:rPr>
          <w:rFonts w:ascii="Malgun Gothic" w:cs="Malgun Gothic" w:eastAsia="Malgun Gothic" w:hAnsi="Malgun Gothic"/>
          <w:color w:val="C00000"/>
          <w:sz w:val="22"/>
          <w:szCs w:val="22"/>
        </w:rPr>
        <w:t xml:space="preserve">☐  </w:t>
      </w:r>
      <w:r>
        <w:rPr>
          <w:rFonts w:ascii="Malgun Gothic" w:cs="Malgun Gothic" w:eastAsia="Malgun Gothic" w:hAnsi="Malgun Gothic"/>
          <w:sz w:val="22"/>
          <w:szCs w:val="22"/>
        </w:rPr>
        <w:t xml:space="preserve">장소 확인: 모임 장소, 온도, 좌석 배치를 확인했다</w:t>
      </w:r>
    </w:p>
    <w:p>
      <w:pPr>
        <w:spacing w:after="60"/>
        <w:ind w:left="360"/>
      </w:pPr>
      <w:r>
        <w:rPr>
          <w:rFonts w:ascii="Malgun Gothic" w:cs="Malgun Gothic" w:eastAsia="Malgun Gothic" w:hAnsi="Malgun Gothic"/>
          <w:color w:val="C00000"/>
          <w:sz w:val="22"/>
          <w:szCs w:val="22"/>
        </w:rPr>
        <w:t xml:space="preserve">☐  </w:t>
      </w:r>
      <w:r>
        <w:rPr>
          <w:rFonts w:ascii="Malgun Gothic" w:cs="Malgun Gothic" w:eastAsia="Malgun Gothic" w:hAnsi="Malgun Gothic"/>
          <w:sz w:val="22"/>
          <w:szCs w:val="22"/>
        </w:rPr>
        <w:t xml:space="preserve">교재 준비: 참여자 인원 수에 맞게 교재를 준비했다</w:t>
      </w:r>
    </w:p>
    <w:p>
      <w:pPr>
        <w:spacing w:after="60"/>
        <w:ind w:left="360"/>
      </w:pPr>
      <w:r>
        <w:rPr>
          <w:rFonts w:ascii="Malgun Gothic" w:cs="Malgun Gothic" w:eastAsia="Malgun Gothic" w:hAnsi="Malgun Gothic"/>
          <w:color w:val="C00000"/>
          <w:sz w:val="22"/>
          <w:szCs w:val="22"/>
        </w:rPr>
        <w:t xml:space="preserve">☐  </w:t>
      </w:r>
      <w:r>
        <w:rPr>
          <w:rFonts w:ascii="Malgun Gothic" w:cs="Malgun Gothic" w:eastAsia="Malgun Gothic" w:hAnsi="Malgun Gothic"/>
          <w:sz w:val="22"/>
          <w:szCs w:val="22"/>
        </w:rPr>
        <w:t xml:space="preserve">시간 계획: 오늘 진행할 질문과 섹션을 표시해 두었다</w:t>
      </w:r>
    </w:p>
    <w:p>
      <w:pPr>
        <w:spacing w:after="60"/>
        <w:ind w:left="360"/>
      </w:pPr>
      <w:r>
        <w:rPr>
          <w:rFonts w:ascii="Malgun Gothic" w:cs="Malgun Gothic" w:eastAsia="Malgun Gothic" w:hAnsi="Malgun Gothic"/>
          <w:color w:val="C00000"/>
          <w:sz w:val="22"/>
          <w:szCs w:val="22"/>
        </w:rPr>
        <w:t xml:space="preserve">☐  </w:t>
      </w:r>
      <w:r>
        <w:rPr>
          <w:rFonts w:ascii="Malgun Gothic" w:cs="Malgun Gothic" w:eastAsia="Malgun Gothic" w:hAnsi="Malgun Gothic"/>
          <w:sz w:val="22"/>
          <w:szCs w:val="22"/>
        </w:rPr>
        <w:t xml:space="preserve">출석 확인: 참여 여부를 사전에 연락으로 확인했다</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C2C" w:sz="6" w:space="1"/>
      </w:pBdr>
      <w:spacing w:after="0"/>
    </w:pPr>
    <w:r>
      <w:rPr>
        <w:rFonts w:ascii="Malgun Gothic" w:cs="Malgun Gothic" w:eastAsia="Malgun Gothic" w:hAnsi="Malgun Gothic"/>
        <w:color w:val="7B2C2C"/>
        <w:sz w:val="18"/>
        <w:szCs w:val="18"/>
      </w:rPr>
      <w:t xml:space="preserve">[인도자 매뉴얼] 믿음의 삶 — 2주차: 믿음의 실체 — 바라는 것의 실상</w:t>
    </w:r>
    <w:r>
      <w:rPr>
        <w:sz w:val="18"/>
        <w:szCs w:val="18"/>
      </w:rPr>
      <w:t xml:space="preserve">	</w:t>
    </w:r>
    <w:r>
      <w:rPr>
        <w:rFonts w:ascii="Malgun Gothic" w:cs="Malgun Gothic" w:eastAsia="Malgun Gothic" w:hAnsi="Malgun Gothic"/>
        <w:b/>
        <w:bCs/>
        <w:color w:val="7B2C2C"/>
        <w:sz w:val="18"/>
        <w:szCs w:val="18"/>
      </w:rPr>
      <w:t xml:space="preserve">비공개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2026-03-04T00:54:03.049Z</dcterms:created>
  <dcterms:modified xsi:type="dcterms:W3CDTF">2026-03-04T00:54:03.049Z</dcterms:modified>
</cp:coreProperties>
</file>

<file path=docProps/custom.xml><?xml version="1.0" encoding="utf-8"?>
<Properties xmlns="http://schemas.openxmlformats.org/officeDocument/2006/custom-properties" xmlns:vt="http://schemas.openxmlformats.org/officeDocument/2006/docPropsVTypes"/>
</file>