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1F3864"/>
          <w:sz w:val="24"/>
          <w:szCs w:val="24"/>
        </w:rPr>
        <w:t xml:space="preserve">생각의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제 1과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74B5"/>
          <w:sz w:val="36"/>
          <w:szCs w:val="36"/>
        </w:rPr>
        <w:t xml:space="preserve">마음의 변화 — 4차원의 영성이란 무엇인가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이사야 43:19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"보라 내가 새 일을 행하리니 이제 나타낼 것이라 너희가 그것을 알지 못하겠느냐 반드시 내가 광야에 길을 사막에 강을 내리니"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이사야 43:19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"보라 내가 새 일을 행하리니 이제 나타낼 것이라 너희가 그것을 알지 못하겠느냐 반드시 내가 광야에 길을 사막에 강을 내리니"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최근에 어떤 생각이 하루 종일 머릿속을 맴돈 적이 있으신가요? 그 생각이 그날 하루에 어떤 영향을 미쳤나요?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'마음먹기에 달렸다'는 말을 들어보셨을 텐데, 실제로 생각이나 마음의 자세가 현실을 바꾼 경험이 있으시다면 나눠 주세요.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'영적인 삶'이라고 하면 어떤 이미지가 떠오르시나요? 내가 생각하는 영적인 사람은 어떤 사람인가요?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생각이 바뀌면 세계가 바뀐다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생각이 바뀌면 세계가 바뀐다
 조용기 목사님은 평생의 사역을 통해 한 가지 진리를 일관되게 강조하셨습니다. 바로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"생각이 바뀌면 인생이 바뀐다"</w:t>
      </w:r>
      <w:r>
        <w:rPr>
          <w:rFonts w:ascii="Malgun Gothic" w:cs="Malgun Gothic" w:eastAsia="Malgun Gothic" w:hAnsi="Malgun Gothic"/>
          <w:sz w:val="22"/>
          <w:szCs w:val="22"/>
        </w:rPr>
        <w:t xml:space="preserve"> 는 것입니다. 이것은 단순한 긍정적 사고(positive thinking)의 차원이 아닙니다. 목사님이 말씀하신 '4차원의 영성'은, 우리가 살아가는 눈에 보이는 3차원의 세계—길이, 너비, 높이로 이루어진 물질의 세계—를 다스리는 더 높은 차원의 세계, 곧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영의 세계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있다는 신앙적 선언입니다.
 창세기 1장 2절을 보면, 하나님의 영이 혼돈하고 공허한 땅 위를 운행하고 계셨습니다. 그리고 하나님이 말씀하시자—"빛이 있으라"—3차원의 물질 세계가 창조되었습니다. 목사님은 이 장면에서 중요한 진리를 발견하셨습니다.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4차원의 영적 세계가 3차원의 물질 세계를 만들어 낸다는 것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보이지 않는 세계가 보이는 세계를 지배합니다.
 그렇다면 우리 인간은 어디에 속한 존재일까요? 창세기 1장 26-27절은 우리가 하나님의 형상대로 지음받았다고 선언합니다. 이것은 단지 외모의 유사성이 아니라, 하나님처럼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4차원적 존재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창조되었다는 의미입니다. 우리 안에는 영이 있고, 그 영을 통해 하나님과 교제하며 3차원 현실에 영향을 미칠 수 있는 능력이 주어져 있습니다.
 그런데 문제가 있습니다. 많은 사람들이 이 4차원적 본질을 잊어버린 채 3차원의 환경과 조건에만 반응하며 살아갑니다. 실패가 쌓이면 생각이 부정적으로 굳어지고, 생각이 굳어지면 현실도 그 생각대로 굳어집니다. 목사님은 이것을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"3차원적 인본주의의 함정"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이라고 부르셨습니다. 눈에 보이는 현실이 전부라고 믿는 순간, 우리는 환경의 노예가 됩니다.
 그러면 어떻게 해야 할까요? 답은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거듭남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있습니다. 예수님이 니고데모에게 말씀하셨습니다. "사람이 거듭나지 아니하면 하나님의 나라를 볼 수 없느니라"(요 3:3). 거듭난다는 것은 죽어 있던 영이 살아나는 것이며, 4차원의 영적 세계가 다시 열리는 경험입니다. 성령님은 그 영을 통해, 특히 우리의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생각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통해 우리와 교제하십니다. 목사님은 생각을 가리켜 "4차원과 3차원을 잇는 핵심 고리"라고 표현하셨습니다.
 이사야 43장 19절의 말씀처럼, 하나님은 지금도 새 일을 행하기를 원하십니다. 광야에 길을 내시고, 사막에 강을 내시는 분입니다. 그 기적은 환경이 좋아질 때 시작되는 것이 아닙니다.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우리의 생각이 먼저 바뀔 때</w:t>
      </w:r>
      <w:r>
        <w:rPr>
          <w:rFonts w:ascii="Malgun Gothic" w:cs="Malgun Gothic" w:eastAsia="Malgun Gothic" w:hAnsi="Malgun Gothic"/>
          <w:sz w:val="22"/>
          <w:szCs w:val="22"/>
        </w:rPr>
        <w:t xml:space="preserve">, 즉 마음이 새롭게 변화될 때 하나님의 창조적 역사가 시작됩니다. 4차원의 영성은 거창한 신학 이론이 아닙니다. 오늘 내 마음속 생각의 방향을 하나님께로 돌리는 것—바로 거기서 변화가 시작됩니다.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구절</w:t>
            </w:r>
          </w:p>
        </w:tc>
        <w:tc>
          <w:tcPr>
            <w:tcW w:type="dxa" w:w="29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5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주석 / 적용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창 1:26-27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"하나님이 자기 형상 곧 하나님의 형상대로 사람을 창조하시되…"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인간은 하나님의 형상대로 창조된 4차원적 존재다. 이것은 우리가 단순한 물질적 존재를 넘어 영적 능력을 지닌 존재임을 선언한다.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요 3:3,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"사람이 거듭나지 아니하면 하나님의 나라를 볼 수 없느니라…물과 성령으로 나지 아니하면…"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거듭남은 닫혀 있던 영적 차원이 열리는 사건이다. 4차원의 삶은 성령 안에서의 새 탄생으로부터 시작된다.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롬 12:2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"마음을 새롭게 함으로 변화를 받아…"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변화는 환경이 아닌 생각(마음)에서 시작된다. 헬라어 원문의 '변화(메타모르포오)'는 근본적인 형태의 변형을 의미한다.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막 11:23-24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"그가 말하는 것이 이루어질 줄 믿으면 그대로 되리라…받은 줄로 믿으라 그리하면 그대로 되리라"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믿음의 생각과 말이 현실을 형성한다. 예수님은 믿음이 산도 옮길 수 있다고 선언하셨다.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E74B5"/>
                <w:sz w:val="20"/>
                <w:szCs w:val="20"/>
              </w:rPr>
              <w:t xml:space="preserve">사 43:19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"보라 내가 새 일을 행하리니…광야에 길을 사막에 강을 내리니"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하나님은 불가능해 보이는 환경 속에서도 새 길을 여시는 분이다. 이 약속은 생각을 과거에서 현재와 미래로 전환하도록 초청한다.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말씀 안에서 발견하기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로마서 12:2은 "이 세대를 본받지 말라"고 합니다. 오늘날 우리 주변에서 우리의 생각을 3차원적 한계 안에 가두려는 영향들에는 어떤 것들이 있을까요? (예: 미디어, 비교, 실패 경험 등)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1장을 보면 하나님은 먼저 말씀하시고 그 후에 현실이 만들어집니다. 이 창조의 순서에서 우리의 생각과 믿음에 대해 어떤 원리를 발견할 수 있을까요?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 생각하기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"생각이 4차원과 3차원을 잇는 핵심 고리"라고 하셨습니다. 이 말을 여러분의 언어로 설명해 본다면 어떻게 표현하시겠어요? 이 개념이 나에게 새롭게 다가오는 부분이 있다면 무엇인가요?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내 삶에 연결하기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마음 안에 3차원적 현실(환경, 조건, 불안)에 갇혀 있는 생각의 영역이 있다면 어떤 부분인가요? 그 영역에 하나님의 4차원적 시각을 적용한다면 어떻게 달라질 수 있을까요?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"광야에 길을 내시는 하나님"을 믿는다는 것이 실제 내 일상에서 어떤 모습으로 나타날 수 있을까요? 이번 한 주, 내가 가장 먼저 변화시키고 싶은 '생각의 습관'은 무엇인가요?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인도자가 읽거나, 함께 소리 내어 읽어도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주님, 저희의 생각을 새롭게 하여 주소서.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환경을 바라보던 눈을 돌려 주님을 바라보게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3차원의 한계에 갇혀 있던 마음이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성령 안에서 4차원의 자유로 열리게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오늘 저희의 광야에 길을 내시는 하나님을 믿습니다.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2주차에서는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'생각의 힘 — 마음이 새로워지는 원리'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함께 공부합니다. 이번 한 주 동안 나의 생각이 삶에 어떤 영향을 미치는지 의식적으로 관찰해 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BDD7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다음 주 예고  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2주차에서는 '생각의 힘 — 마음이 새로워지는 원리'를 함께 공부합니다. 이번 한 주 동안 나의 생각이 삶에 어떤 영향을 미치는지 의식적으로 관찰해 오세요.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생각의 삶 — 1주차: 마음의 변화 — 4차원의 영성이란 무엇인가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2026-03-04T00:54:02.393Z</dcterms:created>
  <dcterms:modified xsi:type="dcterms:W3CDTF">2026-03-04T00:54:02.394Z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