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400"/>
        <w:jc w:val="center"/>
      </w:pPr>
      <w:r>
        <w:rPr>
          <w:rFonts w:ascii="Malgun Gothic" w:cs="Malgun Gothic" w:eastAsia="Malgun Gothic" w:hAnsi="Malgun Gothic"/>
          <w:b/>
          <w:bCs/>
          <w:i w:val="false"/>
          <w:iCs w:val="false"/>
          <w:color w:val="1B6B8A"/>
          <w:sz w:val="26"/>
          <w:szCs w:val="26"/>
        </w:rPr>
        <w:t xml:space="preserve">4차원의 영성 · 생각(Thinking)</w:t>
      </w:r>
    </w:p>
    <w:p>
      <w:pPr>
        <w:pBdr>
          <w:bottom w:val="thick" w:color="1A3A5C" w:sz="12" w:space="2"/>
        </w:pBdr>
        <w:spacing w:after="80"/>
        <w:jc w:val="center"/>
      </w:pPr>
      <w:r>
        <w:rPr>
          <w:rFonts w:ascii="Malgun Gothic" w:cs="Malgun Gothic" w:eastAsia="Malgun Gothic" w:hAnsi="Malgun Gothic"/>
          <w:b/>
          <w:bCs/>
          <w:i w:val="false"/>
          <w:iCs w:val="false"/>
          <w:color w:val="1A3A5C"/>
          <w:sz w:val="52"/>
          <w:szCs w:val="52"/>
        </w:rPr>
        <w:t xml:space="preserve">조용기 목사 설교 분석 보고서</w:t>
      </w:r>
    </w:p>
    <w:p>
      <w:pPr>
        <w:spacing w:after="60"/>
      </w:pPr>
      <w:r>
        <w:t xml:space="preserve"/>
      </w:r>
    </w:p>
    <w:p>
      <w:pPr>
        <w:spacing w:before="0" w:after="20" w:line="400"/>
        <w:jc w:val="center"/>
      </w:pPr>
      <w:r>
        <w:rPr>
          <w:rFonts w:ascii="Malgun Gothic" w:cs="Malgun Gothic" w:eastAsia="Malgun Gothic" w:hAnsi="Malgun Gothic"/>
          <w:b w:val="false"/>
          <w:bCs w:val="false"/>
          <w:i/>
          <w:iCs/>
          <w:color w:val="888888"/>
          <w:sz w:val="22"/>
          <w:szCs w:val="22"/>
        </w:rPr>
        <w:t xml:space="preserve">— 설교 원문(1981~2020년, 1,531편) 기반 —</w:t>
      </w:r>
    </w:p>
    <w:p>
      <w:pPr>
        <w:spacing w:before="0" w:after="400" w:line="400"/>
        <w:jc w:val="center"/>
      </w:pPr>
      <w:r>
        <w:rPr>
          <w:rFonts w:ascii="Malgun Gothic" w:cs="Malgun Gothic" w:eastAsia="Malgun Gothic" w:hAnsi="Malgun Gothic"/>
          <w:b w:val="false"/>
          <w:bCs w:val="false"/>
          <w:i w:val="false"/>
          <w:iCs w:val="false"/>
          <w:color w:val="888888"/>
          <w:sz w:val="22"/>
          <w:szCs w:val="22"/>
        </w:rPr>
        <w:t xml:space="preserve">2026년 3월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thick" w:color="A07800" w:sz="6"/>
              <w:left w:val="thick" w:color="A07800" w:sz="6"/>
              <w:bottom w:val="thick" w:color="A07800" w:sz="6"/>
              <w:right w:val="thick" w:color="A07800" w:sz="6"/>
            </w:tcBorders>
            <w:shd w:fill="FEFCF3" w:val="clear"/>
            <w:tcMar>
              <w:top w:type="dxa" w:w="140"/>
              <w:left w:type="dxa" w:w="220"/>
              <w:bottom w:type="dxa" w:w="140"/>
              <w:right w:type="dxa" w:w="220"/>
            </w:tcMar>
          </w:tcPr>
          <w:p>
            <w:pPr>
              <w:spacing w:before="0" w:after="100" w:line="400"/>
            </w:pPr>
            <w:r>
              <w:rPr>
                <w:rFonts w:ascii="Malgun Gothic" w:cs="Malgun Gothic" w:eastAsia="Malgun Gothic" w:hAnsi="Malgun Gothic"/>
                <w:b/>
                <w:bCs/>
                <w:i w:val="false"/>
                <w:iCs w:val="false"/>
                <w:color w:val="A07800"/>
                <w:sz w:val="22"/>
                <w:szCs w:val="22"/>
              </w:rPr>
              <w:t xml:space="preserve">📌 일러두기</w:t>
            </w:r>
          </w:p>
          <w:p>
            <w:pPr>
              <w:spacing w:before="0" w:after="160" w:line="380"/>
            </w:pPr>
            <w:r>
              <w:rPr>
                <w:rFonts w:ascii="Malgun Gothic" w:cs="Malgun Gothic" w:eastAsia="Malgun Gothic" w:hAnsi="Malgun Gothic"/>
                <w:b w:val="false"/>
                <w:bCs w:val="false"/>
                <w:i w:val="false"/>
                <w:iCs w:val="false"/>
                <w:color w:val="1E1E1E"/>
                <w:sz w:val="21"/>
                <w:szCs w:val="21"/>
              </w:rPr>
              <w:t xml:space="preserve">본 보고서는 조용기 목사의 설교 원문(1981~2020년, 총 1,531편)을 직접 분석한 결과물입니다. 인용문은 모두 설교 원문에서 추출하였으며, 출처를 괄호 안에 명시하였습니다. 원문에 없는 내용은 일절 포함하지 않았습니다.</w:t>
            </w:r>
          </w:p>
        </w:tc>
      </w:tr>
    </w:tbl>
    <w:p>
      <w:pPr>
        <w:spacing w:after="300"/>
      </w:pPr>
      <w:r>
        <w:t xml:space="preserve"/>
      </w:r>
    </w:p>
    <w:p>
      <w:pPr>
        <w:pStyle w:val="Heading1"/>
        <w:pBdr>
          <w:bottom w:val="thick" w:color="1A3A5C" w:sz="8" w:space="2"/>
        </w:pBdr>
        <w:spacing w:before="600" w:after="200"/>
      </w:pPr>
      <w:r>
        <w:rPr>
          <w:rFonts w:ascii="Malgun Gothic" w:cs="Malgun Gothic" w:eastAsia="Malgun Gothic" w:hAnsi="Malgun Gothic"/>
          <w:b/>
          <w:bCs/>
          <w:i w:val="false"/>
          <w:iCs w:val="false"/>
          <w:color w:val="1A3A5C"/>
          <w:sz w:val="38"/>
          <w:szCs w:val="38"/>
        </w:rPr>
        <w:t xml:space="preserve">제1장. 생각의 중요성</w:t>
      </w:r>
    </w:p>
    <w:p>
      <w:pPr>
        <w:spacing w:before="0" w:after="160" w:line="400"/>
      </w:pPr>
      <w:r>
        <w:rPr>
          <w:rFonts w:ascii="Malgun Gothic" w:cs="Malgun Gothic" w:eastAsia="Malgun Gothic" w:hAnsi="Malgun Gothic"/>
          <w:b w:val="false"/>
          <w:bCs w:val="false"/>
          <w:i w:val="false"/>
          <w:iCs w:val="false"/>
          <w:color w:val="1E1E1E"/>
          <w:sz w:val="21"/>
          <w:szCs w:val="21"/>
        </w:rPr>
        <w:t xml:space="preserve">조용기 목사는 1981년부터 2020년에 이르기까지 수십 년의 설교 전편을 통해, "생각"을 4차원 영성의 첫 번째이자 가장 근본적인 요소로 일관되게 가르쳐 왔다. 설교 2007년 1월 21일 "마음하늘"에서 그는 이 핵심 원리를 명시적으로 선포한다.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"우리 마음속에 무엇이 마음을 움직이는 것입니까? 생각과 꿈과 믿음과 말인 것입니다. 우리의 생각이 우리 마음을 움직이는 것입니다. 생각이 긍정적인 생각을 하면은 마음이 긍정적이 되고 운명과 환경이 긍정적으로 변합니다."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2007-01-21 마음하늘</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이 짧은 선언 안에 설교자의 생각론 전체가 압축되어 있다. 생각(思考)은 꿈·믿음·말과 함께 4차원 영성을 구성하는 4요소이며, 그 중 첫 번째다. 생각이 바뀌지 않으면 꿈도 믿음도 말도 바뀌지 않는다. 생각은 변화의 출발점이다.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1. 마음은 사차원 — 삼차원 현실을 지배한다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생각의 중요성을 논하기에 앞서 마음과 물질 세계의 관계를 먼저 정립한다. 2007년 "마음하늘" 설교에서 그는 이렇게 선포한다.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"영 즉, 우리 마음은 사차원의 세계 속에서 삼차원보다 높은 세계에 있으며 시간과 공간과 물질을 다스린다는 것을 알아야 되는 것입니다. 몸과 환경은 삼차원이나 마음은 영과 더불어 사차원 속에 속하고 있는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2007-01-21 마음하늘</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이 차원 원리를 구체적으로 설명한다. 일차원(직선)은 이차원(평면) 속에 포함되고, 이차원은 삼차원(공간) 속에 포함된다. 그리고 삼차원(시간·공간·물질)은 사차원인 마음과 영의 세계에 지배된다. 높은 차원이 낮은 차원을 다스리는 원리다. 창세기 1장 2절을 그 성경적 근거로 인용한다. "땅이 혼돈하고 공허하며 흑암이 깊음 위에 있을 때 눈에 안 보이는 영, 하나님의 영이 운행하시므로 말미암아 새로운 창조가 이루어지는 것입니다."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따라서 생각은 단순한 정신 활동이 아니다. 생각은 4차원의 실재(reality)로서 3차원의 환경을 창조하고 변화시키는 힘을 가진다. 설교자는 결론짓는다.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"마음에 패배한다. 가난하다. 실패다. 못한다고 생각하면 그러한 운명과 환경을 만들어 내는 것입니다. 그러므로 마음을 다스려야 되는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2007-01-21 마음하늘</w:t>
            </w:r>
          </w:p>
        </w:tc>
      </w:tr>
    </w:tbl>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2. 생각은 인생의 근원이다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single" w:color="1A3A5C" w:sz="3"/>
              <w:left w:val="thick" w:color="1A3A5C" w:sz="18"/>
              <w:bottom w:val="single" w:color="1A3A5C" w:sz="3"/>
              <w:right w:val="none" w:color="FFFFFF" w:sz="0"/>
            </w:tcBorders>
            <w:shd w:fill="EBF5FB" w:val="clear"/>
            <w:tcMar>
              <w:top w:type="dxa" w:w="140"/>
              <w:left w:type="dxa" w:w="220"/>
              <w:bottom w:type="dxa" w:w="140"/>
              <w:right w:type="dxa" w:w="220"/>
            </w:tcMar>
          </w:tcPr>
          <w:p>
            <w:pPr>
              <w:spacing w:before="0" w:after="50" w:line="340"/>
            </w:pPr>
            <w:r>
              <w:rPr>
                <w:rFonts w:ascii="Malgun Gothic" w:cs="Malgun Gothic" w:eastAsia="Malgun Gothic" w:hAnsi="Malgun Gothic"/>
                <w:b/>
                <w:bCs/>
                <w:i w:val="false"/>
                <w:iCs w:val="false"/>
                <w:color w:val="1A3A5C"/>
                <w:sz w:val="19"/>
                <w:szCs w:val="19"/>
              </w:rPr>
              <w:t xml:space="preserve">잠언 4:23</w:t>
            </w:r>
          </w:p>
          <w:p>
            <w:pPr>
              <w:spacing w:before="0" w:after="160" w:line="360"/>
            </w:pPr>
            <w:r>
              <w:rPr>
                <w:rFonts w:ascii="Malgun Gothic" w:cs="Malgun Gothic" w:eastAsia="Malgun Gothic" w:hAnsi="Malgun Gothic"/>
                <w:b w:val="false"/>
                <w:bCs w:val="false"/>
                <w:i/>
                <w:iCs/>
                <w:color w:val="444444"/>
                <w:sz w:val="20"/>
                <w:szCs w:val="20"/>
              </w:rPr>
              <w:t xml:space="preserve">"모든 지킬 만한 것 중에 더욱 네 마음을 지키라 생명의 근원이 이에서 남이니라"</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설교자가 생각의 중요성을 말할 때마다 반복적으로 인용하는 핵심 성경구절이다. 2011년 10월 9일 설교 "세상 마음과 천국 마음"에서 설교자는 이 구절을 이렇게 풀이한다.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"성경은 말씀하기를 이 세상에 지킬 것이 많지만 무엇보다도 마음을 든든히 지켜라. 왜냐하면 생명의 근원이 그에서 나온다고 했습니다. 우리가 살고 행복해지고 건강해지는 모든 것이 마음에서 나온다고 말했습니다. 종국적으로 우리가 소유할 수 있는 것은 마음밖에 없습니다."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2011-10-09 세상 마음과 천국 마음</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이 진리를 역사적 인물들을 통해 구체화한다. 로마의 줄리어스 시저는 세상 권세를 모두 얻으려 했으나 암살당하며 마음에 기쁨 없이 죽었다. 알렉산더 대왕은 죽음 앞에서 두 손을 관 밖으로 내밀어 "빈손으로 간다"는 것을 보여 주었다. 나폴레옹은 전 유럽을 제패하고도 워털루 패전 후 유배되어 참담하게 죽었다. 설교자는 결론짓는다.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"많은 사람들이 세상을 정복하고 세상 임금으로 기쁨을 누리려고 했지만 어떤 사람도 천하를 얻고 기쁨과 행복도 동시에 얻은 사람은 아무도 없습니다. 기쁨과 행복을 돈에서 얻으려고 하고 환경에서 얻으려고 하고 물질로부터 기쁨과 행복을 얻으려고 했습니다. 그곳에 기쁨과 행복이 없습니다. 마음속에 있는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2011-10-09 세상 마음과 천국 마음</w:t>
            </w:r>
          </w:p>
        </w:tc>
      </w:tr>
    </w:tbl>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3. 생각이 곧 그 사람이다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single" w:color="1A3A5C" w:sz="3"/>
              <w:left w:val="thick" w:color="1A3A5C" w:sz="18"/>
              <w:bottom w:val="single" w:color="1A3A5C" w:sz="3"/>
              <w:right w:val="none" w:color="FFFFFF" w:sz="0"/>
            </w:tcBorders>
            <w:shd w:fill="EBF5FB" w:val="clear"/>
            <w:tcMar>
              <w:top w:type="dxa" w:w="140"/>
              <w:left w:type="dxa" w:w="220"/>
              <w:bottom w:type="dxa" w:w="140"/>
              <w:right w:type="dxa" w:w="220"/>
            </w:tcMar>
          </w:tcPr>
          <w:p>
            <w:pPr>
              <w:spacing w:before="0" w:after="50" w:line="340"/>
            </w:pPr>
            <w:r>
              <w:rPr>
                <w:rFonts w:ascii="Malgun Gothic" w:cs="Malgun Gothic" w:eastAsia="Malgun Gothic" w:hAnsi="Malgun Gothic"/>
                <w:b/>
                <w:bCs/>
                <w:i w:val="false"/>
                <w:iCs w:val="false"/>
                <w:color w:val="1A3A5C"/>
                <w:sz w:val="19"/>
                <w:szCs w:val="19"/>
              </w:rPr>
              <w:t xml:space="preserve">잠언 23:7</w:t>
            </w:r>
          </w:p>
          <w:p>
            <w:pPr>
              <w:spacing w:before="0" w:after="160" w:line="360"/>
            </w:pPr>
            <w:r>
              <w:rPr>
                <w:rFonts w:ascii="Malgun Gothic" w:cs="Malgun Gothic" w:eastAsia="Malgun Gothic" w:hAnsi="Malgun Gothic"/>
                <w:b w:val="false"/>
                <w:bCs w:val="false"/>
                <w:i/>
                <w:iCs/>
                <w:color w:val="444444"/>
                <w:sz w:val="20"/>
                <w:szCs w:val="20"/>
              </w:rPr>
              <w:t xml:space="preserve">"대저 그 마음의 생각이 어떠하면 그 위인도 그러한즉"</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2002년 10월 6일 설교 "하나님의 생각과 우리의 생각"에서 이 원리를 명확하게 선포한다.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"사람의 생각은 그 인격의 근본이 됩니다. 악한 생각을 하는 사람은 악한 사람이고 선한 생각을 하는 사람은 틀림없이 선한 사람인 것입니다. 나쁜 생각을 하는 사람은 나쁜 사람이고 좋은 생각을 하는 사람은 좋은 사람입니다."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2002-10-06 하나님의 생각과 우리의 생각</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2006년 7월 16일 설교 "자승자박(自繩自縛)"에서 한 걸음 더 나아간다. "자승자박"이란 자기가 만든 밧줄로 스스로를 묶는다는 뜻이다. 그는 이 사자성어를 통해 생각의 자기구속 원리를 설명한다. 설교자는 루스벨트 대통령을 인용한다.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"1930년대 미국이 대공황의 위기에 처했을 때 루스벨트 대통령은 '우리가 두려워해야 할 것은 두려움 그 자체이다'라고 말하며 국민들을 격려해서 공황을 극복할 수 있었습니다. 생각에서 패배하면 현실에서도 패배한다는 것을 루즈벨트 대통령은 잘 알고 있었기 때문인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2006-07-16 자승자박</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욥기 3장 25절을 근거로 이 원리를 더욱 명확히 한다. "내가 두려워하는 그것이 내게 임하고 내가 무서워하는 그것이 내 몸에 미쳤구나." 욥은 재산을 잃기 전부터 재산을 잃을까 두려워했다. 자녀들이 죽기 전부터 자녀에게 비극이 올까 두려워했다. 설교자는 이것을 생각의 자기구속으로 분석한다.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"먼저 마귀의 공격이 있기 전에 생각으로 자기 자신을 묶어 놓았기 때문에 마귀가 그를 도적질하고 죽이고 멸망시키게 된 것입니다. 마음에 생각이 여러분을 자유인으로 만들기도 하고 종으로 만들기도 한다는 것을 알아야 되는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2006-07-16 자승자박</w:t>
            </w:r>
          </w:p>
        </w:tc>
      </w:tr>
    </w:tbl>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4. 마음은 밭이다 — 생각으로 심고 거둔다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2007년 "마음하늘" 설교에서 설교자는 마음을 밭에 비유하는 인상적인 설명을 전개한다.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"여러분의 마음은 여러분의 운명과 환경을 생산하는 밭인 것입니다. 이 밭을 무엇으로 가꾸느냐. 생각으로 가꾸는 것입니다. 부정적인 생각을 하면 마음속에 부정적인 씨앗을 심습니다. 못한다. 안 된다. 할 수 없다. 죽는다. 약하다. 이러한 생각을 심어 놓으면 그러한 열매를 맺습니다."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2007-01-21 마음하늘</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마음은 심은 대로 거두는 밭이다. 아무것도 심지 않으면 들풀이 나고 잡초가 난다. 부정적 생각이라는 씨앗을 심으면 부정적 현실이라는 열매가 맺힌다. 설교자는 이것을 "유유상종"의 원리로도 설명한다. "마음속에 부정적인 마음이 있으면 부정적인 마음이 나가서 '자 부정적인 모든 환경은 내게로 오너라' 유유상종하자 같이 동료끼리 모이자고 말하는 것입니다."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5. 생각의 배후 — 하나님과 마귀의 영적 전쟁</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설교자가 다른 어떤 가르침과도 구별되는 독특한 통찰은, 생각을 영적 전쟁의 최전선으로 본다는 것이다. 2011년 2월 20일 설교 "항상 긍정적으로"에서 그는 이렇게 선포한다.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"부정적인 목소리는 마귀의 것입니다. 창조 이래로 마귀는 부정적인 목소리로 사람을 타락시키고 멸망시킨 것입니다. 긍정 속에 하늘나라가 임하고 부정 속에 마귀가 오는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2011-02-20 항상 긍정적으로</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에덴동산에서 마귀가 하와에게 접근한 방식이 바로 생각에 의심의 씨앗을 심는 것이었다. "하나님이 참으로 너희에게 동산 모든 나무의 열매를 먹지 말라 하시더냐." 하나님의 사랑에 대한 의심이 마음에 들어오는 순간, 감사가 사라지고 탐욕이 그 자리를 차지했다. 설교자는 이것이 오늘날도 동일하게 작동하는 마귀의 전략임을 강조한다.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2011년 6월 12일 "영적 전쟁" 설교에서 설교자는 "부정적인 생각이 밀려올 때 그것은 단순히 내 감정의 산물이 아닐 수 있다"고 경고한다. 마귀는 마음에 직접 쓰레기를 투척한다. 2007년 "쓰레기 청소" 설교에서 그는 이렇게 가르친다.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"마귀가 와서 우리 속에 쓰레기를 갖다 붓습니다. 마귀는 끊임없이 쓰레기를 우리의 마음에 갖다 붓습니다. 환경을 통하여, 정욕을 통하여 우리 마음속에 퍼부어요."</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2007-04-29 쓰레기 청소</w:t>
            </w:r>
          </w:p>
        </w:tc>
      </w:tr>
    </w:tbl>
    <w:p>
      <w:pPr>
        <w:spacing w:after="1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thick" w:color="1A3A5C" w:sz="6"/>
              <w:left w:val="thick" w:color="1A3A5C" w:sz="6"/>
              <w:bottom w:val="thick" w:color="1A3A5C" w:sz="6"/>
              <w:right w:val="thick" w:color="1A3A5C" w:sz="6"/>
            </w:tcBorders>
            <w:shd w:fill="F0F4FA" w:val="clear"/>
            <w:tcMar>
              <w:top w:type="dxa" w:w="140"/>
              <w:left w:type="dxa" w:w="220"/>
              <w:bottom w:type="dxa" w:w="140"/>
              <w:right w:type="dxa" w:w="220"/>
            </w:tcMar>
          </w:tcPr>
          <w:p>
            <w:pPr>
              <w:spacing w:before="0" w:after="100" w:line="400"/>
            </w:pPr>
            <w:r>
              <w:rPr>
                <w:rFonts w:ascii="Malgun Gothic" w:cs="Malgun Gothic" w:eastAsia="Malgun Gothic" w:hAnsi="Malgun Gothic"/>
                <w:b/>
                <w:bCs/>
                <w:i w:val="false"/>
                <w:iCs w:val="false"/>
                <w:color w:val="1A3A5C"/>
                <w:sz w:val="21"/>
                <w:szCs w:val="21"/>
              </w:rPr>
              <w:t xml:space="preserve">▶ 제1장 핵심 요약 — 생각의 중요성</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마음(생각)은 4차원이다. 4차원의 생각이 3차원(시간·공간·물질)의 현실을 지배한다.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4차원 영성의 4요소는 생각·꿈·믿음·말이며, 생각이 그 시작이다 (설교 2007-01-21).</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"생명의 근원이 이에서 남이니라"(잠 4:23). 생각이 곧 삶의 토대다.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"그 마음의 생각이 어떠하면 그 위인도 그러하다"(잠 23:7). 생각이 그 사람의 실체다.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마음은 밭이다. 생각으로 심은 씨앗이 운명과 환경이라는 열매로 거두어진다.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긍정적 생각의 배후에는 하나님이, 부정적 생각의 배후에는 마귀가 있다.</w:t>
            </w:r>
          </w:p>
        </w:tc>
      </w:tr>
    </w:tbl>
    <w:p>
      <w:pPr>
        <w:spacing w:after="200"/>
      </w:pPr>
      <w:r>
        <w:t xml:space="preserve"/>
      </w:r>
    </w:p>
    <w:p>
      <w:pPr>
        <w:pStyle w:val="Heading1"/>
        <w:pBdr>
          <w:bottom w:val="thick" w:color="1A3A5C" w:sz="8" w:space="2"/>
        </w:pBdr>
        <w:spacing w:before="600" w:after="200"/>
      </w:pPr>
      <w:r>
        <w:rPr>
          <w:rFonts w:ascii="Malgun Gothic" w:cs="Malgun Gothic" w:eastAsia="Malgun Gothic" w:hAnsi="Malgun Gothic"/>
          <w:b/>
          <w:bCs/>
          <w:i w:val="false"/>
          <w:iCs w:val="false"/>
          <w:color w:val="1A3A5C"/>
          <w:sz w:val="38"/>
          <w:szCs w:val="38"/>
        </w:rPr>
        <w:t xml:space="preserve">제2장. 성경 인물 중 생각을 바꾼 사람들</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추상적 원리를 반드시 성경 인물의 구체적 사례로 입증한다. 생각의 전환이 어떤 결과를 낳는지를 보여주는 인물들을 설교자가 어떻게 해석하는지 살펴본다.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A. 생각을 하나님 중심으로 바꾼 인물들</w:t>
      </w:r>
    </w:p>
    <w:p>
      <w:pPr>
        <w:spacing w:before="260" w:after="80"/>
      </w:pPr>
      <w:r>
        <w:rPr>
          <w:rFonts w:ascii="Malgun Gothic" w:cs="Malgun Gothic" w:eastAsia="Malgun Gothic" w:hAnsi="Malgun Gothic"/>
          <w:b/>
          <w:bCs/>
          <w:i w:val="false"/>
          <w:iCs w:val="false"/>
          <w:color w:val="1A3A5C"/>
          <w:sz w:val="22"/>
          <w:szCs w:val="22"/>
        </w:rPr>
        <w:t xml:space="preserve">1) 다윗 — "생각과 믿음의 대결"</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설교자가 생각의 전환을 말할 때 가장 빈번하게 등장하는 인물이 다윗이다. 2002년 10월 6일 설교에서 그는 다윗 vs. 골리앗 대결을 이렇게 분석한다.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"그것은 힘과 전투력의 대결이 아니었습니다. 생각과 믿음의 대결이었습니다. 다윗은 생각이 하나님의 생각으로 꽉 들어차 있었습니다. 그러므로 다윗의 생각이 나는 못한다. 안된다. 할 수 없다는 불안과 공포로 꽉들어 찼으면 짐승이 다윗을 보고 물러갈리도 없고 다윗을 만만하게 여기고 물고 찢었을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2002-10-06 하나님의 생각과 우리의 생각</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다윗이 어릴 때 사자와 곰을 쳐서 이긴 사건을 설명하며 다윗의 생각의 원리를 밝힌다. "하나님께서 인생을 만드실 때는 땅을 정복하고 만물을 다스리라고 했으니 짐승을 다스리지 짐승에게 우리가 복종할 이유는 없다." 다윗은 어릴 때부터 하나님의 말씀을 자신의 생각 안에 깊이 심어놓았다. 그 생각이 사자와 곰을, 나아가 골리앗을 대할 때 다른 결론을 내놓았다. 2011년 2월 20일 설교 "항상 긍정적으로"에서 설교자는 이렇게 덧붙인다. "유대인들은 절대로 부정적이 되지 말라는 것을 자녀들에게 가르칠 때 이렇게 가르칩니다. 골리앗의 큰 키가 구척 장신이요, 거인이 무장을 하고 나왔는데 다윗이 보니까 돌을 아무데나 던져도 맞겠다 말입니다."</w:t>
      </w:r>
    </w:p>
    <w:p>
      <w:pPr>
        <w:spacing w:before="260" w:after="80"/>
      </w:pPr>
      <w:r>
        <w:rPr>
          <w:rFonts w:ascii="Malgun Gothic" w:cs="Malgun Gothic" w:eastAsia="Malgun Gothic" w:hAnsi="Malgun Gothic"/>
          <w:b/>
          <w:bCs/>
          <w:i w:val="false"/>
          <w:iCs w:val="false"/>
          <w:color w:val="1A3A5C"/>
          <w:sz w:val="22"/>
          <w:szCs w:val="22"/>
        </w:rPr>
        <w:t xml:space="preserve">2) 베드로 — "주님 말씀에 입각해서"</w:t>
      </w:r>
    </w:p>
    <w:p>
      <w:pPr>
        <w:spacing w:before="0" w:after="160" w:line="400"/>
      </w:pPr>
      <w:r>
        <w:rPr>
          <w:rFonts w:ascii="Malgun Gothic" w:cs="Malgun Gothic" w:eastAsia="Malgun Gothic" w:hAnsi="Malgun Gothic"/>
          <w:b w:val="false"/>
          <w:bCs w:val="false"/>
          <w:i w:val="false"/>
          <w:iCs w:val="false"/>
          <w:color w:val="1E1E1E"/>
          <w:sz w:val="21"/>
          <w:szCs w:val="21"/>
        </w:rPr>
        <w:t xml:space="preserve">2011년 5월 15일 설교 "깊은 데로 가서 고기를 잡으라"에서 설교자는 베드로의 생각 전환을 이렇게 분석한다. 베드로는 밤새 그물을 던져도 잡히는 것이 없었다. 어부로서의 경험과 상식으로는 낮에 깊은 곳에서 그물을 던지는 것은 무의미하다. 그러나 예수님이 "깊은 데로 가서 그물을 던지라"고 하셨을 때, 베드로는 이렇게 응답한다.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"밤이 맞도록 그물을 던지나 잡은 것이 없으되 주님 말씀에 입각해서 그물을 던지겠습니다. 그냥 그물을 던지는 것 아닙니다. 주님이 그렇게 말씀하니까 말씀에 따라서 그물을 던지겠다. 우리 신앙도 한가지인 것입니다. 우리가 어디에 의지하느냐. 하나님 말씀에 의지하면 흑암에서 광명으로 죽음에서 생명으로 긍정적으로 말할 수가 있는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2011-05-15 깊은 데로 가서 고기를 잡으라</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이 사건을 "다른 생각"의 제목 아래 설명한다. "베드로가 생각하는 생각과는 너무나 정반대되는 생각을 주님이 말씀하셨습니다." 베드로는 자신의 경험적 생각 대신 주님의 말씀을 따르는 생각을 선택했다. 이것이 생각의 전환이다.</w:t>
      </w:r>
    </w:p>
    <w:p>
      <w:pPr>
        <w:spacing w:before="260" w:after="80"/>
      </w:pPr>
      <w:r>
        <w:rPr>
          <w:rFonts w:ascii="Malgun Gothic" w:cs="Malgun Gothic" w:eastAsia="Malgun Gothic" w:hAnsi="Malgun Gothic"/>
          <w:b/>
          <w:bCs/>
          <w:i w:val="false"/>
          <w:iCs w:val="false"/>
          <w:color w:val="1A3A5C"/>
          <w:sz w:val="22"/>
          <w:szCs w:val="22"/>
        </w:rPr>
        <w:t xml:space="preserve">3) 탕자 — "스스로 돌이켜"</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탕자의 비유에서 생각 전환의 가장 극적인 장면을 찾는다. 2011년 5월 29일 설교에서 그는 누가복음 15장 17절의 "스스로 돌이켜"라는 표현에 주목한다. 탕자는 돼지 소굴에서 아무도 보지 않는 곳에서, 누가 강요하지도 않는 상황에서, 스스로 생각을 돌이켰다.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"비로소 그 실상을 깨달은 탕자는 눈물을 글썽이며 회개하기 시작한 것입니다. 그 영혼이 깨어졌습니다. 내가 잘못이다. 아버지 집을 나온 것이 잘못이었구나. 지금이라도 아버지께로 돌아가자. 아버지께서 받아 주실지 모르겠지만 돌아가기로 결단했습니다."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2011-05-29 마음을 다스려야 삶을 다스릴 수 있다</w:t>
            </w:r>
          </w:p>
        </w:tc>
      </w:tr>
    </w:tbl>
    <w:p>
      <w:pPr>
        <w:spacing w:before="260" w:after="80"/>
      </w:pPr>
      <w:r>
        <w:rPr>
          <w:rFonts w:ascii="Malgun Gothic" w:cs="Malgun Gothic" w:eastAsia="Malgun Gothic" w:hAnsi="Malgun Gothic"/>
          <w:b/>
          <w:bCs/>
          <w:i w:val="false"/>
          <w:iCs w:val="false"/>
          <w:color w:val="1A3A5C"/>
          <w:sz w:val="22"/>
          <w:szCs w:val="22"/>
        </w:rPr>
        <w:t xml:space="preserve">4) 갈렙 — 하나님을 계산에 넣은 생각</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여호수아와 갈렙을 열 명의 정탐꾼과 대비시키는 설명을 여러 설교에서 반복한다. "열 사람이 평가한 것과 두 사람이 평가한 것이 틀립니다. 부정적인 평가를 한 그 사람들은 하나님께 버림을 당했으니 여호수아와 갈렙은 하나님의 인정을 받게 된 것입니다"(설교 2011-02-20). 동일한 가나안을 보고, 동일한 적들을 보았지만, 두 가지 생각이 나왔다. 열 명은 하나님을 계산에서 뺐고, 두 명은 하나님을 중심에 두었다.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B. 생각을 바꾸지 못한 인물들 — 반면교사</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생각의 결과를 더욱 선명하게 하기 위해, 생각을 바꾸지 못한 인물들의 결말을 대비시킨다.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7600"/>
      </w:tblGrid>
      <w:tr>
        <w:tc>
          <w:tcPr>
            <w:tcW w:type="dxa" w:w="1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spacing w:before="0" w:after="160" w:line="400"/>
              <w:jc w:val="center"/>
            </w:pPr>
            <w:r>
              <w:rPr>
                <w:rFonts w:ascii="Malgun Gothic" w:cs="Malgun Gothic" w:eastAsia="Malgun Gothic" w:hAnsi="Malgun Gothic"/>
                <w:b/>
                <w:bCs/>
                <w:i w:val="false"/>
                <w:iCs w:val="false"/>
                <w:color w:val="FFFFFF"/>
                <w:sz w:val="21"/>
                <w:szCs w:val="21"/>
              </w:rPr>
              <w:t xml:space="preserve">인물</w:t>
            </w:r>
          </w:p>
        </w:tc>
        <w:tc>
          <w:tcPr>
            <w:tcW w:type="dxa" w:w="7600"/>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pPr>
              <w:spacing w:before="0" w:after="160" w:line="400"/>
            </w:pPr>
            <w:r>
              <w:rPr>
                <w:rFonts w:ascii="Malgun Gothic" w:cs="Malgun Gothic" w:eastAsia="Malgun Gothic" w:hAnsi="Malgun Gothic"/>
                <w:b/>
                <w:bCs/>
                <w:i w:val="false"/>
                <w:iCs w:val="false"/>
                <w:color w:val="FFFFFF"/>
                <w:sz w:val="21"/>
                <w:szCs w:val="21"/>
              </w:rPr>
              <w:t xml:space="preserve">생각의 문제와 결과</w:t>
            </w:r>
          </w:p>
        </w:tc>
      </w:tr>
      <w:tr>
        <w:tc>
          <w:tcPr>
            <w:tcW w:type="dxa" w:w="1300"/>
            <w:tcBorders>
              <w:top w:val="single" w:color="CCCCCC" w:sz="1"/>
              <w:left w:val="single" w:color="CCCCCC" w:sz="1"/>
              <w:bottom w:val="single" w:color="CCCCCC" w:sz="1"/>
              <w:right w:val="single" w:color="CCCCCC" w:sz="1"/>
            </w:tcBorders>
            <w:shd w:fill="FDF3F3" w:val="clear"/>
            <w:tcMar>
              <w:top w:type="dxa" w:w="100"/>
              <w:left w:type="dxa" w:w="140"/>
              <w:bottom w:type="dxa" w:w="100"/>
              <w:right w:type="dxa" w:w="140"/>
            </w:tcMar>
            <w:vAlign w:val="center"/>
          </w:tcPr>
          <w:p>
            <w:pPr>
              <w:spacing w:before="0" w:after="160" w:line="400"/>
              <w:jc w:val="center"/>
            </w:pPr>
            <w:r>
              <w:rPr>
                <w:rFonts w:ascii="Malgun Gothic" w:cs="Malgun Gothic" w:eastAsia="Malgun Gothic" w:hAnsi="Malgun Gothic"/>
                <w:b/>
                <w:bCs/>
                <w:i w:val="false"/>
                <w:iCs w:val="false"/>
                <w:color w:val="8B1A1A"/>
                <w:sz w:val="20"/>
                <w:szCs w:val="20"/>
              </w:rPr>
              <w:t xml:space="preserve">아담과 하와</w:t>
            </w:r>
          </w:p>
        </w:tc>
        <w:tc>
          <w:tcPr>
            <w:tcW w:type="dxa" w:w="7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160" w:line="360"/>
            </w:pPr>
            <w:r>
              <w:rPr>
                <w:rFonts w:ascii="Malgun Gothic" w:cs="Malgun Gothic" w:eastAsia="Malgun Gothic" w:hAnsi="Malgun Gothic"/>
                <w:b w:val="false"/>
                <w:bCs w:val="false"/>
                <w:i w:val="false"/>
                <w:iCs w:val="false"/>
                <w:color w:val="1E1E1E"/>
                <w:sz w:val="19"/>
                <w:szCs w:val="19"/>
              </w:rPr>
              <w:t xml:space="preserve">마귀가 심어준 "하나님의 사랑에 대한 의심"이 생각에 자리잡는 순간 타락. "하와는 하나님의 말씀에 자기의 생각을 보탰습니다"(설교 2002-10-06). 에덴동산이 지옥으로 변함.</w:t>
            </w:r>
          </w:p>
        </w:tc>
      </w:tr>
      <w:tr>
        <w:tc>
          <w:tcPr>
            <w:tcW w:type="dxa" w:w="1300"/>
            <w:tcBorders>
              <w:top w:val="single" w:color="CCCCCC" w:sz="1"/>
              <w:left w:val="single" w:color="CCCCCC" w:sz="1"/>
              <w:bottom w:val="single" w:color="CCCCCC" w:sz="1"/>
              <w:right w:val="single" w:color="CCCCCC" w:sz="1"/>
            </w:tcBorders>
            <w:shd w:fill="FDF3F3" w:val="clear"/>
            <w:tcMar>
              <w:top w:type="dxa" w:w="100"/>
              <w:left w:type="dxa" w:w="140"/>
              <w:bottom w:type="dxa" w:w="100"/>
              <w:right w:type="dxa" w:w="140"/>
            </w:tcMar>
            <w:vAlign w:val="center"/>
          </w:tcPr>
          <w:p>
            <w:pPr>
              <w:spacing w:before="0" w:after="160" w:line="400"/>
              <w:jc w:val="center"/>
            </w:pPr>
            <w:r>
              <w:rPr>
                <w:rFonts w:ascii="Malgun Gothic" w:cs="Malgun Gothic" w:eastAsia="Malgun Gothic" w:hAnsi="Malgun Gothic"/>
                <w:b/>
                <w:bCs/>
                <w:i w:val="false"/>
                <w:iCs w:val="false"/>
                <w:color w:val="8B1A1A"/>
                <w:sz w:val="20"/>
                <w:szCs w:val="20"/>
              </w:rPr>
              <w:t xml:space="preserve">열 정탐꾼</w:t>
            </w:r>
          </w:p>
        </w:tc>
        <w:tc>
          <w:tcPr>
            <w:tcW w:type="dxa" w:w="7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160" w:line="360"/>
            </w:pPr>
            <w:r>
              <w:rPr>
                <w:rFonts w:ascii="Malgun Gothic" w:cs="Malgun Gothic" w:eastAsia="Malgun Gothic" w:hAnsi="Malgun Gothic"/>
                <w:b w:val="false"/>
                <w:bCs w:val="false"/>
                <w:i w:val="false"/>
                <w:iCs w:val="false"/>
                <w:color w:val="1E1E1E"/>
                <w:sz w:val="19"/>
                <w:szCs w:val="19"/>
              </w:rPr>
              <w:t xml:space="preserve">"우리는 스스로 보기에도 메뚜기 같으니" — 하나님을 계산에서 완전히 제외한 생각. 결과: 40년 광야 방황, 약속의 땅 진입 불가 (설교 2011-02-20, 2002-10-06 반복 인용).</w:t>
            </w:r>
          </w:p>
        </w:tc>
      </w:tr>
      <w:tr>
        <w:tc>
          <w:tcPr>
            <w:tcW w:type="dxa" w:w="1300"/>
            <w:tcBorders>
              <w:top w:val="single" w:color="CCCCCC" w:sz="1"/>
              <w:left w:val="single" w:color="CCCCCC" w:sz="1"/>
              <w:bottom w:val="single" w:color="CCCCCC" w:sz="1"/>
              <w:right w:val="single" w:color="CCCCCC" w:sz="1"/>
            </w:tcBorders>
            <w:shd w:fill="FDF3F3" w:val="clear"/>
            <w:tcMar>
              <w:top w:type="dxa" w:w="100"/>
              <w:left w:type="dxa" w:w="140"/>
              <w:bottom w:type="dxa" w:w="100"/>
              <w:right w:type="dxa" w:w="140"/>
            </w:tcMar>
            <w:vAlign w:val="center"/>
          </w:tcPr>
          <w:p>
            <w:pPr>
              <w:spacing w:before="0" w:after="160" w:line="400"/>
              <w:jc w:val="center"/>
            </w:pPr>
            <w:r>
              <w:rPr>
                <w:rFonts w:ascii="Malgun Gothic" w:cs="Malgun Gothic" w:eastAsia="Malgun Gothic" w:hAnsi="Malgun Gothic"/>
                <w:b/>
                <w:bCs/>
                <w:i w:val="false"/>
                <w:iCs w:val="false"/>
                <w:color w:val="8B1A1A"/>
                <w:sz w:val="20"/>
                <w:szCs w:val="20"/>
              </w:rPr>
              <w:t xml:space="preserve">욥</w:t>
            </w:r>
          </w:p>
        </w:tc>
        <w:tc>
          <w:tcPr>
            <w:tcW w:type="dxa" w:w="7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160" w:line="360"/>
            </w:pPr>
            <w:r>
              <w:rPr>
                <w:rFonts w:ascii="Malgun Gothic" w:cs="Malgun Gothic" w:eastAsia="Malgun Gothic" w:hAnsi="Malgun Gothic"/>
                <w:b w:val="false"/>
                <w:bCs w:val="false"/>
                <w:i w:val="false"/>
                <w:iCs w:val="false"/>
                <w:color w:val="1E1E1E"/>
                <w:sz w:val="19"/>
                <w:szCs w:val="19"/>
              </w:rPr>
              <w:t xml:space="preserve">재산 잃기 전부터 잃을까 두려워하고, 자녀들 죽기 전부터 비극 올까 두려워했다. "내가 두려워하는 그것이 내게 임하고"(욥 3:25). 생각이 먼저 자신을 묶었다 (설교 2006-07-16).</w:t>
            </w:r>
          </w:p>
        </w:tc>
      </w:tr>
      <w:tr>
        <w:tc>
          <w:tcPr>
            <w:tcW w:type="dxa" w:w="1300"/>
            <w:tcBorders>
              <w:top w:val="single" w:color="CCCCCC" w:sz="1"/>
              <w:left w:val="single" w:color="CCCCCC" w:sz="1"/>
              <w:bottom w:val="single" w:color="CCCCCC" w:sz="1"/>
              <w:right w:val="single" w:color="CCCCCC" w:sz="1"/>
            </w:tcBorders>
            <w:shd w:fill="FDF3F3" w:val="clear"/>
            <w:tcMar>
              <w:top w:type="dxa" w:w="100"/>
              <w:left w:type="dxa" w:w="140"/>
              <w:bottom w:type="dxa" w:w="100"/>
              <w:right w:type="dxa" w:w="140"/>
            </w:tcMar>
            <w:vAlign w:val="center"/>
          </w:tcPr>
          <w:p>
            <w:pPr>
              <w:spacing w:before="0" w:after="160" w:line="400"/>
              <w:jc w:val="center"/>
            </w:pPr>
            <w:r>
              <w:rPr>
                <w:rFonts w:ascii="Malgun Gothic" w:cs="Malgun Gothic" w:eastAsia="Malgun Gothic" w:hAnsi="Malgun Gothic"/>
                <w:b/>
                <w:bCs/>
                <w:i w:val="false"/>
                <w:iCs w:val="false"/>
                <w:color w:val="8B1A1A"/>
                <w:sz w:val="20"/>
                <w:szCs w:val="20"/>
              </w:rPr>
              <w:t xml:space="preserve">실패자들</w:t>
            </w:r>
          </w:p>
        </w:tc>
        <w:tc>
          <w:tcPr>
            <w:tcW w:type="dxa" w:w="7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160" w:line="360"/>
            </w:pPr>
            <w:r>
              <w:rPr>
                <w:rFonts w:ascii="Malgun Gothic" w:cs="Malgun Gothic" w:eastAsia="Malgun Gothic" w:hAnsi="Malgun Gothic"/>
                <w:b w:val="false"/>
                <w:bCs w:val="false"/>
                <w:i w:val="false"/>
                <w:iCs w:val="false"/>
                <w:color w:val="1E1E1E"/>
                <w:sz w:val="19"/>
                <w:szCs w:val="19"/>
              </w:rPr>
              <w:t xml:space="preserve">카네기가 제시한 실패자의 10가지 공통점 — 열등의식과 자기비하, 삶의 목표 없음, 쉽게 포기, 자신의 능력에 대한 신뢰 없음 등. 모두 생각의 문제다 (설교 2006-07-16).</w:t>
            </w:r>
          </w:p>
        </w:tc>
      </w:tr>
    </w:tbl>
    <w:p>
      <w:pPr>
        <w:spacing w:after="100"/>
      </w:pPr>
      <w:r>
        <w:t xml:space="preserve"/>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이 대비를 통해 하나의 결론을 도출한다. 동일한 하나님, 동일한 환경, 동일한 상황 앞에서도 어떤 생각을 가졌느냐가 전혀 다른 결과를 낳는다.</w:t>
      </w:r>
    </w:p>
    <w:p>
      <w:pPr>
        <w:spacing w:after="1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thick" w:color="1A3A5C" w:sz="6"/>
              <w:left w:val="thick" w:color="1A3A5C" w:sz="6"/>
              <w:bottom w:val="thick" w:color="1A3A5C" w:sz="6"/>
              <w:right w:val="thick" w:color="1A3A5C" w:sz="6"/>
            </w:tcBorders>
            <w:shd w:fill="F0F4FA" w:val="clear"/>
            <w:tcMar>
              <w:top w:type="dxa" w:w="140"/>
              <w:left w:type="dxa" w:w="220"/>
              <w:bottom w:type="dxa" w:w="140"/>
              <w:right w:type="dxa" w:w="220"/>
            </w:tcMar>
          </w:tcPr>
          <w:p>
            <w:pPr>
              <w:spacing w:before="0" w:after="100" w:line="400"/>
            </w:pPr>
            <w:r>
              <w:rPr>
                <w:rFonts w:ascii="Malgun Gothic" w:cs="Malgun Gothic" w:eastAsia="Malgun Gothic" w:hAnsi="Malgun Gothic"/>
                <w:b/>
                <w:bCs/>
                <w:i w:val="false"/>
                <w:iCs w:val="false"/>
                <w:color w:val="1A3A5C"/>
                <w:sz w:val="21"/>
                <w:szCs w:val="21"/>
              </w:rPr>
              <w:t xml:space="preserve">▶ 제2장 핵심 요약 — 성경 인물과 생각의 전환</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다윗: "생각과 믿음의 대결." 하나님 생각으로 가득 찼을 때 골리앗은 그저 사자와 곰이었다.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베드로: "주님 말씀에 입각해서 던지겠다." 경험적 생각을 말씀으로 대체하는 결단.</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탕자: 아무도 강요하지 않는 상황에서 "스스로 돌이켜" 생각의 방향을 바꿨다.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열 정탐꾼: 하나님을 계산에서 뺀 인간적 생각이 40년 방황을 낳았다.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욥: 두려운 생각이 먼저 자신을 묶어 두었다 — 생각의 자승자박(自繩自縛).</w:t>
            </w:r>
          </w:p>
        </w:tc>
      </w:tr>
    </w:tbl>
    <w:p>
      <w:pPr>
        <w:spacing w:after="200"/>
      </w:pPr>
      <w:r>
        <w:t xml:space="preserve"/>
      </w:r>
    </w:p>
    <w:p>
      <w:pPr>
        <w:pStyle w:val="Heading1"/>
        <w:pBdr>
          <w:bottom w:val="thick" w:color="1A3A5C" w:sz="8" w:space="2"/>
        </w:pBdr>
        <w:spacing w:before="600" w:after="200"/>
      </w:pPr>
      <w:r>
        <w:rPr>
          <w:rFonts w:ascii="Malgun Gothic" w:cs="Malgun Gothic" w:eastAsia="Malgun Gothic" w:hAnsi="Malgun Gothic"/>
          <w:b/>
          <w:bCs/>
          <w:i w:val="false"/>
          <w:iCs w:val="false"/>
          <w:color w:val="1A3A5C"/>
          <w:sz w:val="38"/>
          <w:szCs w:val="38"/>
        </w:rPr>
        <w:t xml:space="preserve">제3장. 생각을 어떻게 바꿀 수 있는가</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생각의 중요성을 선포하는 데 그치지 않고, "어떻게 해야 생각이 실제로 바뀌는가"에 대한 답을 구체적으로 제시한다. 설교 전편에 걸쳐 나타나는 방법들을 논리적 흐름에 따라 정리한다.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방법 1. 회개(메타노이아) — 생각의 방향을 근본적으로 돌이키라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생각을 바꾸는 가장 근본적인 방법으로 설교자는 회개를 제시한다. 그는 회개의 헬라어 원어 "메타노이아(Metanoia)"의 의미를 풀어낸다. 메타(meta)는 "이후에, 바꾸어"를, 노이아(noia)는 "마음, 생각"을 뜻한다. 회개란 본질적으로 "생각을 바꾸는 것"이다.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"회개는 생각을 바꾼다는 의미입니다. 인본주의적인 생각을 고치고 바꿔 예수님만을 의지하고 나갈 때 구원을 받을 수 있습니다."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2002-10-06 하나님의 생각과 우리의 생각</w:t>
            </w:r>
          </w:p>
        </w:tc>
      </w:tr>
    </w:tbl>
    <w:p>
      <w:pPr>
        <w:spacing w:before="260" w:after="80"/>
      </w:pPr>
      <w:r>
        <w:rPr>
          <w:rFonts w:ascii="Malgun Gothic" w:cs="Malgun Gothic" w:eastAsia="Malgun Gothic" w:hAnsi="Malgun Gothic"/>
          <w:b/>
          <w:bCs/>
          <w:i w:val="false"/>
          <w:iCs w:val="false"/>
          <w:color w:val="1A3A5C"/>
          <w:sz w:val="22"/>
          <w:szCs w:val="22"/>
        </w:rPr>
        <w:t xml:space="preserve">어떤 생각을 회개해야 하는가</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회개해야 할 생각의 종류를 구체적으로 지목한다. 첫째는 인본주의적 생각이다. 2002년 설교에서 그는 말한다. "우리의 생각을 하나님의 생각에 굴복시켜야 됩니다. 우리가 하나님의 생각에 굴복하지 아니하고 우리 주장대로 우리 생각을 주장하면 하나님과 적대관계에 있게 되고 원수가 되게 되고 버림을 당케 되는 것입니다."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둘째는 자기비하와 패배적 생각이다. "자기는 무능력하고 실패자며, 가난하고 패배자라고 생각하면 그대로 자승자박하게 됩니다. 자기가 병을 이길 수 없다고 생각하면 그 생각으로 자승자박하여 병의 노예가 되는 것입니다"(설교 2006-07-16). 셋째는 두려움과 의심의 생각이다. 욥처럼 "내가 두려워하는 그것"을 마음에 심으면 그것이 현실을 끌어당긴다.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single" w:color="1A3A5C" w:sz="3"/>
              <w:left w:val="thick" w:color="1A3A5C" w:sz="18"/>
              <w:bottom w:val="single" w:color="1A3A5C" w:sz="3"/>
              <w:right w:val="none" w:color="FFFFFF" w:sz="0"/>
            </w:tcBorders>
            <w:shd w:fill="EBF5FB" w:val="clear"/>
            <w:tcMar>
              <w:top w:type="dxa" w:w="140"/>
              <w:left w:type="dxa" w:w="220"/>
              <w:bottom w:type="dxa" w:w="140"/>
              <w:right w:type="dxa" w:w="220"/>
            </w:tcMar>
          </w:tcPr>
          <w:p>
            <w:pPr>
              <w:spacing w:before="0" w:after="50" w:line="340"/>
            </w:pPr>
            <w:r>
              <w:rPr>
                <w:rFonts w:ascii="Malgun Gothic" w:cs="Malgun Gothic" w:eastAsia="Malgun Gothic" w:hAnsi="Malgun Gothic"/>
                <w:b/>
                <w:bCs/>
                <w:i w:val="false"/>
                <w:iCs w:val="false"/>
                <w:color w:val="1A3A5C"/>
                <w:sz w:val="19"/>
                <w:szCs w:val="19"/>
              </w:rPr>
              <w:t xml:space="preserve">로마서 12:2</w:t>
            </w:r>
          </w:p>
          <w:p>
            <w:pPr>
              <w:spacing w:before="0" w:after="160" w:line="360"/>
            </w:pPr>
            <w:r>
              <w:rPr>
                <w:rFonts w:ascii="Malgun Gothic" w:cs="Malgun Gothic" w:eastAsia="Malgun Gothic" w:hAnsi="Malgun Gothic"/>
                <w:b w:val="false"/>
                <w:bCs w:val="false"/>
                <w:i/>
                <w:iCs/>
                <w:color w:val="444444"/>
                <w:sz w:val="20"/>
                <w:szCs w:val="20"/>
              </w:rPr>
              <w:t xml:space="preserve">"이 세대를 본받지 말고 오직 마음을 새롭게 함으로 변화를 받아 하나님의 선하시고 기뻐하시고 온전하신 뜻이 무엇인지 분별하도록 하라"</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이 구절에서 "마음을 새롭게 함"이 바로 회개를 통한 생각의 전환임을 강조한다. "우리 생각이 변해야 삶이 변할 수가 있습니다. 생각이 변화되지 아니하면 삶이 변화되지 않아요"(설교 2002-10-06).</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방법 2. 말씀 — 생각을 하나님의 말씀으로 채우라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회개로 방향이 전환되었다면, 그 빈자리를 무엇으로 채울 것인가. 설교자의 답은 분명하다. 하나님의 말씀이다. 2002년 설교에서 그는 고린도후서 10장 4~5절을 인용한다.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"모든 이론을 파하며 하나님 아는 것을 대적하여 높아진 것을 다 파하고 모든 생각을 사로잡아 그리스도에게 복종케 하니라. 우리의 생각을 하나님의 생각에 굴복시켜야 됩니다."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2002-10-06 하나님의 생각과 우리의 생각</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2007년 "마음하늘" 설교에서 설교자는 말씀과 생각의 관계를 실천적으로 제시한다. "말씀으로 생각을 가꾸고 꿈을 가꾸고 믿음을 가꾸고 입술의 고백을 가꾸면 영혼이 잘됨같이 범사에 잘되며 강건하고 생명을 얻되 풍성하게 얻는 놀라운 기적이 일어나게 되는 것입니다."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2011년 3월 27일 설교 "위대한 발견"에서 설교자는 하나님이 생각 안에 계신다는 놀라운 진술을 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"하나님은 멀리계시지 아니하시고 하나님의 방법으로 여러분과 함께 계십니다. 하나님의 방법이 바로 여러분의 생각을 통하여 여러분의 꿈과 환상을 통하여 믿음을 통하여 입술의 고백을 통하여 하나님이 같이 계신다. 우리가 하나님의 말씀을 생각하면 그 속에서 하나님이 계시고 하나님을 우리가 상상하고 꿈꾸면 그 속에 계시고..."</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2011-03-27 위대한 발견</w:t>
            </w:r>
          </w:p>
        </w:tc>
      </w:tr>
    </w:tbl>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방법 3. 마음 청소 — 부정적 생각의 쓰레기를 제거하라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생각을 바꾸려면 새것을 넣는 것만큼 기존의 쓰레기를 제거하는 것도 중요하다. 설교자는 2007년 "쓰레기 청소" 설교에서 마음의 쓰레기가 어디서 오는지를 세 가지로 분석한다.</w:t>
      </w:r>
    </w:p>
    <w:p>
      <w:pPr>
        <w:spacing w:before="0" w:after="120" w:line="380"/>
        <w:ind w:left="280" w:firstLine="0"/>
      </w:pPr>
      <w:r>
        <w:rPr>
          <w:rFonts w:ascii="Malgun Gothic" w:cs="Malgun Gothic" w:eastAsia="Malgun Gothic" w:hAnsi="Malgun Gothic"/>
          <w:b/>
          <w:bCs/>
          <w:i w:val="false"/>
          <w:iCs w:val="false"/>
          <w:color w:val="1A3A5C"/>
          <w:sz w:val="21"/>
          <w:szCs w:val="21"/>
        </w:rPr>
        <w:t xml:space="preserve">첫째, 자체 발생하는 쓰레기: </w:t>
      </w:r>
      <w:r>
        <w:rPr>
          <w:rFonts w:ascii="Malgun Gothic" w:cs="Malgun Gothic" w:eastAsia="Malgun Gothic" w:hAnsi="Malgun Gothic"/>
          <w:b w:val="false"/>
          <w:bCs w:val="false"/>
          <w:i w:val="false"/>
          <w:iCs w:val="false"/>
          <w:color w:val="1E1E1E"/>
          <w:sz w:val="21"/>
          <w:szCs w:val="21"/>
        </w:rPr>
        <w:t xml:space="preserve">마태복음 15장 18~20절, "마음에서 나오는 것은 악한 생각과 살인과 간음과 음란과 도둑질과 거짓 증언과 비방이니." 갈라디아서 5장 19~21절에 열거된 육체의 일들이 마음에서 자연적으로 산출된다.</w:t>
      </w:r>
    </w:p>
    <w:p>
      <w:pPr>
        <w:spacing w:before="0" w:after="120" w:line="380"/>
        <w:ind w:left="280" w:firstLine="0"/>
      </w:pPr>
      <w:r>
        <w:rPr>
          <w:rFonts w:ascii="Malgun Gothic" w:cs="Malgun Gothic" w:eastAsia="Malgun Gothic" w:hAnsi="Malgun Gothic"/>
          <w:b/>
          <w:bCs/>
          <w:i w:val="false"/>
          <w:iCs w:val="false"/>
          <w:color w:val="1A3A5C"/>
          <w:sz w:val="21"/>
          <w:szCs w:val="21"/>
        </w:rPr>
        <w:t xml:space="preserve">둘째, 마귀가 투척하는 쓰레기: </w:t>
      </w:r>
      <w:r>
        <w:rPr>
          <w:rFonts w:ascii="Malgun Gothic" w:cs="Malgun Gothic" w:eastAsia="Malgun Gothic" w:hAnsi="Malgun Gothic"/>
          <w:b w:val="false"/>
          <w:bCs w:val="false"/>
          <w:i w:val="false"/>
          <w:iCs w:val="false"/>
          <w:color w:val="1E1E1E"/>
          <w:sz w:val="21"/>
          <w:szCs w:val="21"/>
        </w:rPr>
        <w:t xml:space="preserve">이웃이 내 대문에 연탄재를 갖다 붓는 것처럼, 마귀는 끊임없이 마음에 쓰레기를 투척한다. 육신의 정욕, 안목의 정욕, 이생의 자랑(요일 2:15~16)이 그 내용이다.</w:t>
      </w:r>
    </w:p>
    <w:p>
      <w:pPr>
        <w:spacing w:before="0" w:after="120" w:line="380"/>
        <w:ind w:left="280" w:firstLine="0"/>
      </w:pPr>
      <w:r>
        <w:rPr>
          <w:rFonts w:ascii="Malgun Gothic" w:cs="Malgun Gothic" w:eastAsia="Malgun Gothic" w:hAnsi="Malgun Gothic"/>
          <w:b/>
          <w:bCs/>
          <w:i w:val="false"/>
          <w:iCs w:val="false"/>
          <w:color w:val="1A3A5C"/>
          <w:sz w:val="21"/>
          <w:szCs w:val="21"/>
        </w:rPr>
        <w:t xml:space="preserve">셋째, 나쁜 친구와 환경이 가져오는 쓰레기: </w:t>
      </w:r>
      <w:r>
        <w:rPr>
          <w:rFonts w:ascii="Malgun Gothic" w:cs="Malgun Gothic" w:eastAsia="Malgun Gothic" w:hAnsi="Malgun Gothic"/>
          <w:b w:val="false"/>
          <w:bCs w:val="false"/>
          <w:i w:val="false"/>
          <w:iCs w:val="false"/>
          <w:color w:val="1E1E1E"/>
          <w:sz w:val="21"/>
          <w:szCs w:val="21"/>
        </w:rPr>
        <w:t xml:space="preserve">"고린도전서 15장 33절, '악한 동무들은 선한 행실을 더럽히나니.' 원래 술주정뱅이 같은 술친구를 만나서 돌아다니다가 알콜 중독자가 되는 것입니다."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분노가 뿜어내는 독성을 과학적 실험 결과를 인용하여 강조한다.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"화를 낸 사람의 입에서 나오는 입김을 받아가지고서 영하 100도로 급냉을 시켜서 액체로 만들었습니다. 그런데 그 액체를 만들어 보니까 색깔이 달랐습니다. 성을 내면서 화를 낸 사람의 것은 고동색이나 검은색을 띄고 활짝 웃는 사람의 것은 푸른색이나 흰색을 띄었습니다. 화를 낸 사람의 액체는 주사한 뒤 2시간 만에 쥐가 죽어 버렸습니다."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2007-04-29 쓰레기 청소</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청소 방법도 제시한다. 2011년 "마음을 다스려야 삶을 다스릴 수 있다" 설교에서 그는 이렇게 가르친다. "정신적으로 미움, 분노, 시기, 질투, 교만, 탐욕 같은 쓰레기더미를 씻어내고 양심에 고통스런 죄책을 다 회개하고 예수님의 보혈로 씻어야 마음을 다스릴 수가 있는 것입니다."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방법 4. 긍정적 고백 — 말로 생각을 강화하라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생각이 바뀌기 시작하면, 그것을 입으로 고백함으로써 더욱 강화해야 한다. 설교자는 2007년 "마음하늘" 설교에서 마음이 말을 "듣는다"는 원리를 설명한다.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"여러분 마음은 여러분의 말을 듣고 있는 것입니다. '나 못살아.' 그러면 마음이 '그래요? 못살게 만들어 드리지요.' '나 잘살아.' '아 그래요? 내가 잘살 환경을 만들어 드려야지.' 마음은 착실한 종이 되는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2007-01-21 마음하늘</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이 원리에 근거하여 설교자는 구체적인 고백의 실천을 지속적으로 이끈다. "나는 기쁘다. 나는 즐겁다. 나는 행복하다. 나는 평안하다. 잠자리에 일어나셔서 열 번만 그렇게 생각하고 말해 보십시오. 여러분 마음도 가정의 분위기도 환경도 그렇게 변화되는 것입니다"(설교 2007-01-21).</w:t>
      </w:r>
    </w:p>
    <w:p>
      <w:pPr>
        <w:spacing w:before="0" w:after="160" w:line="400"/>
      </w:pPr>
      <w:r>
        <w:rPr>
          <w:rFonts w:ascii="Malgun Gothic" w:cs="Malgun Gothic" w:eastAsia="Malgun Gothic" w:hAnsi="Malgun Gothic"/>
          <w:b w:val="false"/>
          <w:bCs w:val="false"/>
          <w:i w:val="false"/>
          <w:iCs w:val="false"/>
          <w:color w:val="1E1E1E"/>
          <w:sz w:val="21"/>
          <w:szCs w:val="21"/>
        </w:rPr>
        <w:t xml:space="preserve">"할 수 있다, 하면 된다, 해보자" — 이 세 마디는 설교자가 수십 년에 걸쳐 반복해 온 고백 훈련의 핵심이다. 영국 심리학자 J. 하드필드 박사의 연구를 인용하며 설교자는 이것의 과학적 근거도 제시한다. "넌 틀렸어. 이젠 끝났어"라고 스스로에게 말하면 능력의 30%도 발휘 못하는 폐인이 되지만, "넌 할 수 있어"라고 말하면 자기 능력의 한계를 뛰어넘어 150%까지 발휘할 수 있다는 것이다.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방법 5. 바라봄의 대상을 바꾸라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2011년 11월 13일 "예수를 바라보자" 설교에서 이렇게 선포한다.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"우리가 무엇을 바라보는가에 따라서 긍정적이 되느냐 부정적이 되느냐 마음의 방향이 달라지는 것입니다. 더구나 예수 믿는 사람들이 땅을 먼저 바라보고 환경을 먼저 바라보고 모든 풍랑을 먼저 바라보고 난 다음에 마음이 착잡해지고 우울해지고 좌절하고 절망하는 것입니다."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2011-11-13 예수를 바라보자</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2011년 2월 20일 설교에서 그는 십자가를 바라봄의 핵심 대상으로 제시한다. "주님의 십자가의 사랑을 통해서 부정적인 생각을 다 말끔히 씻어버리고 긍정적인 생각을 가지고 살게 되시기를 바랍니다. 십자가를 바라보면 언제나 긍정적이 될 수 있는 것입니다."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2007년 "마음하늘" 설교에서는 뜻이 하늘에서 이루어진 것같이 땅에서도 이루어진다는 주기도문 원리(마 6:10)를 적용한다. "나의 마음 하늘에 내가 예수 십자가의 보혈을 통하여 거룩하고 성결하고 성령 충만한 사람이 되었다고 생각하고 꿈꾸고 믿고 말하면 나의 생활과 우리 가정과 환경에 거룩하고 성결하고 성령 충만한 역사가 일어나기 시작하는 것입니다."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방법 6. 자화상을 바꾸라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2011년 11월 6일 "자화상과 자존심" 설교에서 왜곡된 자기 인식이 생각을 병들게 한다고 가르친다.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"모든 사람들은 의식중이든 무의식중이든 자기 가슴속에 자기의 모습을 그림으로 갖고 있습니다. 그것을 자화상이라고 부르는데... 사람은 그 그림에 맞게 살게 됩니다."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2011-11-06 자화상과 자존심</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2006년 "자승자박" 설교에서도 같은 원리가 반복된다. "자기의 모습이 부정적이면 결코 성공적인 삶을 살수가 없는 것입니다. 인간은 내적인 모습이 자기의 운명을 좌우한다는 것을 우리가 알아야 되는 것입니다." 설교자는 요한삼서 1장 2절 "영혼이 잘됨같이 범사에 잘되고 강건하기를 내가 간구하노라"는 말씀을 "주님이 그려주신 우리의 모습"으로 제시하며, 이 자화상을 마음속에 새기도록 이끈다.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방법 7. 희망찬 꿈을 품으라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2011년 5월 29일 "마음을 다스려야 삶을 다스릴 수 있다" 설교에서 꿈을 생각 변화의 중요한 방법으로 제시한다.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"희망찬 꿈을 그려보고 살아야 되는 것입니다. 우리는 모두 다 꿈을 갖고 사는 것입니다. 꿈이 없는 백성은 망한다고 말한 것입니다. 그런데 희망찬 꿈을 갖고 살아야지 꿈이 언제나 비관적이고 절망적이면 절대 행복하지 않아요."</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2011-05-29 마음을 다스려야 삶을 다스릴 수 있다</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2007년 "마음하늘" 설교에서 설교자는 꿈을 4차원 영성 순서 안에서 위치시킨다. 생각이 긍정적이 되면 꿈이 생기고, 꿈을 꾸면 믿게 되고, 믿게 되면 고백하게 된다. "오중복음을 마음하늘에 이루어지게 해보십시오. 나는 용서받고 의롭게 되고 하나님의 영광을 가진 사람이 되었다고 마음에 생각하고 꿈꾸고 믿고 말하면 마음 하늘 속에 용서받은 의인이 된 내가 가득하게 되면 그것이 나의 환경 속에 이루어져서 모든 의로움이 나타나게 되는 것입니다."</w:t>
      </w:r>
    </w:p>
    <w:p>
      <w:pPr>
        <w:spacing w:after="1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thick" w:color="1A3A5C" w:sz="6"/>
              <w:left w:val="thick" w:color="1A3A5C" w:sz="6"/>
              <w:bottom w:val="thick" w:color="1A3A5C" w:sz="6"/>
              <w:right w:val="thick" w:color="1A3A5C" w:sz="6"/>
            </w:tcBorders>
            <w:shd w:fill="F0F4FA" w:val="clear"/>
            <w:tcMar>
              <w:top w:type="dxa" w:w="140"/>
              <w:left w:type="dxa" w:w="220"/>
              <w:bottom w:type="dxa" w:w="140"/>
              <w:right w:type="dxa" w:w="220"/>
            </w:tcMar>
          </w:tcPr>
          <w:p>
            <w:pPr>
              <w:spacing w:before="0" w:after="100" w:line="400"/>
            </w:pPr>
            <w:r>
              <w:rPr>
                <w:rFonts w:ascii="Malgun Gothic" w:cs="Malgun Gothic" w:eastAsia="Malgun Gothic" w:hAnsi="Malgun Gothic"/>
                <w:b/>
                <w:bCs/>
                <w:i w:val="false"/>
                <w:iCs w:val="false"/>
                <w:color w:val="1A3A5C"/>
                <w:sz w:val="21"/>
                <w:szCs w:val="21"/>
              </w:rPr>
              <w:t xml:space="preserve">▶ 제3장 핵심 요약 — 생각을 바꾸는 7가지 방법</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방법 1. 회개(메타노이아): "생각을 바꾼다"는 뜻. 인본주의적 생각과 패배적 생각에서 돌이키라.</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방법 2. 말씀으로 채우기: "모든 생각을 사로잡아 그리스도에게 복종케 하라"(고후 10:5). 하나님의 생각이 들어올 때 인간의 생각은 밀려난다.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방법 3. 마음 청소: 자체 발생·마귀 투척·환경 오염의 쓰레기를 회개와 예수님의 보혈로 씻으라. 분노의 생각은 실제로 독성 물질을 생성한다.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방법 4. 긍정적 고백: 마음은 내 말을 듣고 있다. "나는 기쁘다. 나는 행복하다"를 열 번 선포하라.</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방법 5. 바라봄의 전환: 환경이 아닌 십자가를, 문제가 아닌 하나님을 바라보라. 시선이 생각을 결정한다.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방법 6. 자화상 교체: 하나님이 내게 부여하신 "영혼이 잘됨같이 범사에 잘되고 강건한" 자화상을 마음에 새기라.</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방법 7. 희망찬 꿈: 오중복음을 마음에 품고 꿈꾸라. 마음 하늘에서 이루어진 것이 땅에서 이루어진다.</w:t>
            </w:r>
          </w:p>
        </w:tc>
      </w:tr>
    </w:tbl>
    <w:p>
      <w:pPr>
        <w:spacing w:after="200"/>
      </w:pPr>
      <w:r>
        <w:t xml:space="preserve"/>
      </w:r>
    </w:p>
    <w:p>
      <w:pPr>
        <w:pStyle w:val="Heading1"/>
        <w:pBdr>
          <w:bottom w:val="thick" w:color="1A3A5C" w:sz="8" w:space="2"/>
        </w:pBdr>
        <w:spacing w:before="600" w:after="200"/>
      </w:pPr>
      <w:r>
        <w:rPr>
          <w:rFonts w:ascii="Malgun Gothic" w:cs="Malgun Gothic" w:eastAsia="Malgun Gothic" w:hAnsi="Malgun Gothic"/>
          <w:b/>
          <w:bCs/>
          <w:i w:val="false"/>
          <w:iCs w:val="false"/>
          <w:color w:val="1A3A5C"/>
          <w:sz w:val="38"/>
          <w:szCs w:val="38"/>
        </w:rPr>
        <w:t xml:space="preserve">제4장. 절대긍정·절대감사와 생각의 연관성</w:t>
      </w:r>
    </w:p>
    <w:p>
      <w:pPr>
        <w:spacing w:before="0" w:after="160" w:line="400"/>
      </w:pPr>
      <w:r>
        <w:rPr>
          <w:rFonts w:ascii="Malgun Gothic" w:cs="Malgun Gothic" w:eastAsia="Malgun Gothic" w:hAnsi="Malgun Gothic"/>
          <w:b w:val="false"/>
          <w:bCs w:val="false"/>
          <w:i w:val="false"/>
          <w:iCs w:val="false"/>
          <w:color w:val="1E1E1E"/>
          <w:sz w:val="21"/>
          <w:szCs w:val="21"/>
        </w:rPr>
        <w:t xml:space="preserve">생각의 중요성(1장), 생각을 바꾼 인물들(2장), 생각을 바꾸는 방법(3장)을 거쳐, 이제 설교자가 4차원 영성의 정수(精髓)로 제시하는 절대긍정과 절대감사가 생각과 어떻게 연결되는지를 살펴본다.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1. 절대긍정 — 십자가가 그 근거다</w:t>
      </w:r>
    </w:p>
    <w:p>
      <w:pPr>
        <w:spacing w:before="260" w:after="80"/>
      </w:pPr>
      <w:r>
        <w:rPr>
          <w:rFonts w:ascii="Malgun Gothic" w:cs="Malgun Gothic" w:eastAsia="Malgun Gothic" w:hAnsi="Malgun Gothic"/>
          <w:b/>
          <w:bCs/>
          <w:i w:val="false"/>
          <w:iCs w:val="false"/>
          <w:color w:val="1A3A5C"/>
          <w:sz w:val="22"/>
          <w:szCs w:val="22"/>
        </w:rPr>
        <w:t xml:space="preserve">(1) 무조건적 낙관주의가 아니다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설교자가 말하는 절대긍정은 세상이 말하는 "포지티브 씽킹(Positive Thinking)"과 근본적으로 다르다. 2011년 2월 20일 설교에서 설교자는 이 차이를 명확히 한다. "저는 저의 책상에 '하나님이 너를 하나님의 형상과 모양대로 지으셨다 그러니 오늘도 엄청난 일을 할 수가 있다. 왜, 하나님 닮았으니까'라는 말을 붙여놓고 읽습니다." 절대긍정의 근거는 자기 능력이나 환경이 아니라, 하나님의 형상으로 지음받았다는 창조의 사실이다.</w:t>
      </w:r>
    </w:p>
    <w:p>
      <w:pPr>
        <w:spacing w:before="260" w:after="80"/>
      </w:pPr>
      <w:r>
        <w:rPr>
          <w:rFonts w:ascii="Malgun Gothic" w:cs="Malgun Gothic" w:eastAsia="Malgun Gothic" w:hAnsi="Malgun Gothic"/>
          <w:b/>
          <w:bCs/>
          <w:i w:val="false"/>
          <w:iCs w:val="false"/>
          <w:color w:val="1A3A5C"/>
          <w:sz w:val="22"/>
          <w:szCs w:val="22"/>
        </w:rPr>
        <w:t xml:space="preserve">(2) 십자가가 절대긍정의 근거다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절대긍정이 가능한 신학적 뿌리를 십자가에서 찾는다. 2011년 "항상 긍정적으로" 설교에서 그는 이렇게 선포한다.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before="0" w:after="70" w:line="380"/>
            </w:pPr>
            <w:r>
              <w:rPr>
                <w:rFonts w:ascii="Malgun Gothic" w:cs="Malgun Gothic" w:eastAsia="Malgun Gothic" w:hAnsi="Malgun Gothic"/>
                <w:b w:val="false"/>
                <w:bCs w:val="false"/>
                <w:i/>
                <w:iCs/>
                <w:color w:val="444444"/>
                <w:sz w:val="20"/>
                <w:szCs w:val="20"/>
              </w:rPr>
              <w:t xml:space="preserve">"주님의 사랑, 십자가의 사랑만이 우리에게 긍정적이고 적극적이고 창조적이고 생산적인 생각을 하게 되고 그런 꿈을 꾸게 되고 믿고 말하게 만들어 주는 것입니다. 우리 예수 믿는 사람들은 예수 그리스도의 십자가를 바라보고 결코 부정적이 되지 말아야 합니다."</w:t>
            </w:r>
          </w:p>
          <w:p>
            <w:pPr>
              <w:spacing w:before="0" w:after="160" w:line="400"/>
              <w:jc w:val="right"/>
            </w:pPr>
            <w:r>
              <w:rPr>
                <w:rFonts w:ascii="Malgun Gothic" w:cs="Malgun Gothic" w:eastAsia="Malgun Gothic" w:hAnsi="Malgun Gothic"/>
                <w:b/>
                <w:bCs/>
                <w:i w:val="false"/>
                <w:iCs w:val="false"/>
                <w:color w:val="A07800"/>
                <w:sz w:val="18"/>
                <w:szCs w:val="18"/>
              </w:rPr>
              <w:t xml:space="preserve">— 설교 2011-02-20 항상 긍정적으로</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예수님은 십자가에서 우리의 죄, 질병, 저주, 죽음을 모두 걸머지셨다. 설교자는 이것을 이렇게 표현한다. "쓴물이 달아진 것처럼 예수 그리스도를 바라보면 우리 가슴 속에 있는 부정적인 쓴물이 달아지는 것입니다. 죄의 쓴물이 달아지고, 더러움의 쓴물이 달아지고, 질병과 고통의 쓴물이 달아지고, 저주와 가난의 쓴물이 달아지고, 죽음과 멸망의 쓴물이 달아지는 것입니다."</w:t>
      </w:r>
    </w:p>
    <w:p>
      <w:pPr>
        <w:spacing w:before="260" w:after="80"/>
      </w:pPr>
      <w:r>
        <w:rPr>
          <w:rFonts w:ascii="Malgun Gothic" w:cs="Malgun Gothic" w:eastAsia="Malgun Gothic" w:hAnsi="Malgun Gothic"/>
          <w:b/>
          <w:bCs/>
          <w:i w:val="false"/>
          <w:iCs w:val="false"/>
          <w:color w:val="1A3A5C"/>
          <w:sz w:val="22"/>
          <w:szCs w:val="22"/>
        </w:rPr>
        <w:t xml:space="preserve">(3) 자기 자신에게 하나님의 사랑을 확인하라</w:t>
      </w:r>
    </w:p>
    <w:p>
      <w:pPr>
        <w:spacing w:before="0" w:after="160" w:line="400"/>
      </w:pPr>
      <w:r>
        <w:rPr>
          <w:rFonts w:ascii="Malgun Gothic" w:cs="Malgun Gothic" w:eastAsia="Malgun Gothic" w:hAnsi="Malgun Gothic"/>
          <w:b w:val="false"/>
          <w:bCs w:val="false"/>
          <w:i w:val="false"/>
          <w:iCs w:val="false"/>
          <w:color w:val="1E1E1E"/>
          <w:sz w:val="21"/>
          <w:szCs w:val="21"/>
        </w:rPr>
        <w:t xml:space="preserve">2011년 설교에서 설교자는 긍정적 생각이 가능한 이유를 하나님의 사랑에서 찾는다. "마귀는 하나님의 사랑에 대한 의심을 심어 넣는 것이 핵심 전략입니다. 하나님이 우리를 사랑하고 계신다고 믿는 이상은 아담과 하와가 절대로 부정적인 태도를 취할 수 없습니다." 반대로 하나님의 사랑을 확신할 때 부정적 생각은 들어설 자리가 없다. 설교자는 어릴 적 아버지와의 일화를 소개한다. "아버지가 나를 사랑하니까 나를 절대 떨어져서 바위에 부딪히게 안할 것이다. 그래서 긍정적인 태도를 가질 수 있었습니다."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2. 절대감사 — 생각을 정화하는 촉매제</w:t>
      </w:r>
    </w:p>
    <w:p>
      <w:pPr>
        <w:spacing w:before="260" w:after="80"/>
      </w:pPr>
      <w:r>
        <w:rPr>
          <w:rFonts w:ascii="Malgun Gothic" w:cs="Malgun Gothic" w:eastAsia="Malgun Gothic" w:hAnsi="Malgun Gothic"/>
          <w:b/>
          <w:bCs/>
          <w:i w:val="false"/>
          <w:iCs w:val="false"/>
          <w:color w:val="1A3A5C"/>
          <w:sz w:val="22"/>
          <w:szCs w:val="22"/>
        </w:rPr>
        <w:t xml:space="preserve">(1) 감사의 상실이 타락의 출발이었다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아담과 하와의 타락이 감사의 상실에서 비롯되었음을 강조한다. 하나님이 에덴동산에 온갖 아름다운 것들을 주셨음에도, 마귀가 하나님의 사랑에 의심을 심어 넣자마자 그 모든 것에 대한 감사가 사라졌다. 감사가 사라진 자리에 의심과 불만과 탐욕이 들어왔고, 그것이 타락으로 이어졌다. 2011년 "항상 긍정적으로" 설교에서 설교자는 이렇게 경고한다. "마귀는 아담과 하와에게 의심이라는 부정적인 생각을 심어 주어 의심을 통해 천국이 떠나고 지옥이 가슴에 다가오고 에덴동산이 지옥으로 변했습니다."</w:t>
      </w:r>
    </w:p>
    <w:p>
      <w:pPr>
        <w:spacing w:before="260" w:after="80"/>
      </w:pPr>
      <w:r>
        <w:rPr>
          <w:rFonts w:ascii="Malgun Gothic" w:cs="Malgun Gothic" w:eastAsia="Malgun Gothic" w:hAnsi="Malgun Gothic"/>
          <w:b/>
          <w:bCs/>
          <w:i w:val="false"/>
          <w:iCs w:val="false"/>
          <w:color w:val="1A3A5C"/>
          <w:sz w:val="22"/>
          <w:szCs w:val="22"/>
        </w:rPr>
        <w:t xml:space="preserve">(2) 범사에 감사는 생각을 정화한다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single" w:color="1A3A5C" w:sz="3"/>
              <w:left w:val="thick" w:color="1A3A5C" w:sz="18"/>
              <w:bottom w:val="single" w:color="1A3A5C" w:sz="3"/>
              <w:right w:val="none" w:color="FFFFFF" w:sz="0"/>
            </w:tcBorders>
            <w:shd w:fill="EBF5FB" w:val="clear"/>
            <w:tcMar>
              <w:top w:type="dxa" w:w="140"/>
              <w:left w:type="dxa" w:w="220"/>
              <w:bottom w:type="dxa" w:w="140"/>
              <w:right w:type="dxa" w:w="220"/>
            </w:tcMar>
          </w:tcPr>
          <w:p>
            <w:pPr>
              <w:spacing w:before="0" w:after="50" w:line="340"/>
            </w:pPr>
            <w:r>
              <w:rPr>
                <w:rFonts w:ascii="Malgun Gothic" w:cs="Malgun Gothic" w:eastAsia="Malgun Gothic" w:hAnsi="Malgun Gothic"/>
                <w:b/>
                <w:bCs/>
                <w:i w:val="false"/>
                <w:iCs w:val="false"/>
                <w:color w:val="1A3A5C"/>
                <w:sz w:val="19"/>
                <w:szCs w:val="19"/>
              </w:rPr>
              <w:t xml:space="preserve">데살로니가전서 5:16~18</w:t>
            </w:r>
          </w:p>
          <w:p>
            <w:pPr>
              <w:spacing w:before="0" w:after="160" w:line="360"/>
            </w:pPr>
            <w:r>
              <w:rPr>
                <w:rFonts w:ascii="Malgun Gothic" w:cs="Malgun Gothic" w:eastAsia="Malgun Gothic" w:hAnsi="Malgun Gothic"/>
                <w:b w:val="false"/>
                <w:bCs w:val="false"/>
                <w:i/>
                <w:iCs/>
                <w:color w:val="444444"/>
                <w:sz w:val="20"/>
                <w:szCs w:val="20"/>
              </w:rPr>
              <w:t xml:space="preserve">"항상 기뻐하라 쉬지 말고 기도하라 범사에 감사하라 이것이 그리스도 예수 안에서 너희를 향하신 하나님의 뜻이니라"</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감사할 수 없는 상황에서도 감사를 선택하는 것이 그리스도인의 정체성임을 가르친다. "마음속에 미운 생각, 원망, 질투, 시기, 살인, 간음, 방탕하는 마음이 생기면 그 마음이 환경을 그렇게 만들어 갑니다"(설교 2007-01-21). 반대로 감사하는 생각은 마음 밭의 독소를 중화시키고, 하나님의 임재를 불러들인다.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2011년 설교에서 설교자는 감사와 생각의 연결을 이렇게 설명한다. "여러분 마음속에 안된다. 할 수 없다. 병든다. 약하다. 패배한다고 마음에 생각하면 그 마음이 나가서 그런 환경을 만들어 낸다는 것입니다." 반대로 감사하는 생각을 심으면, 그 감사가 마음을 정화하고 긍정적 생각이 자랄 토양이 된다.</w:t>
      </w:r>
    </w:p>
    <w:p>
      <w:pPr>
        <w:spacing w:before="260" w:after="80"/>
      </w:pPr>
      <w:r>
        <w:rPr>
          <w:rFonts w:ascii="Malgun Gothic" w:cs="Malgun Gothic" w:eastAsia="Malgun Gothic" w:hAnsi="Malgun Gothic"/>
          <w:b/>
          <w:bCs/>
          <w:i w:val="false"/>
          <w:iCs w:val="false"/>
          <w:color w:val="1A3A5C"/>
          <w:sz w:val="22"/>
          <w:szCs w:val="22"/>
        </w:rPr>
        <w:t xml:space="preserve">(3) 하나님의 평강이 생각을 지킨다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single" w:color="1A3A5C" w:sz="3"/>
              <w:left w:val="thick" w:color="1A3A5C" w:sz="18"/>
              <w:bottom w:val="single" w:color="1A3A5C" w:sz="3"/>
              <w:right w:val="none" w:color="FFFFFF" w:sz="0"/>
            </w:tcBorders>
            <w:shd w:fill="EBF5FB" w:val="clear"/>
            <w:tcMar>
              <w:top w:type="dxa" w:w="140"/>
              <w:left w:type="dxa" w:w="220"/>
              <w:bottom w:type="dxa" w:w="140"/>
              <w:right w:type="dxa" w:w="220"/>
            </w:tcMar>
          </w:tcPr>
          <w:p>
            <w:pPr>
              <w:spacing w:before="0" w:after="50" w:line="340"/>
            </w:pPr>
            <w:r>
              <w:rPr>
                <w:rFonts w:ascii="Malgun Gothic" w:cs="Malgun Gothic" w:eastAsia="Malgun Gothic" w:hAnsi="Malgun Gothic"/>
                <w:b/>
                <w:bCs/>
                <w:i w:val="false"/>
                <w:iCs w:val="false"/>
                <w:color w:val="1A3A5C"/>
                <w:sz w:val="19"/>
                <w:szCs w:val="19"/>
              </w:rPr>
              <w:t xml:space="preserve">빌립보서 4:6~7</w:t>
            </w:r>
          </w:p>
          <w:p>
            <w:pPr>
              <w:spacing w:before="0" w:after="160" w:line="360"/>
            </w:pPr>
            <w:r>
              <w:rPr>
                <w:rFonts w:ascii="Malgun Gothic" w:cs="Malgun Gothic" w:eastAsia="Malgun Gothic" w:hAnsi="Malgun Gothic"/>
                <w:b w:val="false"/>
                <w:bCs w:val="false"/>
                <w:i/>
                <w:iCs/>
                <w:color w:val="444444"/>
                <w:sz w:val="20"/>
                <w:szCs w:val="20"/>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pPr>
        <w:spacing w:before="0" w:after="160" w:line="400"/>
      </w:pPr>
      <w:r>
        <w:rPr>
          <w:rFonts w:ascii="Malgun Gothic" w:cs="Malgun Gothic" w:eastAsia="Malgun Gothic" w:hAnsi="Malgun Gothic"/>
          <w:b w:val="false"/>
          <w:bCs w:val="false"/>
          <w:i w:val="false"/>
          <w:iCs w:val="false"/>
          <w:color w:val="1E1E1E"/>
          <w:sz w:val="21"/>
          <w:szCs w:val="21"/>
        </w:rPr>
        <w:t xml:space="preserve">이 구절은 절대감사와 생각의 관계를 성경적으로 가장 명확하게 보여준다. "감사함으로 하나님께 아뢰라"는 명령과, 그 결과로 "하나님의 평강이 마음과 생각을 지킨다"는 약속이 함께 담겨 있다. 설교자가 반복해서 강조하는 것처럼, 절대감사는 우리가 스스로 생각을 지키는 것이 아니라 하나님의 평강이 우리의 생각을 지켜주게 하는 조건이다.</w:t>
      </w:r>
    </w:p>
    <w:p>
      <w:pPr>
        <w:pStyle w:val="Heading2"/>
        <w:spacing w:before="360" w:after="100"/>
      </w:pPr>
      <w:r>
        <w:rPr>
          <w:rFonts w:ascii="Malgun Gothic" w:cs="Malgun Gothic" w:eastAsia="Malgun Gothic" w:hAnsi="Malgun Gothic"/>
          <w:b/>
          <w:bCs/>
          <w:i w:val="false"/>
          <w:iCs w:val="false"/>
          <w:color w:val="1B6B8A"/>
          <w:sz w:val="26"/>
          <w:szCs w:val="26"/>
        </w:rPr>
        <w:t xml:space="preserve">■ </w:t>
      </w:r>
      <w:r>
        <w:rPr>
          <w:rFonts w:ascii="Malgun Gothic" w:cs="Malgun Gothic" w:eastAsia="Malgun Gothic" w:hAnsi="Malgun Gothic"/>
          <w:b/>
          <w:bCs/>
          <w:i w:val="false"/>
          <w:iCs w:val="false"/>
          <w:color w:val="1B6B8A"/>
          <w:sz w:val="26"/>
          <w:szCs w:val="26"/>
        </w:rPr>
        <w:t xml:space="preserve">3. 절대긍정과 절대감사의 순환 구조</w:t>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설교자의 설교 전체를 통해 나타나는 "생각 → 절대긍정 → 절대감사"의 관계는 선형이 아니라 순환적이다.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thick" w:color="1A3A5C" w:sz="6"/>
              <w:left w:val="thick" w:color="1A3A5C" w:sz="6"/>
              <w:bottom w:val="thick" w:color="1A3A5C" w:sz="6"/>
              <w:right w:val="thick" w:color="1A3A5C" w:sz="6"/>
            </w:tcBorders>
            <w:shd w:fill="F0F4FA" w:val="clear"/>
            <w:tcMar>
              <w:top w:type="dxa" w:w="140"/>
              <w:left w:type="dxa" w:w="220"/>
              <w:bottom w:type="dxa" w:w="140"/>
              <w:right w:type="dxa" w:w="220"/>
            </w:tcMar>
          </w:tcPr>
          <w:p>
            <w:pPr>
              <w:spacing w:before="0" w:after="40" w:line="400"/>
              <w:jc w:val="center"/>
            </w:pPr>
            <w:r>
              <w:rPr>
                <w:rFonts w:ascii="Malgun Gothic" w:cs="Malgun Gothic" w:eastAsia="Malgun Gothic" w:hAnsi="Malgun Gothic"/>
                <w:b/>
                <w:bCs/>
                <w:i w:val="false"/>
                <w:iCs w:val="false"/>
                <w:color w:val="A07800"/>
                <w:sz w:val="21"/>
                <w:szCs w:val="21"/>
              </w:rPr>
              <w:t xml:space="preserve">절대감사</w:t>
            </w:r>
          </w:p>
          <w:p>
            <w:pPr>
              <w:spacing w:before="0" w:after="40" w:line="400"/>
              <w:jc w:val="center"/>
            </w:pPr>
            <w:r>
              <w:rPr>
                <w:rFonts w:ascii="Malgun Gothic" w:cs="Malgun Gothic" w:eastAsia="Malgun Gothic" w:hAnsi="Malgun Gothic"/>
                <w:b w:val="false"/>
                <w:bCs w:val="false"/>
                <w:i/>
                <w:iCs/>
                <w:color w:val="1E1E1E"/>
                <w:sz w:val="20"/>
                <w:szCs w:val="20"/>
              </w:rPr>
              <w:t xml:space="preserve">↓  부정적 생각이 정화되고 마음 밭이 준비됨</w:t>
            </w:r>
          </w:p>
          <w:p>
            <w:pPr>
              <w:spacing w:before="0" w:after="40" w:line="400"/>
              <w:jc w:val="center"/>
            </w:pPr>
            <w:r>
              <w:rPr>
                <w:rFonts w:ascii="Malgun Gothic" w:cs="Malgun Gothic" w:eastAsia="Malgun Gothic" w:hAnsi="Malgun Gothic"/>
                <w:b/>
                <w:bCs/>
                <w:i w:val="false"/>
                <w:iCs w:val="false"/>
                <w:color w:val="1A3A5C"/>
                <w:sz w:val="21"/>
                <w:szCs w:val="21"/>
              </w:rPr>
              <w:t xml:space="preserve">긍정적 생각(절대긍정)</w:t>
            </w:r>
          </w:p>
          <w:p>
            <w:pPr>
              <w:spacing w:before="0" w:after="40" w:line="400"/>
              <w:jc w:val="center"/>
            </w:pPr>
            <w:r>
              <w:rPr>
                <w:rFonts w:ascii="Malgun Gothic" w:cs="Malgun Gothic" w:eastAsia="Malgun Gothic" w:hAnsi="Malgun Gothic"/>
                <w:b w:val="false"/>
                <w:bCs w:val="false"/>
                <w:i/>
                <w:iCs/>
                <w:color w:val="1E1E1E"/>
                <w:sz w:val="20"/>
                <w:szCs w:val="20"/>
              </w:rPr>
              <w:t xml:space="preserve">↓  생각이 꿈을 낳고, 꿈이 믿음을 낳음</w:t>
            </w:r>
          </w:p>
          <w:p>
            <w:pPr>
              <w:spacing w:before="0" w:after="40" w:line="400"/>
              <w:jc w:val="center"/>
            </w:pPr>
            <w:r>
              <w:rPr>
                <w:rFonts w:ascii="Malgun Gothic" w:cs="Malgun Gothic" w:eastAsia="Malgun Gothic" w:hAnsi="Malgun Gothic"/>
                <w:b/>
                <w:bCs/>
                <w:i w:val="false"/>
                <w:iCs w:val="false"/>
                <w:color w:val="1B6B8A"/>
                <w:sz w:val="21"/>
                <w:szCs w:val="21"/>
              </w:rPr>
              <w:t xml:space="preserve">꿈 → 믿음 → 입술의 고백(말)</w:t>
            </w:r>
          </w:p>
          <w:p>
            <w:pPr>
              <w:spacing w:before="0" w:after="40" w:line="400"/>
              <w:jc w:val="center"/>
            </w:pPr>
            <w:r>
              <w:rPr>
                <w:rFonts w:ascii="Malgun Gothic" w:cs="Malgun Gothic" w:eastAsia="Malgun Gothic" w:hAnsi="Malgun Gothic"/>
                <w:b w:val="false"/>
                <w:bCs w:val="false"/>
                <w:i/>
                <w:iCs/>
                <w:color w:val="1E1E1E"/>
                <w:sz w:val="20"/>
                <w:szCs w:val="20"/>
              </w:rPr>
              <w:t xml:space="preserve">↓  4차원의 생각이 3차원 현실에 명령</w:t>
            </w:r>
          </w:p>
          <w:p>
            <w:pPr>
              <w:spacing w:before="0" w:after="40" w:line="400"/>
              <w:jc w:val="center"/>
            </w:pPr>
            <w:r>
              <w:rPr>
                <w:rFonts w:ascii="Malgun Gothic" w:cs="Malgun Gothic" w:eastAsia="Malgun Gothic" w:hAnsi="Malgun Gothic"/>
                <w:b/>
                <w:bCs/>
                <w:i w:val="false"/>
                <w:iCs w:val="false"/>
                <w:color w:val="2E6B3E"/>
                <w:sz w:val="21"/>
                <w:szCs w:val="21"/>
              </w:rPr>
              <w:t xml:space="preserve">현실 변화</w:t>
            </w:r>
          </w:p>
          <w:p>
            <w:pPr>
              <w:spacing w:before="0" w:after="160" w:line="400"/>
              <w:jc w:val="center"/>
            </w:pPr>
            <w:r>
              <w:rPr>
                <w:rFonts w:ascii="Malgun Gothic" w:cs="Malgun Gothic" w:eastAsia="Malgun Gothic" w:hAnsi="Malgun Gothic"/>
                <w:b w:val="false"/>
                <w:bCs w:val="false"/>
                <w:i/>
                <w:iCs/>
                <w:color w:val="1E1E1E"/>
                <w:sz w:val="20"/>
                <w:szCs w:val="20"/>
              </w:rPr>
              <w:t xml:space="preserve">↓  변화된 현실이 더 깊은 감사로 이어짐</w:t>
            </w:r>
          </w:p>
        </w:tc>
      </w:tr>
    </w:tbl>
    <w:p>
      <w:pPr>
        <w:spacing w:after="100"/>
      </w:pPr>
      <w:r>
        <w:t xml:space="preserve"/>
      </w:r>
    </w:p>
    <w:p>
      <w:pPr>
        <w:spacing w:before="0" w:after="160" w:line="400"/>
      </w:pPr>
      <w:r>
        <w:rPr>
          <w:rFonts w:ascii="Malgun Gothic" w:cs="Malgun Gothic" w:eastAsia="Malgun Gothic" w:hAnsi="Malgun Gothic"/>
          <w:b w:val="false"/>
          <w:bCs w:val="false"/>
          <w:i w:val="false"/>
          <w:iCs w:val="false"/>
          <w:color w:val="1E1E1E"/>
          <w:sz w:val="21"/>
          <w:szCs w:val="21"/>
        </w:rPr>
        <w:t xml:space="preserve">이 순환의 시작점은 절대감사다. 설교자는 2007년 "마음하늘" 설교에서 오중복음을 "마음 하늘에서 생각하고 꿈꾸고 믿고 말하고 감사하면 우리 지상의 삶에 하나님의 기적이 일어나게 되는 것입니다"라고 정리한다. 생각(思) → 꿈 → 믿음(信) → 말(言)의 흐름에 "감사"가 언제나 함께한다.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2011년 설교에서 설교자가 반복하는 신앙고백이 이 순환을 압축적으로 보여준다. "나는 예수님 안에서 행복합니다. 예수님 때문에 기쁘고 즐겁습니다. 예수님의 은혜로 평안하고 축복받았습니다." 이 고백은 현재의 감정 상태를 기술하는 것이 아니라, 십자가를 바라보며 하나님의 성품에 기초한 감사를 먼저 선포하는 것이다. 그 선포가 생각을 새롭게 하고, 새로워진 생각이 믿음을 낳고, 믿음이 현실을 바꾼다.</w:t>
      </w:r>
    </w:p>
    <w:p>
      <w:pPr>
        <w:spacing w:after="1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thick" w:color="1A3A5C" w:sz="6"/>
              <w:left w:val="thick" w:color="1A3A5C" w:sz="6"/>
              <w:bottom w:val="thick" w:color="1A3A5C" w:sz="6"/>
              <w:right w:val="thick" w:color="1A3A5C" w:sz="6"/>
            </w:tcBorders>
            <w:shd w:fill="F0F4FA" w:val="clear"/>
            <w:tcMar>
              <w:top w:type="dxa" w:w="140"/>
              <w:left w:type="dxa" w:w="220"/>
              <w:bottom w:type="dxa" w:w="140"/>
              <w:right w:type="dxa" w:w="220"/>
            </w:tcMar>
          </w:tcPr>
          <w:p>
            <w:pPr>
              <w:spacing w:before="0" w:after="100" w:line="400"/>
            </w:pPr>
            <w:r>
              <w:rPr>
                <w:rFonts w:ascii="Malgun Gothic" w:cs="Malgun Gothic" w:eastAsia="Malgun Gothic" w:hAnsi="Malgun Gothic"/>
                <w:b/>
                <w:bCs/>
                <w:i w:val="false"/>
                <w:iCs w:val="false"/>
                <w:color w:val="1A3A5C"/>
                <w:sz w:val="21"/>
                <w:szCs w:val="21"/>
              </w:rPr>
              <w:t xml:space="preserve">▶ 제4장 핵심 요약 — 절대긍정·절대감사와 생각</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절대긍정의 근거는 자기 능력이 아니라 십자가다. "주님의 십자가의 사랑만이 긍정적 생각을 하게 만들어 줍니다."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절대긍정은 하나님의 형상으로 창조된 인간의 본래 상태 회복이다. 부정은 마귀가 심어준 거짓이다.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감사의 상실이 타락의 출발이었다. 에덴에서 감사가 사라진 순간 의심이 들어왔고 타락이 시작되었다.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범사에 감사는 생각을 정화하는 촉매제다. 감사하는 생각이 마음 밭의 독소를 중화시킨다.</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"감사함으로 하나님께 아뢰라. 그리하면 하나님의 평강이 마음과 생각을 지키시리라"(빌 4:6~7).</w:t>
            </w:r>
          </w:p>
          <w:p>
            <w:pPr>
              <w:spacing w:before="0" w:after="80" w:line="360"/>
              <w:ind w:left="120" w:firstLine="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순환 구조: 절대감사 → 긍정적 생각 → 꿈 → 믿음 → 고백(말) → 현실 변화 → 더 깊은 감사.</w:t>
            </w:r>
          </w:p>
        </w:tc>
      </w:tr>
    </w:tbl>
    <w:p>
      <w:pPr>
        <w:spacing w:after="200"/>
      </w:pPr>
      <w:r>
        <w:t xml:space="preserve"/>
      </w:r>
    </w:p>
    <w:p>
      <w:pPr>
        <w:pStyle w:val="Heading1"/>
        <w:pBdr>
          <w:bottom w:val="thick" w:color="1A3A5C" w:sz="8" w:space="2"/>
        </w:pBdr>
        <w:spacing w:before="600" w:after="200"/>
      </w:pPr>
      <w:r>
        <w:rPr>
          <w:rFonts w:ascii="Malgun Gothic" w:cs="Malgun Gothic" w:eastAsia="Malgun Gothic" w:hAnsi="Malgun Gothic"/>
          <w:b/>
          <w:bCs/>
          <w:i w:val="false"/>
          <w:iCs w:val="false"/>
          <w:color w:val="1A3A5C"/>
          <w:sz w:val="38"/>
          <w:szCs w:val="38"/>
        </w:rPr>
        <w:t xml:space="preserve">결론</w:t>
      </w:r>
    </w:p>
    <w:p>
      <w:pPr>
        <w:spacing w:before="0" w:after="160" w:line="400"/>
      </w:pPr>
      <w:r>
        <w:rPr>
          <w:rFonts w:ascii="Malgun Gothic" w:cs="Malgun Gothic" w:eastAsia="Malgun Gothic" w:hAnsi="Malgun Gothic"/>
          <w:b w:val="false"/>
          <w:bCs w:val="false"/>
          <w:i w:val="false"/>
          <w:iCs w:val="false"/>
          <w:color w:val="1E1E1E"/>
          <w:sz w:val="21"/>
          <w:szCs w:val="21"/>
        </w:rPr>
        <w:t xml:space="preserve">조용기 목사의 설교 1,531편을 관통하는 "생각"에 관한 가르침은 하나의 핵심 명제로 집약된다.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gridSpan w:val="1"/>
            <w:tcBorders>
              <w:top w:val="thick" w:color="A07800" w:sz="8"/>
              <w:left w:val="thick" w:color="A07800" w:sz="8"/>
              <w:bottom w:val="thick" w:color="A07800" w:sz="8"/>
              <w:right w:val="thick" w:color="A07800" w:sz="8"/>
            </w:tcBorders>
            <w:shd w:fill="FEFCF3" w:val="clear"/>
            <w:tcMar>
              <w:top w:type="dxa" w:w="140"/>
              <w:left w:type="dxa" w:w="220"/>
              <w:bottom w:type="dxa" w:w="140"/>
              <w:right w:type="dxa" w:w="220"/>
            </w:tcMar>
          </w:tcPr>
          <w:p>
            <w:pPr>
              <w:spacing w:before="0" w:after="160" w:line="400"/>
              <w:jc w:val="center"/>
            </w:pPr>
            <w:r>
              <w:rPr>
                <w:rFonts w:ascii="Malgun Gothic" w:cs="Malgun Gothic" w:eastAsia="Malgun Gothic" w:hAnsi="Malgun Gothic"/>
                <w:b/>
                <w:bCs/>
                <w:i/>
                <w:iCs/>
                <w:color w:val="1A3A5C"/>
                <w:sz w:val="23"/>
                <w:szCs w:val="23"/>
              </w:rPr>
              <w:t xml:space="preserve">"생각이 바뀌면 인생이 바뀐다. 생각이 꿈을 낳고, 꿈이 믿음을 낳고, 믿음이 말을 낳고, 말이 현실을 창조한다."</w:t>
            </w:r>
          </w:p>
        </w:tc>
      </w:tr>
    </w:tbl>
    <w:p>
      <w:pPr>
        <w:spacing w:after="100"/>
      </w:pPr>
      <w:r>
        <w:t xml:space="preserve"/>
      </w:r>
    </w:p>
    <w:p>
      <w:pPr>
        <w:spacing w:before="0" w:after="160" w:line="400"/>
      </w:pPr>
      <w:r>
        <w:rPr>
          <w:rFonts w:ascii="Malgun Gothic" w:cs="Malgun Gothic" w:eastAsia="Malgun Gothic" w:hAnsi="Malgun Gothic"/>
          <w:b w:val="false"/>
          <w:bCs w:val="false"/>
          <w:i w:val="false"/>
          <w:iCs w:val="false"/>
          <w:color w:val="1E1E1E"/>
          <w:sz w:val="21"/>
          <w:szCs w:val="21"/>
        </w:rPr>
        <w:t xml:space="preserve">설교자는 이 원리를 단순한 심리학적 명제가 아니라, 하나님이 인간을 4차원의 존재로 창조하셨다는 신학적 사실에 근거하여 가르친다. 보이지 않는 생각(4차원)이 보이는 현실(3차원)을 창조한다. "마음은 사차원의 세계 속에서 삼차원보다 높은 세계에 있으며 시간과 공간과 물질을 다스린다"(설교 2007-01-21).</w:t>
      </w:r>
    </w:p>
    <w:p>
      <w:pPr>
        <w:spacing w:before="0" w:after="160" w:line="400"/>
      </w:pPr>
      <w:r>
        <w:rPr>
          <w:rFonts w:ascii="Malgun Gothic" w:cs="Malgun Gothic" w:eastAsia="Malgun Gothic" w:hAnsi="Malgun Gothic"/>
          <w:b w:val="false"/>
          <w:bCs w:val="false"/>
          <w:i w:val="false"/>
          <w:iCs w:val="false"/>
          <w:color w:val="1E1E1E"/>
          <w:sz w:val="21"/>
          <w:szCs w:val="21"/>
        </w:rPr>
        <w:t xml:space="preserve">생각·꿈·믿음·말은 4차원 영성의 네 요소이며, 그 첫 번째가 생각이다. 생각이 바뀌지 않으면 꿈도 믿음도 말도 바뀌지 않는다. 그래서 설교자는 40년 이상 생각의 전환을 집요하게 가르쳐 왔다.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그 방법은 일곱 가지로 압축된다. 회개로 방향을 돌이키고(메타노이아), 말씀으로 생각을 채우고, 마음의 쓰레기를 제거하고, 긍정적 고백으로 강화하고, 바라봄의 대상을 십자가로 전환하고, 자화상을 하나님이 주신 것으로 교체하고, 희망찬 꿈을 품는 것이다.</w:t>
      </w:r>
    </w:p>
    <w:p>
      <w:pPr>
        <w:spacing w:before="0" w:after="160" w:line="400"/>
      </w:pPr>
      <w:r>
        <w:rPr>
          <w:rFonts w:ascii="Malgun Gothic" w:cs="Malgun Gothic" w:eastAsia="Malgun Gothic" w:hAnsi="Malgun Gothic"/>
          <w:b w:val="false"/>
          <w:bCs w:val="false"/>
          <w:i w:val="false"/>
          <w:iCs w:val="false"/>
          <w:color w:val="1E1E1E"/>
          <w:sz w:val="21"/>
          <w:szCs w:val="21"/>
        </w:rPr>
        <w:t xml:space="preserve">그 모든 방법의 신학적 토대가 절대긍정과 절대감사다. 절대긍정의 근거는 십자가다. 예수님이 우리의 죄와 저주와 죽음을 모두 걸머지셨기 때문에, 예수 믿는 사람이 부정적이 될 이유가 없다. 절대감사는 그 십자가의 사실을 마음에 받아들이는 출발점이다. 감사가 먼저 선포될 때, 하나님의 평강이 마음과 생각을 지켜준다(빌 4:6~7).</w:t>
      </w:r>
    </w:p>
    <w:p>
      <w:pPr>
        <w:spacing w:before="0" w:after="160" w:line="400"/>
      </w:pPr>
      <w:r>
        <w:rPr>
          <w:rFonts w:ascii="Malgun Gothic" w:cs="Malgun Gothic" w:eastAsia="Malgun Gothic" w:hAnsi="Malgun Gothic"/>
          <w:b w:val="false"/>
          <w:bCs w:val="false"/>
          <w:i w:val="false"/>
          <w:iCs w:val="false"/>
          <w:color w:val="1E1E1E"/>
          <w:sz w:val="21"/>
          <w:szCs w:val="21"/>
        </w:rPr>
        <w:t xml:space="preserve">다윗은 "생각과 믿음의 대결"에서 이겼다. 탕자는 "스스로 돌이켜" 생각을 바꾸었다. 베드로는 "주님 말씀에 입각해서" 그물을 던졌다. 설교자는 이 모든 기적이 생각의 전환에서 시작되었음을 강조한다. 그리고 그 전환은 오늘 우리에게도 동일하게 가능하다.</w:t>
      </w:r>
    </w:p>
    <w:p>
      <w:pPr>
        <w:spacing w:after="100"/>
      </w:pPr>
      <w:r>
        <w:t xml:space="preserve"/>
      </w:r>
    </w:p>
    <w:p>
      <w:pPr>
        <w:spacing w:before="0" w:after="160" w:line="400"/>
        <w:jc w:val="right"/>
      </w:pPr>
      <w:r>
        <w:rPr>
          <w:rFonts w:ascii="Malgun Gothic" w:cs="Malgun Gothic" w:eastAsia="Malgun Gothic" w:hAnsi="Malgun Gothic"/>
          <w:b w:val="false"/>
          <w:bCs w:val="false"/>
          <w:i/>
          <w:iCs/>
          <w:color w:val="888888"/>
          <w:sz w:val="18"/>
          <w:szCs w:val="18"/>
        </w:rPr>
        <w:t xml:space="preserve">─ 설교 원문 분석 보고서 완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Malgun Gothic" w:cs="Malgun Gothic" w:eastAsia="Malgun Gothic" w:hAnsi="Malgun Gothic"/>
      <w:b/>
      <w:bCs/>
      <w:color w:val="1A3A5C"/>
      <w:sz w:val="38"/>
      <w:szCs w:val="38"/>
    </w:rPr>
  </w:style>
  <w:style w:type="paragraph" w:styleId="Heading2">
    <w:name w:val="Heading 2"/>
    <w:basedOn w:val="Normal"/>
    <w:next w:val="Normal"/>
    <w:qFormat/>
    <w:pPr>
      <w:spacing w:before="360" w:after="100"/>
      <w:outlineLvl w:val="1"/>
    </w:pPr>
    <w:rPr>
      <w:rFonts w:ascii="Malgun Gothic" w:cs="Malgun Gothic" w:eastAsia="Malgun Gothic" w:hAnsi="Malgun Gothic"/>
      <w:b/>
      <w:bCs/>
      <w:color w:val="1B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2026-03-25T00:37:43.262Z</dcterms:created>
  <dcterms:modified xsi:type="dcterms:W3CDTF">2026-03-25T00:37:43.262Z</dcterms:modified>
</cp:coreProperties>
</file>

<file path=docProps/custom.xml><?xml version="1.0" encoding="utf-8"?>
<Properties xmlns="http://schemas.openxmlformats.org/officeDocument/2006/custom-properties" xmlns:vt="http://schemas.openxmlformats.org/officeDocument/2006/docPropsVTypes"/>
</file>