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065" w:rsidRDefault="006729B1">
      <w:pPr>
        <w:pStyle w:val="Title"/>
      </w:pPr>
      <w:r>
        <w:rPr>
          <w:rFonts w:ascii="宋体" w:eastAsia="宋体" w:hAnsi="宋体" w:hint="eastAsia"/>
          <w:lang w:eastAsia="zh-CN"/>
        </w:rPr>
        <w:t>网站首页</w:t>
      </w:r>
    </w:p>
    <w:p w:rsidR="004F4065" w:rsidRDefault="006729B1" w:rsidP="007126FC">
      <w:pPr>
        <w:pStyle w:val="Heading1"/>
      </w:pPr>
      <w:r>
        <w:rPr>
          <w:rFonts w:hint="eastAsia"/>
          <w:lang w:eastAsia="zh-CN"/>
        </w:rPr>
        <w:t>内容</w:t>
      </w:r>
    </w:p>
    <w:p w:rsidR="004F4065" w:rsidRDefault="003A52E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登录区，可以使用QQ/email/手机号作为登录id， 常用的登录功能（记住，忘记密码等）</w:t>
      </w:r>
    </w:p>
    <w:p w:rsidR="005944B8" w:rsidRDefault="005944B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登录成功以后可以显示用户的账务汇总信息</w:t>
      </w:r>
      <w:r>
        <w:rPr>
          <w:rFonts w:ascii="宋体" w:eastAsia="宋体" w:hAnsi="宋体" w:hint="eastAsia"/>
          <w:lang w:eastAsia="zh-CN"/>
        </w:rPr>
        <w:t>，</w:t>
      </w:r>
      <w:r>
        <w:rPr>
          <w:rFonts w:ascii="宋体" w:eastAsia="宋体" w:hAnsi="宋体"/>
          <w:lang w:eastAsia="zh-CN"/>
        </w:rPr>
        <w:t>如资产情况</w:t>
      </w:r>
      <w:r>
        <w:rPr>
          <w:rFonts w:ascii="宋体" w:eastAsia="宋体" w:hAnsi="宋体" w:hint="eastAsia"/>
          <w:lang w:eastAsia="zh-CN"/>
        </w:rPr>
        <w:t>，</w:t>
      </w:r>
      <w:r>
        <w:rPr>
          <w:rFonts w:ascii="宋体" w:eastAsia="宋体" w:hAnsi="宋体"/>
          <w:lang w:eastAsia="zh-CN"/>
        </w:rPr>
        <w:t>负债情况</w:t>
      </w:r>
      <w:r>
        <w:rPr>
          <w:rFonts w:ascii="宋体" w:eastAsia="宋体" w:hAnsi="宋体" w:hint="eastAsia"/>
          <w:lang w:eastAsia="zh-CN"/>
        </w:rPr>
        <w:t>，</w:t>
      </w:r>
      <w:r>
        <w:rPr>
          <w:rFonts w:ascii="宋体" w:eastAsia="宋体" w:hAnsi="宋体"/>
          <w:lang w:eastAsia="zh-CN"/>
        </w:rPr>
        <w:t>信用卡账单还款等</w:t>
      </w:r>
      <w:r>
        <w:rPr>
          <w:rFonts w:ascii="宋体" w:eastAsia="宋体" w:hAnsi="宋体" w:hint="eastAsia"/>
          <w:lang w:eastAsia="zh-CN"/>
        </w:rPr>
        <w:t>，</w:t>
      </w:r>
      <w:r>
        <w:rPr>
          <w:rFonts w:ascii="宋体" w:eastAsia="宋体" w:hAnsi="宋体"/>
          <w:lang w:eastAsia="zh-CN"/>
        </w:rPr>
        <w:t>网贷汇总信息</w:t>
      </w:r>
      <w:r>
        <w:rPr>
          <w:rFonts w:ascii="宋体" w:eastAsia="宋体" w:hAnsi="宋体" w:hint="eastAsia"/>
          <w:lang w:eastAsia="zh-CN"/>
        </w:rPr>
        <w:t>。</w:t>
      </w:r>
      <w:r w:rsidR="00E6163A">
        <w:rPr>
          <w:rFonts w:ascii="宋体" w:eastAsia="宋体" w:hAnsi="宋体"/>
          <w:lang w:eastAsia="zh-CN"/>
        </w:rPr>
        <w:t>提供日历模式</w:t>
      </w:r>
      <w:r w:rsidR="00243DA9">
        <w:rPr>
          <w:rFonts w:ascii="宋体" w:eastAsia="宋体" w:hAnsi="宋体" w:hint="eastAsia"/>
          <w:lang w:eastAsia="zh-CN"/>
        </w:rPr>
        <w:t>，</w:t>
      </w:r>
      <w:r w:rsidR="00243DA9">
        <w:rPr>
          <w:rFonts w:ascii="宋体" w:eastAsia="宋体" w:hAnsi="宋体"/>
          <w:lang w:eastAsia="zh-CN"/>
        </w:rPr>
        <w:t>将主要信息显示在日历中</w:t>
      </w:r>
    </w:p>
    <w:p w:rsidR="008A3B6C" w:rsidRPr="008A3B6C" w:rsidRDefault="008A3B6C">
      <w:pPr>
        <w:rPr>
          <w:rFonts w:ascii="宋体" w:eastAsia="宋体" w:hAnsi="宋体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27482B2" wp14:editId="18D69593">
            <wp:extent cx="5848350" cy="570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EF" w:rsidRDefault="003A52EF" w:rsidP="007126FC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布局</w:t>
      </w:r>
    </w:p>
    <w:p w:rsidR="003A52EF" w:rsidRDefault="003A52EF">
      <w:pPr>
        <w:rPr>
          <w:lang w:eastAsia="zh-CN"/>
        </w:rPr>
      </w:pPr>
      <w:r>
        <w:rPr>
          <w:rFonts w:hint="eastAsia"/>
          <w:lang w:eastAsia="zh-CN"/>
        </w:rPr>
        <w:t>主要页面展示一下网站的功能，可以给用户提供一个直观了解网站内容的窗口</w:t>
      </w:r>
    </w:p>
    <w:p w:rsidR="003A52EF" w:rsidRDefault="003A52EF" w:rsidP="007126FC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主要链接</w:t>
      </w:r>
    </w:p>
    <w:p w:rsidR="003A52EF" w:rsidRDefault="003A52EF">
      <w:pPr>
        <w:rPr>
          <w:lang w:eastAsia="zh-CN"/>
        </w:rPr>
      </w:pPr>
      <w:r>
        <w:rPr>
          <w:rFonts w:hint="eastAsia"/>
          <w:lang w:eastAsia="zh-CN"/>
        </w:rPr>
        <w:t>导航可以方便的进入日常记账，信用卡管理，网贷记账</w:t>
      </w:r>
      <w:r w:rsidR="000B106A">
        <w:rPr>
          <w:rFonts w:hint="eastAsia"/>
          <w:lang w:eastAsia="zh-CN"/>
        </w:rPr>
        <w:t>，论坛等功能</w:t>
      </w:r>
      <w:r w:rsidR="007A0816">
        <w:rPr>
          <w:rFonts w:hint="eastAsia"/>
          <w:lang w:eastAsia="zh-CN"/>
        </w:rPr>
        <w:t>，预留手机客户端下载链接</w:t>
      </w:r>
      <w:r w:rsidR="008146BB">
        <w:rPr>
          <w:rFonts w:hint="eastAsia"/>
          <w:lang w:eastAsia="zh-CN"/>
        </w:rPr>
        <w:t>位置。</w:t>
      </w:r>
    </w:p>
    <w:p w:rsidR="001627F1" w:rsidRDefault="001627F1" w:rsidP="007126FC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个人信息设置</w:t>
      </w:r>
    </w:p>
    <w:p w:rsidR="001627F1" w:rsidRDefault="001627F1">
      <w:pPr>
        <w:rPr>
          <w:rFonts w:eastAsia="MS Mincho"/>
        </w:rPr>
      </w:pPr>
      <w:r>
        <w:rPr>
          <w:rFonts w:hint="eastAsia"/>
        </w:rPr>
        <w:t>个人昵称</w:t>
      </w:r>
      <w:r>
        <w:rPr>
          <w:rFonts w:hint="eastAsia"/>
          <w:lang w:eastAsia="zh-CN"/>
        </w:rPr>
        <w:t>，</w:t>
      </w:r>
      <w:r w:rsidR="00303BFA">
        <w:rPr>
          <w:rFonts w:hint="eastAsia"/>
          <w:lang w:eastAsia="zh-CN"/>
        </w:rPr>
        <w:t>城市，年龄，职业，联系方式，</w:t>
      </w:r>
      <w:r>
        <w:rPr>
          <w:rFonts w:hint="eastAsia"/>
        </w:rPr>
        <w:t>头像</w:t>
      </w:r>
      <w:r w:rsidR="00303BFA">
        <w:rPr>
          <w:rFonts w:hint="eastAsia"/>
        </w:rPr>
        <w:t>等</w:t>
      </w:r>
    </w:p>
    <w:p w:rsidR="001627F1" w:rsidRDefault="001627F1">
      <w:pPr>
        <w:rPr>
          <w:rFonts w:ascii="微软雅黑" w:eastAsia="MS Mincho" w:hAnsi="微软雅黑" w:cs="微软雅黑"/>
        </w:rPr>
      </w:pPr>
      <w:r>
        <w:rPr>
          <w:rFonts w:eastAsia="MS Mincho"/>
        </w:rPr>
        <w:t>是否开启网贷</w:t>
      </w:r>
      <w:r>
        <w:rPr>
          <w:rFonts w:ascii="微软雅黑" w:eastAsia="微软雅黑" w:hAnsi="微软雅黑" w:cs="微软雅黑"/>
        </w:rPr>
        <w:t>记账功能</w:t>
      </w:r>
    </w:p>
    <w:p w:rsidR="001627F1" w:rsidRDefault="001627F1">
      <w:pPr>
        <w:rPr>
          <w:rFonts w:ascii="微软雅黑" w:eastAsia="MS Mincho" w:hAnsi="微软雅黑" w:cs="微软雅黑"/>
        </w:rPr>
      </w:pPr>
    </w:p>
    <w:p w:rsidR="001627F1" w:rsidRPr="001627F1" w:rsidRDefault="001627F1" w:rsidP="001627F1">
      <w:pPr>
        <w:pStyle w:val="Title"/>
        <w:rPr>
          <w:rFonts w:ascii="宋体" w:eastAsia="宋体" w:hAnsi="宋体"/>
          <w:lang w:eastAsia="zh-CN"/>
        </w:rPr>
      </w:pPr>
      <w:r w:rsidRPr="001627F1">
        <w:rPr>
          <w:rFonts w:ascii="宋体" w:eastAsia="宋体" w:hAnsi="宋体"/>
          <w:lang w:eastAsia="zh-CN"/>
        </w:rPr>
        <w:t>日常记账</w:t>
      </w:r>
    </w:p>
    <w:p w:rsidR="001627F1" w:rsidRPr="001C2251" w:rsidRDefault="001C2251" w:rsidP="007126FC">
      <w:pPr>
        <w:pStyle w:val="Heading1"/>
        <w:numPr>
          <w:ilvl w:val="0"/>
          <w:numId w:val="18"/>
        </w:numPr>
        <w:rPr>
          <w:lang w:eastAsia="zh-CN"/>
        </w:rPr>
      </w:pPr>
      <w:r w:rsidRPr="001C2251">
        <w:rPr>
          <w:lang w:eastAsia="zh-CN"/>
        </w:rPr>
        <w:t>账户设置</w:t>
      </w:r>
    </w:p>
    <w:p w:rsidR="001627F1" w:rsidRDefault="008A3657">
      <w:pPr>
        <w:rPr>
          <w:noProof/>
          <w:lang w:eastAsia="zh-CN"/>
        </w:rPr>
      </w:pPr>
      <w:r>
        <w:rPr>
          <w:noProof/>
          <w:lang w:eastAsia="zh-CN"/>
        </w:rPr>
        <w:t>主要信息</w:t>
      </w:r>
      <w:r>
        <w:rPr>
          <w:rFonts w:hint="eastAsia"/>
          <w:noProof/>
          <w:lang w:eastAsia="zh-CN"/>
        </w:rPr>
        <w:t>：</w:t>
      </w:r>
    </w:p>
    <w:p w:rsidR="008A3657" w:rsidRDefault="008A3657">
      <w:pPr>
        <w:rPr>
          <w:noProof/>
          <w:lang w:eastAsia="zh-CN"/>
        </w:rPr>
      </w:pPr>
      <w:r>
        <w:rPr>
          <w:noProof/>
          <w:lang w:eastAsia="zh-CN"/>
        </w:rPr>
        <w:t>账户类型</w:t>
      </w:r>
      <w:r>
        <w:rPr>
          <w:rFonts w:hint="eastAsia"/>
          <w:noProof/>
          <w:lang w:eastAsia="zh-CN"/>
        </w:rPr>
        <w:t>（现金账户，银行卡，信用卡，电子账户，投资账户）</w:t>
      </w:r>
    </w:p>
    <w:p w:rsidR="008A3657" w:rsidRDefault="008A3657" w:rsidP="00285034">
      <w:pPr>
        <w:ind w:firstLine="720"/>
        <w:rPr>
          <w:noProof/>
          <w:lang w:eastAsia="zh-CN"/>
        </w:rPr>
      </w:pPr>
      <w:r>
        <w:rPr>
          <w:noProof/>
          <w:lang w:eastAsia="zh-CN"/>
        </w:rPr>
        <w:t>现金账户信息</w:t>
      </w:r>
      <w:r>
        <w:rPr>
          <w:rFonts w:hint="eastAsia"/>
          <w:noProof/>
          <w:lang w:eastAsia="zh-CN"/>
        </w:rPr>
        <w:t>：</w:t>
      </w:r>
      <w:r>
        <w:rPr>
          <w:noProof/>
          <w:lang w:eastAsia="zh-CN"/>
        </w:rPr>
        <w:t>账户名称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初始金额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备注</w:t>
      </w:r>
    </w:p>
    <w:p w:rsidR="008A3657" w:rsidRDefault="008A3657" w:rsidP="00285034">
      <w:pPr>
        <w:ind w:left="720"/>
        <w:rPr>
          <w:noProof/>
          <w:lang w:eastAsia="zh-CN"/>
        </w:rPr>
      </w:pPr>
      <w:r>
        <w:rPr>
          <w:noProof/>
          <w:lang w:eastAsia="zh-CN"/>
        </w:rPr>
        <w:t>银行卡账户信息</w:t>
      </w:r>
      <w:r>
        <w:rPr>
          <w:rFonts w:hint="eastAsia"/>
          <w:noProof/>
          <w:lang w:eastAsia="zh-CN"/>
        </w:rPr>
        <w:t>：</w:t>
      </w:r>
      <w:r>
        <w:rPr>
          <w:noProof/>
          <w:lang w:eastAsia="zh-CN"/>
        </w:rPr>
        <w:t>账户名称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初始金额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开户银行</w:t>
      </w:r>
      <w:r>
        <w:rPr>
          <w:rFonts w:hint="eastAsia"/>
          <w:noProof/>
          <w:lang w:eastAsia="zh-CN"/>
        </w:rPr>
        <w:t>（有全国主要的银行），户名，卡号后四位，存款种类（活期，定期），备注</w:t>
      </w:r>
    </w:p>
    <w:p w:rsidR="008A3657" w:rsidRDefault="008A3657" w:rsidP="00285034">
      <w:pPr>
        <w:ind w:left="720"/>
        <w:rPr>
          <w:noProof/>
          <w:lang w:eastAsia="zh-CN"/>
        </w:rPr>
      </w:pPr>
      <w:r>
        <w:rPr>
          <w:noProof/>
          <w:lang w:eastAsia="zh-CN"/>
        </w:rPr>
        <w:t>信用卡账户信息</w:t>
      </w:r>
      <w:r>
        <w:rPr>
          <w:rFonts w:hint="eastAsia"/>
          <w:noProof/>
          <w:lang w:eastAsia="zh-CN"/>
        </w:rPr>
        <w:t>：</w:t>
      </w:r>
      <w:r>
        <w:rPr>
          <w:noProof/>
          <w:lang w:eastAsia="zh-CN"/>
        </w:rPr>
        <w:t>账户名称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信用额度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欠款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账单日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还款日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开户银行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卡号后四位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是否有年费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备注</w:t>
      </w:r>
    </w:p>
    <w:p w:rsidR="00BE78AB" w:rsidRDefault="00BE78AB" w:rsidP="00285034">
      <w:pPr>
        <w:ind w:firstLine="720"/>
        <w:rPr>
          <w:noProof/>
          <w:lang w:eastAsia="zh-CN"/>
        </w:rPr>
      </w:pPr>
      <w:r>
        <w:rPr>
          <w:noProof/>
          <w:lang w:eastAsia="zh-CN"/>
        </w:rPr>
        <w:t>电子账户信息</w:t>
      </w:r>
      <w:r>
        <w:rPr>
          <w:rFonts w:hint="eastAsia"/>
          <w:noProof/>
          <w:lang w:eastAsia="zh-CN"/>
        </w:rPr>
        <w:t>：</w:t>
      </w:r>
      <w:r>
        <w:rPr>
          <w:noProof/>
          <w:lang w:eastAsia="zh-CN"/>
        </w:rPr>
        <w:t>账户名称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初始金额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备注</w:t>
      </w:r>
    </w:p>
    <w:p w:rsidR="00BE78AB" w:rsidRDefault="00BE78AB" w:rsidP="00285034">
      <w:pPr>
        <w:ind w:firstLine="720"/>
        <w:rPr>
          <w:rFonts w:hint="eastAsia"/>
          <w:noProof/>
          <w:lang w:eastAsia="zh-CN"/>
        </w:rPr>
      </w:pPr>
      <w:r>
        <w:rPr>
          <w:noProof/>
          <w:lang w:eastAsia="zh-CN"/>
        </w:rPr>
        <w:t>投资账户信息</w:t>
      </w:r>
      <w:r w:rsidR="002F11FF">
        <w:rPr>
          <w:rFonts w:hint="eastAsia"/>
          <w:noProof/>
          <w:lang w:eastAsia="zh-CN"/>
        </w:rPr>
        <w:t>（</w:t>
      </w:r>
      <w:r w:rsidR="002F11FF">
        <w:rPr>
          <w:noProof/>
          <w:lang w:eastAsia="zh-CN"/>
        </w:rPr>
        <w:t>网贷账户可以归为投资账户</w:t>
      </w:r>
      <w:r w:rsidR="002F11FF">
        <w:rPr>
          <w:rFonts w:hint="eastAsia"/>
          <w:noProof/>
          <w:lang w:eastAsia="zh-CN"/>
        </w:rPr>
        <w:t>）</w:t>
      </w:r>
      <w:r>
        <w:rPr>
          <w:rFonts w:hint="eastAsia"/>
          <w:noProof/>
          <w:lang w:eastAsia="zh-CN"/>
        </w:rPr>
        <w:t>：</w:t>
      </w:r>
      <w:r>
        <w:rPr>
          <w:noProof/>
          <w:lang w:eastAsia="zh-CN"/>
        </w:rPr>
        <w:t>账户名称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初始金额</w:t>
      </w:r>
      <w:r>
        <w:rPr>
          <w:rFonts w:hint="eastAsia"/>
          <w:noProof/>
          <w:lang w:eastAsia="zh-CN"/>
        </w:rPr>
        <w:t>，</w:t>
      </w:r>
      <w:r>
        <w:rPr>
          <w:rFonts w:hint="eastAsia"/>
          <w:noProof/>
          <w:lang w:eastAsia="zh-CN"/>
        </w:rPr>
        <w:t>固定收益率，</w:t>
      </w:r>
      <w:r>
        <w:rPr>
          <w:noProof/>
          <w:lang w:eastAsia="zh-CN"/>
        </w:rPr>
        <w:t>备注</w:t>
      </w:r>
    </w:p>
    <w:p w:rsidR="008A3657" w:rsidRDefault="00285034" w:rsidP="007126FC">
      <w:pPr>
        <w:pStyle w:val="Heading1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收支类型设置</w:t>
      </w:r>
    </w:p>
    <w:p w:rsidR="00285034" w:rsidRDefault="00285034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预定义收支类型可供用户选择，用户可以自定义收支类型</w:t>
      </w:r>
    </w:p>
    <w:p w:rsidR="00285034" w:rsidRPr="008A3657" w:rsidRDefault="00285034">
      <w:pPr>
        <w:rPr>
          <w:rFonts w:hint="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32F0C86" wp14:editId="49E34509">
            <wp:extent cx="1019175" cy="631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034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7432B57" wp14:editId="517C4FE1">
            <wp:extent cx="9715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57" w:rsidRPr="00303BFA" w:rsidRDefault="00303BFA" w:rsidP="007126FC">
      <w:pPr>
        <w:pStyle w:val="Heading1"/>
        <w:numPr>
          <w:ilvl w:val="0"/>
          <w:numId w:val="18"/>
        </w:numPr>
        <w:rPr>
          <w:lang w:eastAsia="zh-CN"/>
        </w:rPr>
      </w:pPr>
      <w:r w:rsidRPr="00303BFA">
        <w:rPr>
          <w:lang w:eastAsia="zh-CN"/>
        </w:rPr>
        <w:t>日常账务录入及维护</w:t>
      </w:r>
    </w:p>
    <w:p w:rsidR="00303BFA" w:rsidRDefault="00303BFA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MS Mincho" w:hAnsi="微软雅黑" w:cs="微软雅黑" w:hint="eastAsia"/>
        </w:rPr>
        <w:t>日常</w:t>
      </w:r>
      <w:r>
        <w:rPr>
          <w:rFonts w:ascii="微软雅黑" w:eastAsia="微软雅黑" w:hAnsi="微软雅黑" w:cs="微软雅黑" w:hint="eastAsia"/>
        </w:rPr>
        <w:t>账务分为支出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</w:rPr>
        <w:t>收入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</w:rPr>
        <w:t>转账</w:t>
      </w:r>
      <w:r>
        <w:rPr>
          <w:rFonts w:ascii="微软雅黑" w:eastAsia="微软雅黑" w:hAnsi="微软雅黑" w:cs="微软雅黑" w:hint="eastAsia"/>
          <w:lang w:eastAsia="zh-CN"/>
        </w:rPr>
        <w:t>/存取，借款/报销，信用卡还款</w:t>
      </w:r>
    </w:p>
    <w:p w:rsidR="00303BFA" w:rsidRPr="00303BFA" w:rsidRDefault="00303BFA">
      <w:pPr>
        <w:rPr>
          <w:rFonts w:ascii="微软雅黑" w:eastAsia="MS Mincho" w:hAnsi="微软雅黑" w:cs="微软雅黑" w:hint="eastAsia"/>
        </w:rPr>
      </w:pPr>
      <w:r>
        <w:rPr>
          <w:rFonts w:ascii="微软雅黑" w:eastAsia="微软雅黑" w:hAnsi="微软雅黑" w:cs="微软雅黑"/>
          <w:lang w:eastAsia="zh-CN"/>
        </w:rPr>
        <w:t>支出记账</w:t>
      </w:r>
      <w:r>
        <w:rPr>
          <w:rFonts w:ascii="微软雅黑" w:eastAsia="微软雅黑" w:hAnsi="微软雅黑" w:cs="微软雅黑" w:hint="eastAsia"/>
          <w:lang w:eastAsia="zh-CN"/>
        </w:rPr>
        <w:t>要素：日期，名称，金额，账户，类别，备注。 是否自动记账及自动记账的设置（优先度低）</w:t>
      </w:r>
    </w:p>
    <w:p w:rsidR="008A3657" w:rsidRDefault="00303BFA">
      <w:pPr>
        <w:rPr>
          <w:rFonts w:ascii="微软雅黑" w:eastAsia="MS Mincho" w:hAnsi="微软雅黑" w:cs="微软雅黑"/>
        </w:rPr>
      </w:pPr>
      <w:r>
        <w:rPr>
          <w:rFonts w:ascii="微软雅黑" w:eastAsia="微软雅黑" w:hAnsi="微软雅黑" w:cs="微软雅黑"/>
          <w:lang w:eastAsia="zh-CN"/>
        </w:rPr>
        <w:lastRenderedPageBreak/>
        <w:t>收入</w:t>
      </w:r>
      <w:r>
        <w:rPr>
          <w:rFonts w:ascii="微软雅黑" w:eastAsia="微软雅黑" w:hAnsi="微软雅黑" w:cs="微软雅黑"/>
          <w:lang w:eastAsia="zh-CN"/>
        </w:rPr>
        <w:t>记账</w:t>
      </w:r>
      <w:r>
        <w:rPr>
          <w:rFonts w:ascii="微软雅黑" w:eastAsia="微软雅黑" w:hAnsi="微软雅黑" w:cs="微软雅黑" w:hint="eastAsia"/>
          <w:lang w:eastAsia="zh-CN"/>
        </w:rPr>
        <w:t>要素：日期，名称，金额，账户，类别，备注。 是否自动记账及自动记账的设置（优先度低）</w:t>
      </w:r>
    </w:p>
    <w:p w:rsidR="00E10315" w:rsidRDefault="00E10315" w:rsidP="00E10315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转账</w:t>
      </w:r>
      <w:r>
        <w:rPr>
          <w:rFonts w:ascii="微软雅黑" w:eastAsia="微软雅黑" w:hAnsi="微软雅黑" w:cs="微软雅黑"/>
          <w:lang w:eastAsia="zh-CN"/>
        </w:rPr>
        <w:t>记账</w:t>
      </w:r>
      <w:r>
        <w:rPr>
          <w:rFonts w:ascii="微软雅黑" w:eastAsia="微软雅黑" w:hAnsi="微软雅黑" w:cs="微软雅黑" w:hint="eastAsia"/>
          <w:lang w:eastAsia="zh-CN"/>
        </w:rPr>
        <w:t>要素：日期，名称，金额，</w:t>
      </w:r>
      <w:r>
        <w:rPr>
          <w:rFonts w:ascii="微软雅黑" w:eastAsia="微软雅黑" w:hAnsi="微软雅黑" w:cs="微软雅黑" w:hint="eastAsia"/>
          <w:lang w:eastAsia="zh-CN"/>
        </w:rPr>
        <w:t>转出</w:t>
      </w:r>
      <w:r>
        <w:rPr>
          <w:rFonts w:ascii="微软雅黑" w:eastAsia="微软雅黑" w:hAnsi="微软雅黑" w:cs="微软雅黑" w:hint="eastAsia"/>
          <w:lang w:eastAsia="zh-CN"/>
        </w:rPr>
        <w:t>账户</w:t>
      </w:r>
      <w:r>
        <w:rPr>
          <w:rFonts w:ascii="微软雅黑" w:eastAsia="微软雅黑" w:hAnsi="微软雅黑" w:cs="微软雅黑" w:hint="eastAsia"/>
          <w:lang w:eastAsia="zh-CN"/>
        </w:rPr>
        <w:t>，转入账户</w:t>
      </w:r>
      <w:r>
        <w:rPr>
          <w:rFonts w:ascii="微软雅黑" w:eastAsia="微软雅黑" w:hAnsi="微软雅黑" w:cs="微软雅黑" w:hint="eastAsia"/>
          <w:lang w:eastAsia="zh-CN"/>
        </w:rPr>
        <w:t>，备注。 是否自动记账及自动记账的设置（优先度低）</w:t>
      </w:r>
    </w:p>
    <w:p w:rsidR="005538CA" w:rsidRDefault="003E2B31" w:rsidP="00E10315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借款</w:t>
      </w:r>
      <w:r>
        <w:rPr>
          <w:rFonts w:ascii="微软雅黑" w:eastAsia="微软雅黑" w:hAnsi="微软雅黑" w:cs="微软雅黑" w:hint="eastAsia"/>
          <w:lang w:eastAsia="zh-CN"/>
        </w:rPr>
        <w:t>/报销记账要素：</w:t>
      </w:r>
      <w:r>
        <w:rPr>
          <w:rFonts w:ascii="微软雅黑" w:eastAsia="微软雅黑" w:hAnsi="微软雅黑" w:cs="微软雅黑" w:hint="eastAsia"/>
          <w:lang w:eastAsia="zh-CN"/>
        </w:rPr>
        <w:t>日期，名称，金额，账户</w:t>
      </w:r>
      <w:r>
        <w:rPr>
          <w:rFonts w:ascii="微软雅黑" w:eastAsia="微软雅黑" w:hAnsi="微软雅黑" w:cs="微软雅黑" w:hint="eastAsia"/>
          <w:lang w:eastAsia="zh-CN"/>
        </w:rPr>
        <w:t>，类型（借入，借出）</w:t>
      </w:r>
      <w:r>
        <w:rPr>
          <w:rFonts w:ascii="微软雅黑" w:eastAsia="微软雅黑" w:hAnsi="微软雅黑" w:cs="微软雅黑" w:hint="eastAsia"/>
          <w:lang w:eastAsia="zh-CN"/>
        </w:rPr>
        <w:t>，备注</w:t>
      </w:r>
    </w:p>
    <w:p w:rsidR="00F820A5" w:rsidRPr="00F820A5" w:rsidRDefault="00F820A5" w:rsidP="00E10315">
      <w:pPr>
        <w:rPr>
          <w:rFonts w:ascii="微软雅黑" w:eastAsia="MS Mincho" w:hAnsi="微软雅黑" w:cs="微软雅黑" w:hint="eastAsia"/>
        </w:rPr>
      </w:pPr>
      <w:r>
        <w:rPr>
          <w:rFonts w:ascii="微软雅黑" w:eastAsia="微软雅黑" w:hAnsi="微软雅黑" w:cs="微软雅黑"/>
          <w:lang w:eastAsia="zh-CN"/>
        </w:rPr>
        <w:t>信用卡还款要素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日期，名称，金额，</w:t>
      </w:r>
      <w:r>
        <w:rPr>
          <w:rFonts w:ascii="微软雅黑" w:eastAsia="微软雅黑" w:hAnsi="微软雅黑" w:cs="微软雅黑" w:hint="eastAsia"/>
          <w:lang w:eastAsia="zh-CN"/>
        </w:rPr>
        <w:t>还款</w:t>
      </w:r>
      <w:r>
        <w:rPr>
          <w:rFonts w:ascii="微软雅黑" w:eastAsia="微软雅黑" w:hAnsi="微软雅黑" w:cs="微软雅黑" w:hint="eastAsia"/>
          <w:lang w:eastAsia="zh-CN"/>
        </w:rPr>
        <w:t>账户</w:t>
      </w:r>
      <w:r>
        <w:rPr>
          <w:rFonts w:ascii="微软雅黑" w:eastAsia="微软雅黑" w:hAnsi="微软雅黑" w:cs="微软雅黑" w:hint="eastAsia"/>
          <w:lang w:eastAsia="zh-CN"/>
        </w:rPr>
        <w:t>，信用卡，还款账单</w:t>
      </w:r>
      <w:r w:rsidR="00BC7107">
        <w:rPr>
          <w:rFonts w:ascii="微软雅黑" w:eastAsia="微软雅黑" w:hAnsi="微软雅黑" w:cs="微软雅黑" w:hint="eastAsia"/>
          <w:lang w:eastAsia="zh-CN"/>
        </w:rPr>
        <w:t>(可以根据日期和信用卡自动</w:t>
      </w:r>
      <w:r w:rsidR="00B1252C">
        <w:rPr>
          <w:rFonts w:ascii="微软雅黑" w:eastAsia="微软雅黑" w:hAnsi="微软雅黑" w:cs="微软雅黑" w:hint="eastAsia"/>
          <w:lang w:eastAsia="zh-CN"/>
        </w:rPr>
        <w:t>列出)</w:t>
      </w:r>
      <w:r>
        <w:rPr>
          <w:rFonts w:ascii="微软雅黑" w:eastAsia="微软雅黑" w:hAnsi="微软雅黑" w:cs="微软雅黑" w:hint="eastAsia"/>
          <w:lang w:eastAsia="zh-CN"/>
        </w:rPr>
        <w:t>，备注</w:t>
      </w:r>
      <w:r w:rsidR="00C51ECF">
        <w:rPr>
          <w:rFonts w:ascii="微软雅黑" w:eastAsia="微软雅黑" w:hAnsi="微软雅黑" w:cs="微软雅黑" w:hint="eastAsia"/>
          <w:lang w:eastAsia="zh-CN"/>
        </w:rPr>
        <w:t>。提供一个按钮或者选项“已还清”</w:t>
      </w:r>
    </w:p>
    <w:p w:rsidR="00A83B76" w:rsidRDefault="00A83B76" w:rsidP="001627F1">
      <w:pPr>
        <w:pStyle w:val="Title"/>
        <w:rPr>
          <w:rFonts w:ascii="宋体" w:eastAsia="宋体" w:hAnsi="宋体"/>
          <w:lang w:eastAsia="zh-CN"/>
        </w:rPr>
      </w:pPr>
    </w:p>
    <w:p w:rsidR="001627F1" w:rsidRDefault="001627F1" w:rsidP="001627F1">
      <w:pPr>
        <w:pStyle w:val="Title"/>
        <w:rPr>
          <w:rFonts w:ascii="宋体" w:eastAsia="宋体" w:hAnsi="宋体"/>
          <w:lang w:eastAsia="zh-CN"/>
        </w:rPr>
      </w:pPr>
      <w:r w:rsidRPr="001627F1">
        <w:rPr>
          <w:rFonts w:ascii="宋体" w:eastAsia="宋体" w:hAnsi="宋体"/>
          <w:lang w:eastAsia="zh-CN"/>
        </w:rPr>
        <w:t>信用卡管理</w:t>
      </w:r>
    </w:p>
    <w:p w:rsidR="00535E97" w:rsidRDefault="00535E97" w:rsidP="007126FC">
      <w:pPr>
        <w:pStyle w:val="Heading1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信用卡信息维护</w:t>
      </w:r>
    </w:p>
    <w:p w:rsidR="00535E97" w:rsidRPr="00535E97" w:rsidRDefault="00535E97" w:rsidP="00535E97">
      <w:pPr>
        <w:rPr>
          <w:rFonts w:hint="eastAsia"/>
          <w:lang w:eastAsia="zh-CN"/>
        </w:rPr>
      </w:pPr>
      <w:r>
        <w:rPr>
          <w:lang w:eastAsia="zh-CN"/>
        </w:rPr>
        <w:t>快速导航到信用卡信息设置里面</w:t>
      </w:r>
    </w:p>
    <w:p w:rsidR="008F245D" w:rsidRPr="008F245D" w:rsidRDefault="008F245D" w:rsidP="007126FC">
      <w:pPr>
        <w:pStyle w:val="Heading1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信用卡账单录入</w:t>
      </w:r>
    </w:p>
    <w:p w:rsidR="00544EA6" w:rsidRDefault="00544EA6">
      <w:pPr>
        <w:rPr>
          <w:rFonts w:ascii="微软雅黑" w:eastAsia="MS Mincho" w:hAnsi="微软雅黑" w:cs="微软雅黑"/>
        </w:rPr>
      </w:pPr>
      <w:r>
        <w:rPr>
          <w:rFonts w:ascii="微软雅黑" w:eastAsia="MS Mincho" w:hAnsi="微软雅黑" w:cs="微软雅黑"/>
        </w:rPr>
        <w:t>从</w:t>
      </w:r>
      <w:r>
        <w:rPr>
          <w:rFonts w:ascii="微软雅黑" w:eastAsia="微软雅黑" w:hAnsi="微软雅黑" w:cs="微软雅黑"/>
        </w:rPr>
        <w:t>邮箱自动导入</w:t>
      </w:r>
    </w:p>
    <w:p w:rsidR="004E732B" w:rsidRPr="004E732B" w:rsidRDefault="004E732B">
      <w:pPr>
        <w:rPr>
          <w:rFonts w:ascii="微软雅黑" w:eastAsia="MS Mincho" w:hAnsi="微软雅黑" w:cs="微软雅黑" w:hint="eastAsia"/>
        </w:rPr>
      </w:pPr>
      <w:r>
        <w:rPr>
          <w:rFonts w:ascii="微软雅黑" w:eastAsia="MS Mincho" w:hAnsi="微软雅黑" w:cs="微软雅黑"/>
        </w:rPr>
        <w:t>从日常</w:t>
      </w:r>
      <w:r>
        <w:rPr>
          <w:rFonts w:ascii="微软雅黑" w:eastAsia="微软雅黑" w:hAnsi="微软雅黑" w:cs="微软雅黑"/>
        </w:rPr>
        <w:t>记账记录中生成</w:t>
      </w:r>
    </w:p>
    <w:p w:rsidR="00544EA6" w:rsidRDefault="00544EA6">
      <w:pPr>
        <w:rPr>
          <w:rFonts w:ascii="微软雅黑" w:eastAsia="MS Mincho" w:hAnsi="微软雅黑" w:cs="微软雅黑"/>
        </w:rPr>
      </w:pPr>
      <w:r>
        <w:rPr>
          <w:rFonts w:ascii="微软雅黑" w:eastAsia="MS Mincho" w:hAnsi="微软雅黑" w:cs="微软雅黑"/>
        </w:rPr>
        <w:t>手工</w:t>
      </w:r>
      <w:r>
        <w:rPr>
          <w:rFonts w:ascii="微软雅黑" w:eastAsia="微软雅黑" w:hAnsi="微软雅黑" w:cs="微软雅黑"/>
        </w:rPr>
        <w:t>录入</w:t>
      </w:r>
      <w:r w:rsidR="00031F18">
        <w:rPr>
          <w:rFonts w:ascii="微软雅黑" w:eastAsia="微软雅黑" w:hAnsi="微软雅黑" w:cs="微软雅黑" w:hint="eastAsia"/>
          <w:lang w:eastAsia="zh-CN"/>
        </w:rPr>
        <w:t>（</w:t>
      </w:r>
      <w:r w:rsidR="00031F18">
        <w:rPr>
          <w:rFonts w:ascii="微软雅黑" w:eastAsia="微软雅黑" w:hAnsi="微软雅黑" w:cs="微软雅黑"/>
        </w:rPr>
        <w:t>不需要明细</w:t>
      </w:r>
      <w:r w:rsidR="00031F18">
        <w:rPr>
          <w:rFonts w:ascii="微软雅黑" w:eastAsia="微软雅黑" w:hAnsi="微软雅黑" w:cs="微软雅黑" w:hint="eastAsia"/>
          <w:lang w:eastAsia="zh-CN"/>
        </w:rPr>
        <w:t>）</w:t>
      </w:r>
    </w:p>
    <w:p w:rsidR="00031F18" w:rsidRDefault="00031F18">
      <w:pPr>
        <w:rPr>
          <w:rFonts w:ascii="微软雅黑" w:eastAsia="MS Mincho" w:hAnsi="微软雅黑" w:cs="微软雅黑"/>
        </w:rPr>
      </w:pPr>
      <w:r>
        <w:rPr>
          <w:rFonts w:ascii="微软雅黑" w:eastAsia="微软雅黑" w:hAnsi="微软雅黑" w:cs="微软雅黑" w:hint="eastAsia"/>
        </w:rPr>
        <w:t>录入要素</w:t>
      </w:r>
      <w:r w:rsidR="00BA15F0">
        <w:rPr>
          <w:rFonts w:ascii="微软雅黑" w:eastAsia="微软雅黑" w:hAnsi="微软雅黑" w:cs="微软雅黑" w:hint="eastAsia"/>
          <w:lang w:eastAsia="zh-CN"/>
        </w:rPr>
        <w:t>：</w:t>
      </w:r>
    </w:p>
    <w:p w:rsidR="00BA15F0" w:rsidRPr="00AA02FC" w:rsidRDefault="00BA15F0">
      <w:pPr>
        <w:rPr>
          <w:rFonts w:ascii="微软雅黑" w:eastAsia="MS Mincho" w:hAnsi="微软雅黑" w:cs="微软雅黑" w:hint="eastAsia"/>
        </w:rPr>
      </w:pPr>
      <w:r>
        <w:rPr>
          <w:rFonts w:ascii="微软雅黑" w:eastAsia="微软雅黑" w:hAnsi="微软雅黑" w:cs="微软雅黑"/>
        </w:rPr>
        <w:t>账单日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ascii="微软雅黑" w:eastAsia="微软雅黑" w:hAnsi="微软雅黑" w:cs="微软雅黑"/>
        </w:rPr>
        <w:t>账单金额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ascii="微软雅黑" w:eastAsia="微软雅黑" w:hAnsi="微软雅黑" w:cs="微软雅黑"/>
        </w:rPr>
        <w:t>是否分期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ascii="微软雅黑" w:eastAsia="微软雅黑" w:hAnsi="微软雅黑" w:cs="微软雅黑"/>
        </w:rPr>
        <w:t>分期费率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ascii="微软雅黑" w:eastAsia="微软雅黑" w:hAnsi="微软雅黑" w:cs="微软雅黑"/>
        </w:rPr>
        <w:t>最低还款额</w:t>
      </w:r>
      <w:r w:rsidR="00AA02FC">
        <w:rPr>
          <w:rFonts w:ascii="微软雅黑" w:eastAsia="微软雅黑" w:hAnsi="微软雅黑" w:cs="微软雅黑" w:hint="eastAsia"/>
          <w:lang w:eastAsia="zh-CN"/>
        </w:rPr>
        <w:t>，币种？</w:t>
      </w:r>
    </w:p>
    <w:p w:rsidR="00BC2F47" w:rsidRDefault="00BC2F47" w:rsidP="001627F1">
      <w:pPr>
        <w:pStyle w:val="Title"/>
        <w:rPr>
          <w:lang w:eastAsia="zh-CN"/>
        </w:rPr>
      </w:pPr>
    </w:p>
    <w:p w:rsidR="001627F1" w:rsidRPr="001627F1" w:rsidRDefault="001627F1" w:rsidP="001627F1">
      <w:pPr>
        <w:pStyle w:val="Title"/>
        <w:rPr>
          <w:lang w:eastAsia="zh-CN"/>
        </w:rPr>
      </w:pPr>
      <w:r w:rsidRPr="001627F1">
        <w:rPr>
          <w:lang w:eastAsia="zh-CN"/>
        </w:rPr>
        <w:t>网贷记账</w:t>
      </w:r>
    </w:p>
    <w:p w:rsidR="001627F1" w:rsidRPr="007126FC" w:rsidRDefault="00FE1686" w:rsidP="007126FC">
      <w:pPr>
        <w:pStyle w:val="Heading1"/>
        <w:numPr>
          <w:ilvl w:val="0"/>
          <w:numId w:val="28"/>
        </w:numPr>
        <w:rPr>
          <w:lang w:eastAsia="zh-CN"/>
        </w:rPr>
      </w:pPr>
      <w:r w:rsidRPr="007126FC">
        <w:rPr>
          <w:rFonts w:hint="eastAsia"/>
          <w:lang w:eastAsia="zh-CN"/>
        </w:rPr>
        <w:lastRenderedPageBreak/>
        <w:t>网贷平台定义</w:t>
      </w:r>
    </w:p>
    <w:p w:rsidR="00FE1686" w:rsidRPr="00FE1686" w:rsidRDefault="00FE1686">
      <w:pPr>
        <w:rPr>
          <w:rFonts w:eastAsia="MS Mincho" w:hint="eastAsia"/>
        </w:rPr>
      </w:pPr>
      <w:r>
        <w:rPr>
          <w:rFonts w:eastAsia="MS Mincho"/>
        </w:rPr>
        <w:t>比</w:t>
      </w:r>
      <w:r>
        <w:rPr>
          <w:rFonts w:ascii="微软雅黑" w:eastAsia="微软雅黑" w:hAnsi="微软雅黑" w:cs="微软雅黑"/>
        </w:rPr>
        <w:t>现有的moneyball要多一个平台账户的关联</w:t>
      </w:r>
      <w:r w:rsidR="009A6A57">
        <w:rPr>
          <w:rFonts w:ascii="微软雅黑" w:eastAsia="微软雅黑" w:hAnsi="微软雅黑" w:cs="微软雅黑"/>
        </w:rPr>
        <w:t>操作</w:t>
      </w:r>
    </w:p>
    <w:p w:rsidR="00B70AC6" w:rsidRDefault="00B70AC6" w:rsidP="007126FC">
      <w:pPr>
        <w:pStyle w:val="Heading1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资金管理</w:t>
      </w:r>
    </w:p>
    <w:p w:rsidR="00B70AC6" w:rsidRPr="00B70AC6" w:rsidRDefault="00B70AC6" w:rsidP="00B70AC6">
      <w:pPr>
        <w:rPr>
          <w:rFonts w:hint="eastAsia"/>
          <w:lang w:eastAsia="zh-CN"/>
        </w:rPr>
      </w:pPr>
      <w:r>
        <w:rPr>
          <w:lang w:eastAsia="zh-CN"/>
        </w:rPr>
        <w:t>主要包括充值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提现两个</w:t>
      </w:r>
      <w:r>
        <w:rPr>
          <w:rFonts w:hint="eastAsia"/>
          <w:lang w:eastAsia="zh-CN"/>
        </w:rPr>
        <w:t>，</w:t>
      </w:r>
      <w:r>
        <w:rPr>
          <w:lang w:eastAsia="zh-CN"/>
        </w:rPr>
        <w:t>类似日常记账中的转账功能</w:t>
      </w:r>
      <w:r>
        <w:rPr>
          <w:rFonts w:hint="eastAsia"/>
          <w:lang w:eastAsia="zh-CN"/>
        </w:rPr>
        <w:t>。</w:t>
      </w:r>
    </w:p>
    <w:p w:rsidR="00FE1686" w:rsidRDefault="00FE1686" w:rsidP="007126FC">
      <w:pPr>
        <w:pStyle w:val="Heading1"/>
        <w:numPr>
          <w:ilvl w:val="0"/>
          <w:numId w:val="22"/>
        </w:numPr>
        <w:rPr>
          <w:lang w:eastAsia="zh-CN"/>
        </w:rPr>
      </w:pPr>
      <w:r w:rsidRPr="007126FC">
        <w:rPr>
          <w:lang w:eastAsia="zh-CN"/>
        </w:rPr>
        <w:t>录入</w:t>
      </w:r>
    </w:p>
    <w:p w:rsidR="00452116" w:rsidRPr="00452116" w:rsidRDefault="00452116" w:rsidP="00452116">
      <w:pPr>
        <w:rPr>
          <w:lang w:eastAsia="zh-CN"/>
        </w:rPr>
      </w:pPr>
      <w:r>
        <w:rPr>
          <w:lang w:eastAsia="zh-CN"/>
        </w:rPr>
        <w:t>参考</w:t>
      </w:r>
      <w:r>
        <w:rPr>
          <w:lang w:eastAsia="zh-CN"/>
        </w:rPr>
        <w:t>moneyball</w:t>
      </w:r>
    </w:p>
    <w:p w:rsidR="00FE1686" w:rsidRDefault="00FE1686" w:rsidP="007126FC">
      <w:pPr>
        <w:pStyle w:val="Heading1"/>
        <w:numPr>
          <w:ilvl w:val="0"/>
          <w:numId w:val="22"/>
        </w:numPr>
        <w:rPr>
          <w:lang w:eastAsia="zh-CN"/>
        </w:rPr>
      </w:pPr>
      <w:r w:rsidRPr="007126FC">
        <w:rPr>
          <w:lang w:eastAsia="zh-CN"/>
        </w:rPr>
        <w:t>借出明细</w:t>
      </w:r>
    </w:p>
    <w:p w:rsidR="00452116" w:rsidRPr="00452116" w:rsidRDefault="00452116" w:rsidP="00452116">
      <w:pPr>
        <w:rPr>
          <w:lang w:eastAsia="zh-CN"/>
        </w:rPr>
      </w:pPr>
      <w:r>
        <w:rPr>
          <w:lang w:eastAsia="zh-CN"/>
        </w:rPr>
        <w:t>参考</w:t>
      </w:r>
      <w:r>
        <w:rPr>
          <w:lang w:eastAsia="zh-CN"/>
        </w:rPr>
        <w:t>moneyball</w:t>
      </w:r>
    </w:p>
    <w:p w:rsidR="00FE1686" w:rsidRDefault="00FE1686" w:rsidP="007126FC">
      <w:pPr>
        <w:pStyle w:val="Heading1"/>
        <w:numPr>
          <w:ilvl w:val="0"/>
          <w:numId w:val="22"/>
        </w:numPr>
        <w:rPr>
          <w:lang w:eastAsia="zh-CN"/>
        </w:rPr>
      </w:pPr>
      <w:r w:rsidRPr="007126FC">
        <w:rPr>
          <w:lang w:eastAsia="zh-CN"/>
        </w:rPr>
        <w:t>代收明细</w:t>
      </w:r>
    </w:p>
    <w:p w:rsidR="00452116" w:rsidRPr="00452116" w:rsidRDefault="00452116" w:rsidP="00452116">
      <w:pPr>
        <w:rPr>
          <w:lang w:eastAsia="zh-CN"/>
        </w:rPr>
      </w:pPr>
      <w:r>
        <w:rPr>
          <w:lang w:eastAsia="zh-CN"/>
        </w:rPr>
        <w:t>参考</w:t>
      </w:r>
      <w:r>
        <w:rPr>
          <w:lang w:eastAsia="zh-CN"/>
        </w:rPr>
        <w:t>moneyball</w:t>
      </w:r>
    </w:p>
    <w:p w:rsidR="00FE1686" w:rsidRDefault="007126FC" w:rsidP="007126FC">
      <w:pPr>
        <w:pStyle w:val="Heading1"/>
        <w:numPr>
          <w:ilvl w:val="0"/>
          <w:numId w:val="22"/>
        </w:numPr>
        <w:rPr>
          <w:lang w:eastAsia="zh-CN"/>
        </w:rPr>
      </w:pPr>
      <w:r w:rsidRPr="007126FC">
        <w:rPr>
          <w:rFonts w:hint="eastAsia"/>
          <w:lang w:eastAsia="zh-CN"/>
        </w:rPr>
        <w:t>汇总</w:t>
      </w:r>
    </w:p>
    <w:p w:rsidR="00452116" w:rsidRPr="00452116" w:rsidRDefault="00452116" w:rsidP="00452116">
      <w:pPr>
        <w:rPr>
          <w:lang w:eastAsia="zh-CN"/>
        </w:rPr>
      </w:pPr>
      <w:r>
        <w:rPr>
          <w:lang w:eastAsia="zh-CN"/>
        </w:rPr>
        <w:t>参考</w:t>
      </w:r>
      <w:r>
        <w:rPr>
          <w:lang w:eastAsia="zh-CN"/>
        </w:rPr>
        <w:t>moneyball</w:t>
      </w:r>
    </w:p>
    <w:p w:rsidR="00452116" w:rsidRDefault="00452116" w:rsidP="00452116">
      <w:pPr>
        <w:rPr>
          <w:lang w:eastAsia="zh-CN"/>
        </w:rPr>
      </w:pPr>
    </w:p>
    <w:p w:rsidR="006C4A3A" w:rsidRDefault="006C4A3A" w:rsidP="006C4A3A">
      <w:pPr>
        <w:pStyle w:val="Title"/>
        <w:rPr>
          <w:lang w:eastAsia="zh-CN"/>
        </w:rPr>
      </w:pPr>
      <w:r>
        <w:rPr>
          <w:lang w:eastAsia="zh-CN"/>
        </w:rPr>
        <w:t>微信接口</w:t>
      </w:r>
    </w:p>
    <w:p w:rsidR="006C4A3A" w:rsidRDefault="006C4A3A" w:rsidP="006C4A3A">
      <w:pPr>
        <w:rPr>
          <w:lang w:eastAsia="zh-CN"/>
        </w:rPr>
      </w:pPr>
      <w:r>
        <w:rPr>
          <w:lang w:eastAsia="zh-CN"/>
        </w:rPr>
        <w:t>参考</w:t>
      </w:r>
      <w:r>
        <w:rPr>
          <w:lang w:eastAsia="zh-CN"/>
        </w:rPr>
        <w:t>moneyball</w:t>
      </w:r>
      <w:r>
        <w:rPr>
          <w:rFonts w:hint="eastAsia"/>
          <w:lang w:eastAsia="zh-CN"/>
        </w:rPr>
        <w:t>，</w:t>
      </w:r>
      <w:r>
        <w:rPr>
          <w:lang w:eastAsia="zh-CN"/>
        </w:rPr>
        <w:t>需要增加日常记账信息及信用卡账单信息</w:t>
      </w:r>
    </w:p>
    <w:p w:rsidR="00EE4425" w:rsidRDefault="00EE4425" w:rsidP="006C4A3A">
      <w:pPr>
        <w:rPr>
          <w:lang w:eastAsia="zh-CN"/>
        </w:rPr>
      </w:pPr>
    </w:p>
    <w:p w:rsidR="00EE4425" w:rsidRDefault="00EE4425" w:rsidP="00EE4425">
      <w:pPr>
        <w:pStyle w:val="Title"/>
        <w:rPr>
          <w:lang w:eastAsia="zh-CN"/>
        </w:rPr>
      </w:pPr>
      <w:r>
        <w:rPr>
          <w:lang w:eastAsia="zh-CN"/>
        </w:rPr>
        <w:t>报表</w:t>
      </w:r>
    </w:p>
    <w:p w:rsidR="00417F9B" w:rsidRPr="00417F9B" w:rsidRDefault="00417F9B" w:rsidP="00417F9B">
      <w:pPr>
        <w:rPr>
          <w:rFonts w:hint="eastAsia"/>
          <w:lang w:eastAsia="zh-CN"/>
        </w:rPr>
      </w:pPr>
      <w:r>
        <w:rPr>
          <w:lang w:eastAsia="zh-CN"/>
        </w:rPr>
        <w:t>这个是整个系统的亮点</w:t>
      </w:r>
      <w:r>
        <w:rPr>
          <w:rFonts w:hint="eastAsia"/>
          <w:lang w:eastAsia="zh-CN"/>
        </w:rPr>
        <w:t>，</w:t>
      </w:r>
      <w:r>
        <w:rPr>
          <w:lang w:eastAsia="zh-CN"/>
        </w:rPr>
        <w:t>需要找个好的报表工具</w:t>
      </w:r>
      <w:r>
        <w:rPr>
          <w:rFonts w:hint="eastAsia"/>
          <w:lang w:eastAsia="zh-CN"/>
        </w:rPr>
        <w:t>。</w:t>
      </w:r>
      <w:r w:rsidR="003638EE">
        <w:rPr>
          <w:rFonts w:hint="eastAsia"/>
          <w:lang w:eastAsia="zh-CN"/>
        </w:rPr>
        <w:t>具体内容等主要功能完成了我们在详细讨论。</w:t>
      </w:r>
      <w:bookmarkStart w:id="0" w:name="_GoBack"/>
      <w:bookmarkEnd w:id="0"/>
    </w:p>
    <w:p w:rsidR="006C4A3A" w:rsidRPr="006C4A3A" w:rsidRDefault="006C4A3A" w:rsidP="006C4A3A">
      <w:pPr>
        <w:rPr>
          <w:rFonts w:hint="eastAsia"/>
          <w:lang w:eastAsia="zh-CN"/>
        </w:rPr>
      </w:pPr>
    </w:p>
    <w:sectPr w:rsidR="006C4A3A" w:rsidRPr="006C4A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058" w:rsidRDefault="00744058">
      <w:pPr>
        <w:spacing w:after="0" w:line="240" w:lineRule="auto"/>
      </w:pPr>
      <w:r>
        <w:separator/>
      </w:r>
    </w:p>
  </w:endnote>
  <w:endnote w:type="continuationSeparator" w:id="0">
    <w:p w:rsidR="00744058" w:rsidRDefault="0074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宋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058" w:rsidRDefault="00744058">
      <w:pPr>
        <w:spacing w:after="0" w:line="240" w:lineRule="auto"/>
      </w:pPr>
      <w:r>
        <w:separator/>
      </w:r>
    </w:p>
  </w:footnote>
  <w:footnote w:type="continuationSeparator" w:id="0">
    <w:p w:rsidR="00744058" w:rsidRDefault="00744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A52F2"/>
    <w:multiLevelType w:val="multilevel"/>
    <w:tmpl w:val="B68826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B1"/>
    <w:rsid w:val="00031F18"/>
    <w:rsid w:val="000B106A"/>
    <w:rsid w:val="001627F1"/>
    <w:rsid w:val="001C2251"/>
    <w:rsid w:val="00243DA9"/>
    <w:rsid w:val="00285034"/>
    <w:rsid w:val="002F11FF"/>
    <w:rsid w:val="00303BFA"/>
    <w:rsid w:val="003638EE"/>
    <w:rsid w:val="003A52EF"/>
    <w:rsid w:val="003E2B31"/>
    <w:rsid w:val="00417F9B"/>
    <w:rsid w:val="00452116"/>
    <w:rsid w:val="004E732B"/>
    <w:rsid w:val="004F4065"/>
    <w:rsid w:val="00535E97"/>
    <w:rsid w:val="00544EA6"/>
    <w:rsid w:val="005538CA"/>
    <w:rsid w:val="005944B8"/>
    <w:rsid w:val="006729B1"/>
    <w:rsid w:val="006A4E51"/>
    <w:rsid w:val="006C4A3A"/>
    <w:rsid w:val="007126FC"/>
    <w:rsid w:val="00744058"/>
    <w:rsid w:val="007A0816"/>
    <w:rsid w:val="007A4DA3"/>
    <w:rsid w:val="008146BB"/>
    <w:rsid w:val="00830D40"/>
    <w:rsid w:val="008A3657"/>
    <w:rsid w:val="008A3B6C"/>
    <w:rsid w:val="008F245D"/>
    <w:rsid w:val="009A6A57"/>
    <w:rsid w:val="00A83B76"/>
    <w:rsid w:val="00AA02FC"/>
    <w:rsid w:val="00B1252C"/>
    <w:rsid w:val="00B70AC6"/>
    <w:rsid w:val="00B73679"/>
    <w:rsid w:val="00BA15F0"/>
    <w:rsid w:val="00BC2F47"/>
    <w:rsid w:val="00BC7107"/>
    <w:rsid w:val="00BE78AB"/>
    <w:rsid w:val="00C51ECF"/>
    <w:rsid w:val="00E10315"/>
    <w:rsid w:val="00E6163A"/>
    <w:rsid w:val="00EE4425"/>
    <w:rsid w:val="00F820A5"/>
    <w:rsid w:val="00F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95BE2-16C9-4758-A707-70C01A8C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26F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FC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shu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83E689-5F6F-48A7-91D3-3724374D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59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Shuang-Shan (Leo, PS GDC China)</dc:creator>
  <cp:keywords/>
  <dc:description/>
  <cp:lastModifiedBy>Chang, Shuang-Shan (Leo, PS GDC China)</cp:lastModifiedBy>
  <cp:revision>41</cp:revision>
  <dcterms:created xsi:type="dcterms:W3CDTF">2014-07-15T03:51:00Z</dcterms:created>
  <dcterms:modified xsi:type="dcterms:W3CDTF">2014-07-15T05:35:00Z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