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07F4" w14:textId="6CB82113" w:rsidR="00A94104" w:rsidRDefault="00A94104" w:rsidP="00A94104">
      <w:pPr>
        <w:pStyle w:val="Heading1"/>
      </w:pPr>
      <w:r w:rsidRPr="00A94104">
        <w:t>Overview of memory systems</w:t>
      </w:r>
    </w:p>
    <w:p w14:paraId="6ED9D281" w14:textId="77777777" w:rsidR="00A94104" w:rsidRPr="00A94104" w:rsidRDefault="00A94104" w:rsidP="00A94104"/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1679"/>
        <w:gridCol w:w="1466"/>
        <w:gridCol w:w="3150"/>
        <w:gridCol w:w="3060"/>
      </w:tblGrid>
      <w:tr w:rsidR="00A94104" w:rsidRPr="00A94104" w14:paraId="4871B553" w14:textId="77777777" w:rsidTr="004C6F0D">
        <w:tc>
          <w:tcPr>
            <w:tcW w:w="1679" w:type="dxa"/>
          </w:tcPr>
          <w:p w14:paraId="47CF17A6" w14:textId="77777777" w:rsidR="00A94104" w:rsidRPr="00A94104" w:rsidRDefault="00A94104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Encoding systems</w:t>
            </w:r>
          </w:p>
        </w:tc>
        <w:tc>
          <w:tcPr>
            <w:tcW w:w="1466" w:type="dxa"/>
          </w:tcPr>
          <w:p w14:paraId="6ECB0661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no grouping</w:t>
            </w:r>
          </w:p>
        </w:tc>
        <w:tc>
          <w:tcPr>
            <w:tcW w:w="3150" w:type="dxa"/>
          </w:tcPr>
          <w:p w14:paraId="7DC0B796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association</w:t>
            </w:r>
          </w:p>
        </w:tc>
        <w:tc>
          <w:tcPr>
            <w:tcW w:w="3060" w:type="dxa"/>
          </w:tcPr>
          <w:p w14:paraId="654FFB8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order</w:t>
            </w:r>
          </w:p>
        </w:tc>
      </w:tr>
      <w:tr w:rsidR="00A94104" w:rsidRPr="00A94104" w14:paraId="4E757595" w14:textId="77777777" w:rsidTr="004C6F0D">
        <w:tc>
          <w:tcPr>
            <w:tcW w:w="1679" w:type="dxa"/>
          </w:tcPr>
          <w:p w14:paraId="4D4602F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Words / digits</w:t>
            </w:r>
          </w:p>
        </w:tc>
        <w:tc>
          <w:tcPr>
            <w:tcW w:w="1466" w:type="dxa"/>
          </w:tcPr>
          <w:p w14:paraId="11ECF1C9" w14:textId="46FA4D52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</w:t>
            </w:r>
            <w:r w:rsidR="00F10578">
              <w:rPr>
                <w:sz w:val="20"/>
                <w:szCs w:val="20"/>
              </w:rPr>
              <w:t>-</w:t>
            </w:r>
            <w:r w:rsidRPr="00A94104">
              <w:rPr>
                <w:sz w:val="20"/>
                <w:szCs w:val="20"/>
              </w:rPr>
              <w:t>value</w:t>
            </w:r>
          </w:p>
        </w:tc>
        <w:tc>
          <w:tcPr>
            <w:tcW w:w="3150" w:type="dxa"/>
          </w:tcPr>
          <w:p w14:paraId="4A047201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Story</w:t>
            </w:r>
          </w:p>
        </w:tc>
        <w:tc>
          <w:tcPr>
            <w:tcW w:w="3060" w:type="dxa"/>
          </w:tcPr>
          <w:p w14:paraId="27965CDE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Pegs</w:t>
            </w:r>
          </w:p>
        </w:tc>
      </w:tr>
      <w:tr w:rsidR="00A94104" w:rsidRPr="00A94104" w14:paraId="48640BD5" w14:textId="77777777" w:rsidTr="004C6F0D">
        <w:tc>
          <w:tcPr>
            <w:tcW w:w="1679" w:type="dxa"/>
          </w:tcPr>
          <w:p w14:paraId="0B2CB32B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Object</w:t>
            </w:r>
          </w:p>
        </w:tc>
        <w:tc>
          <w:tcPr>
            <w:tcW w:w="1466" w:type="dxa"/>
          </w:tcPr>
          <w:p w14:paraId="4CE22A86" w14:textId="43DB8EF5" w:rsidR="00A94104" w:rsidRPr="00A94104" w:rsidRDefault="00390212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Symbol</w:t>
            </w:r>
          </w:p>
        </w:tc>
        <w:tc>
          <w:tcPr>
            <w:tcW w:w="3150" w:type="dxa"/>
          </w:tcPr>
          <w:p w14:paraId="1B862F79" w14:textId="4045F65B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Memory object </w:t>
            </w:r>
            <w:r w:rsidR="00C96446">
              <w:rPr>
                <w:sz w:val="20"/>
                <w:szCs w:val="20"/>
              </w:rPr>
              <w:t>(</w:t>
            </w:r>
            <w:r w:rsidRPr="00A94104">
              <w:rPr>
                <w:sz w:val="20"/>
                <w:szCs w:val="20"/>
              </w:rPr>
              <w:t>palace</w:t>
            </w:r>
            <w:r w:rsidR="00C96446">
              <w:rPr>
                <w:sz w:val="20"/>
                <w:szCs w:val="20"/>
              </w:rPr>
              <w:t>)</w:t>
            </w:r>
          </w:p>
        </w:tc>
        <w:tc>
          <w:tcPr>
            <w:tcW w:w="3060" w:type="dxa"/>
          </w:tcPr>
          <w:p w14:paraId="05D7F1CD" w14:textId="3F976CA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Journey</w:t>
            </w:r>
          </w:p>
        </w:tc>
      </w:tr>
    </w:tbl>
    <w:p w14:paraId="4126B35C" w14:textId="77777777" w:rsidR="00A94104" w:rsidRPr="00A94104" w:rsidRDefault="00A94104" w:rsidP="00A94104">
      <w:pPr>
        <w:spacing w:after="40" w:line="250" w:lineRule="auto"/>
        <w:ind w:left="720"/>
        <w:rPr>
          <w:sz w:val="20"/>
          <w:szCs w:val="20"/>
        </w:rPr>
      </w:pPr>
    </w:p>
    <w:tbl>
      <w:tblPr>
        <w:tblStyle w:val="TableGrid"/>
        <w:tblW w:w="9371" w:type="dxa"/>
        <w:tblInd w:w="720" w:type="dxa"/>
        <w:tblLook w:val="04A0" w:firstRow="1" w:lastRow="0" w:firstColumn="1" w:lastColumn="0" w:noHBand="0" w:noVBand="1"/>
      </w:tblPr>
      <w:tblGrid>
        <w:gridCol w:w="3147"/>
        <w:gridCol w:w="3112"/>
        <w:gridCol w:w="3112"/>
      </w:tblGrid>
      <w:tr w:rsidR="00A94104" w:rsidRPr="00A94104" w14:paraId="798FBE64" w14:textId="77777777" w:rsidTr="00A1593E">
        <w:tc>
          <w:tcPr>
            <w:tcW w:w="3147" w:type="dxa"/>
          </w:tcPr>
          <w:p w14:paraId="04BBA71E" w14:textId="77777777" w:rsidR="00A94104" w:rsidRPr="00A94104" w:rsidRDefault="00A94104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System construction method</w:t>
            </w:r>
          </w:p>
        </w:tc>
        <w:tc>
          <w:tcPr>
            <w:tcW w:w="3112" w:type="dxa"/>
          </w:tcPr>
          <w:p w14:paraId="2E06E372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Top-down, key first</w:t>
            </w:r>
          </w:p>
        </w:tc>
        <w:tc>
          <w:tcPr>
            <w:tcW w:w="3112" w:type="dxa"/>
          </w:tcPr>
          <w:p w14:paraId="59505312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Bottom-up, value first</w:t>
            </w:r>
          </w:p>
        </w:tc>
      </w:tr>
      <w:tr w:rsidR="00A94104" w:rsidRPr="00A94104" w14:paraId="2113DD06" w14:textId="77777777" w:rsidTr="00A1593E">
        <w:tc>
          <w:tcPr>
            <w:tcW w:w="3147" w:type="dxa"/>
          </w:tcPr>
          <w:p w14:paraId="1A87EEE7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Key-value</w:t>
            </w:r>
          </w:p>
        </w:tc>
        <w:tc>
          <w:tcPr>
            <w:tcW w:w="3112" w:type="dxa"/>
          </w:tcPr>
          <w:p w14:paraId="6BE4CF09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Dictionary</w:t>
            </w:r>
          </w:p>
        </w:tc>
        <w:tc>
          <w:tcPr>
            <w:tcW w:w="3112" w:type="dxa"/>
          </w:tcPr>
          <w:p w14:paraId="43E7722C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Tradition driven systems suggesting link.</w:t>
            </w:r>
          </w:p>
        </w:tc>
      </w:tr>
      <w:tr w:rsidR="00A94104" w:rsidRPr="00A94104" w14:paraId="34EA20DD" w14:textId="77777777" w:rsidTr="00A1593E">
        <w:tc>
          <w:tcPr>
            <w:tcW w:w="3147" w:type="dxa"/>
          </w:tcPr>
          <w:p w14:paraId="1212FD42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Story</w:t>
            </w:r>
          </w:p>
        </w:tc>
        <w:tc>
          <w:tcPr>
            <w:tcW w:w="3112" w:type="dxa"/>
          </w:tcPr>
          <w:p w14:paraId="7D8A8ACA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Pre-written narrative</w:t>
            </w:r>
          </w:p>
        </w:tc>
        <w:tc>
          <w:tcPr>
            <w:tcW w:w="3112" w:type="dxa"/>
          </w:tcPr>
          <w:p w14:paraId="46FB61F7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Keys become values to link to next key suggesting narrative.</w:t>
            </w:r>
          </w:p>
        </w:tc>
      </w:tr>
      <w:tr w:rsidR="00A94104" w:rsidRPr="00A94104" w14:paraId="7C2B68E3" w14:textId="77777777" w:rsidTr="00A1593E">
        <w:tc>
          <w:tcPr>
            <w:tcW w:w="3147" w:type="dxa"/>
          </w:tcPr>
          <w:p w14:paraId="14FB99DA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Pegs</w:t>
            </w:r>
          </w:p>
        </w:tc>
        <w:tc>
          <w:tcPr>
            <w:tcW w:w="3112" w:type="dxa"/>
          </w:tcPr>
          <w:p w14:paraId="1349F253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 system</w:t>
            </w:r>
          </w:p>
        </w:tc>
        <w:tc>
          <w:tcPr>
            <w:tcW w:w="3112" w:type="dxa"/>
          </w:tcPr>
          <w:p w14:paraId="16E2217D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 personal implied order of items.</w:t>
            </w:r>
          </w:p>
        </w:tc>
      </w:tr>
      <w:tr w:rsidR="00A94104" w:rsidRPr="00A94104" w14:paraId="017AE50C" w14:textId="77777777" w:rsidTr="00A1593E">
        <w:tc>
          <w:tcPr>
            <w:tcW w:w="3147" w:type="dxa"/>
          </w:tcPr>
          <w:p w14:paraId="2863BA50" w14:textId="1166517C" w:rsidR="00A94104" w:rsidRPr="00A94104" w:rsidRDefault="000846F2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Symbol</w:t>
            </w:r>
          </w:p>
        </w:tc>
        <w:tc>
          <w:tcPr>
            <w:tcW w:w="3112" w:type="dxa"/>
          </w:tcPr>
          <w:p w14:paraId="14EF4DA1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Shelving, pigeonholes.</w:t>
            </w:r>
          </w:p>
        </w:tc>
        <w:tc>
          <w:tcPr>
            <w:tcW w:w="3112" w:type="dxa"/>
          </w:tcPr>
          <w:p w14:paraId="3B81E6AA" w14:textId="306C7F8B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Aggregate object, souvenir cabinet.</w:t>
            </w:r>
          </w:p>
        </w:tc>
      </w:tr>
      <w:tr w:rsidR="00A94104" w:rsidRPr="00A94104" w14:paraId="50A98ACB" w14:textId="77777777" w:rsidTr="00A1593E">
        <w:tc>
          <w:tcPr>
            <w:tcW w:w="3147" w:type="dxa"/>
          </w:tcPr>
          <w:p w14:paraId="62B1B64E" w14:textId="52FA7D64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 xml:space="preserve">Memory object </w:t>
            </w:r>
            <w:r w:rsidR="00C96446">
              <w:rPr>
                <w:b/>
                <w:bCs/>
                <w:sz w:val="20"/>
                <w:szCs w:val="20"/>
              </w:rPr>
              <w:t>(</w:t>
            </w:r>
            <w:r w:rsidRPr="00A94104">
              <w:rPr>
                <w:b/>
                <w:bCs/>
                <w:sz w:val="20"/>
                <w:szCs w:val="20"/>
              </w:rPr>
              <w:t>palace</w:t>
            </w:r>
            <w:r w:rsidR="00C96446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112" w:type="dxa"/>
          </w:tcPr>
          <w:p w14:paraId="56ABA9F9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Selected background, familiar locations, photo books.</w:t>
            </w:r>
          </w:p>
        </w:tc>
        <w:tc>
          <w:tcPr>
            <w:tcW w:w="3112" w:type="dxa"/>
          </w:tcPr>
          <w:p w14:paraId="12A4A062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Values suggest background, one scene of a play.</w:t>
            </w:r>
          </w:p>
        </w:tc>
      </w:tr>
      <w:tr w:rsidR="00A94104" w:rsidRPr="00A94104" w14:paraId="25AC0509" w14:textId="77777777" w:rsidTr="00A1593E">
        <w:tc>
          <w:tcPr>
            <w:tcW w:w="3147" w:type="dxa"/>
          </w:tcPr>
          <w:p w14:paraId="133E7A9F" w14:textId="685DA4F1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Journey (</w:t>
            </w:r>
            <w:r w:rsidR="00D3490A">
              <w:rPr>
                <w:b/>
                <w:bCs/>
                <w:sz w:val="20"/>
                <w:szCs w:val="20"/>
              </w:rPr>
              <w:t xml:space="preserve">a </w:t>
            </w:r>
            <w:r w:rsidRPr="00A94104">
              <w:rPr>
                <w:b/>
                <w:bCs/>
                <w:sz w:val="20"/>
                <w:szCs w:val="20"/>
              </w:rPr>
              <w:t>rule-based traversal of an object or location)</w:t>
            </w:r>
          </w:p>
        </w:tc>
        <w:tc>
          <w:tcPr>
            <w:tcW w:w="3112" w:type="dxa"/>
          </w:tcPr>
          <w:p w14:paraId="5EF2D650" w14:textId="51158766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Known path with locations having distinct backgrounds for multiple encoding types. </w:t>
            </w:r>
            <w:r w:rsidR="00936C3D">
              <w:rPr>
                <w:sz w:val="20"/>
                <w:szCs w:val="20"/>
              </w:rPr>
              <w:t xml:space="preserve">Backgrounds with rules or complex objects. </w:t>
            </w:r>
            <w:r w:rsidRPr="00A94104">
              <w:rPr>
                <w:sz w:val="20"/>
                <w:szCs w:val="20"/>
              </w:rPr>
              <w:t>Winter counts. Songline</w:t>
            </w:r>
            <w:r w:rsidR="00291C07">
              <w:rPr>
                <w:sz w:val="20"/>
                <w:szCs w:val="20"/>
              </w:rPr>
              <w:t>s</w:t>
            </w:r>
            <w:r w:rsidR="00595475">
              <w:rPr>
                <w:sz w:val="20"/>
                <w:szCs w:val="20"/>
              </w:rPr>
              <w:t xml:space="preserve"> </w:t>
            </w:r>
            <w:r w:rsidR="00291C07">
              <w:rPr>
                <w:sz w:val="20"/>
                <w:szCs w:val="20"/>
              </w:rPr>
              <w:t>hav</w:t>
            </w:r>
            <w:r w:rsidR="00D1320D">
              <w:rPr>
                <w:sz w:val="20"/>
                <w:szCs w:val="20"/>
              </w:rPr>
              <w:t>e</w:t>
            </w:r>
            <w:r w:rsidR="00595475">
              <w:rPr>
                <w:sz w:val="20"/>
                <w:szCs w:val="20"/>
              </w:rPr>
              <w:t xml:space="preserve"> sites</w:t>
            </w:r>
            <w:r w:rsidR="008B6AEB">
              <w:rPr>
                <w:sz w:val="20"/>
                <w:szCs w:val="20"/>
              </w:rPr>
              <w:t xml:space="preserve"> </w:t>
            </w:r>
            <w:r w:rsidR="00D1320D">
              <w:rPr>
                <w:sz w:val="20"/>
                <w:szCs w:val="20"/>
              </w:rPr>
              <w:t xml:space="preserve">which </w:t>
            </w:r>
            <w:r w:rsidR="008B6AEB">
              <w:rPr>
                <w:sz w:val="20"/>
                <w:szCs w:val="20"/>
              </w:rPr>
              <w:t>aggregat</w:t>
            </w:r>
            <w:r w:rsidR="00D1320D">
              <w:rPr>
                <w:sz w:val="20"/>
                <w:szCs w:val="20"/>
              </w:rPr>
              <w:t>e</w:t>
            </w:r>
            <w:r w:rsidR="008B6AEB">
              <w:rPr>
                <w:sz w:val="20"/>
                <w:szCs w:val="20"/>
              </w:rPr>
              <w:t xml:space="preserve"> bottom-up stories</w:t>
            </w:r>
            <w:r w:rsidR="00291C07">
              <w:rPr>
                <w:sz w:val="20"/>
                <w:szCs w:val="20"/>
              </w:rPr>
              <w:t xml:space="preserve"> </w:t>
            </w:r>
            <w:r w:rsidR="00D1320D">
              <w:rPr>
                <w:sz w:val="20"/>
                <w:szCs w:val="20"/>
              </w:rPr>
              <w:t xml:space="preserve">and are </w:t>
            </w:r>
            <w:r w:rsidR="00291C07">
              <w:rPr>
                <w:sz w:val="20"/>
                <w:szCs w:val="20"/>
              </w:rPr>
              <w:t>connected by index stories</w:t>
            </w:r>
            <w:r w:rsidR="008B6AEB">
              <w:rPr>
                <w:sz w:val="20"/>
                <w:szCs w:val="20"/>
              </w:rPr>
              <w:t>.</w:t>
            </w:r>
          </w:p>
        </w:tc>
        <w:tc>
          <w:tcPr>
            <w:tcW w:w="3112" w:type="dxa"/>
          </w:tcPr>
          <w:p w14:paraId="2514AFE1" w14:textId="27086C2B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Associated values suggest an imagined background or scenery</w:t>
            </w:r>
            <w:r w:rsidR="009F0CA4">
              <w:rPr>
                <w:sz w:val="20"/>
                <w:szCs w:val="20"/>
              </w:rPr>
              <w:t xml:space="preserve"> for </w:t>
            </w:r>
            <w:r w:rsidRPr="00A94104">
              <w:rPr>
                <w:sz w:val="20"/>
                <w:szCs w:val="20"/>
              </w:rPr>
              <w:t xml:space="preserve">multiple encoding types in each scene. </w:t>
            </w:r>
            <w:r w:rsidR="009F0CA4">
              <w:rPr>
                <w:sz w:val="20"/>
                <w:szCs w:val="20"/>
              </w:rPr>
              <w:t>Layering of types.</w:t>
            </w:r>
            <w:r w:rsidR="00CD57F5">
              <w:rPr>
                <w:sz w:val="20"/>
                <w:szCs w:val="20"/>
              </w:rPr>
              <w:t xml:space="preserve"> Lukasa.</w:t>
            </w:r>
            <w:r w:rsidR="008B6AEB">
              <w:rPr>
                <w:sz w:val="20"/>
                <w:szCs w:val="20"/>
              </w:rPr>
              <w:t xml:space="preserve"> </w:t>
            </w:r>
          </w:p>
        </w:tc>
      </w:tr>
    </w:tbl>
    <w:p w14:paraId="4009F8C5" w14:textId="77777777" w:rsidR="00556C75" w:rsidRDefault="00556C75"/>
    <w:sectPr w:rsidR="00556C7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D4727" w14:textId="77777777" w:rsidR="002912C1" w:rsidRDefault="002912C1" w:rsidP="00A94104">
      <w:pPr>
        <w:spacing w:after="0" w:line="240" w:lineRule="auto"/>
      </w:pPr>
      <w:r>
        <w:separator/>
      </w:r>
    </w:p>
  </w:endnote>
  <w:endnote w:type="continuationSeparator" w:id="0">
    <w:p w14:paraId="52913255" w14:textId="77777777" w:rsidR="002912C1" w:rsidRDefault="002912C1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05BBEFF4" w:rsidR="00A94104" w:rsidRDefault="00A94104">
    <w:pPr>
      <w:pStyle w:val="Footer"/>
    </w:pPr>
    <w:r>
      <w:t xml:space="preserve">extract from Doug Hoff’s </w:t>
    </w:r>
    <w:r w:rsidRPr="00A94104">
      <w:rPr>
        <w:i/>
        <w:iCs/>
      </w:rPr>
      <w:t>Analysis of Memory Systems</w:t>
    </w:r>
    <w:r w:rsidR="00AF6515">
      <w:rPr>
        <w:i/>
        <w:iCs/>
      </w:rPr>
      <w:tab/>
    </w:r>
    <w:r w:rsidR="00AF6515" w:rsidRPr="00AF6515">
      <w:t xml:space="preserve"> last saved </w:t>
    </w:r>
    <w:r w:rsidR="000846F2">
      <w:fldChar w:fldCharType="begin"/>
    </w:r>
    <w:r w:rsidR="000846F2">
      <w:instrText xml:space="preserve"> DOCPROPERTY  LastSavedTime  \* MERGEFORMAT </w:instrText>
    </w:r>
    <w:r w:rsidR="000846F2">
      <w:fldChar w:fldCharType="separate"/>
    </w:r>
    <w:r w:rsidR="00AF6515" w:rsidRPr="00AF6515">
      <w:t>5/30/2021 12:54 PM</w:t>
    </w:r>
    <w:r w:rsidR="000846F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5CE65" w14:textId="77777777" w:rsidR="002912C1" w:rsidRDefault="002912C1" w:rsidP="00A94104">
      <w:pPr>
        <w:spacing w:after="0" w:line="240" w:lineRule="auto"/>
      </w:pPr>
      <w:r>
        <w:separator/>
      </w:r>
    </w:p>
  </w:footnote>
  <w:footnote w:type="continuationSeparator" w:id="0">
    <w:p w14:paraId="271AB0CF" w14:textId="77777777" w:rsidR="002912C1" w:rsidRDefault="002912C1" w:rsidP="00A941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0846F2"/>
    <w:rsid w:val="001100D6"/>
    <w:rsid w:val="002912C1"/>
    <w:rsid w:val="00291C07"/>
    <w:rsid w:val="00350103"/>
    <w:rsid w:val="00390212"/>
    <w:rsid w:val="003A7DEF"/>
    <w:rsid w:val="004C6F0D"/>
    <w:rsid w:val="004E744D"/>
    <w:rsid w:val="00556C75"/>
    <w:rsid w:val="005725A7"/>
    <w:rsid w:val="00595475"/>
    <w:rsid w:val="006B2B08"/>
    <w:rsid w:val="008B6AEB"/>
    <w:rsid w:val="00936C3D"/>
    <w:rsid w:val="00955B8E"/>
    <w:rsid w:val="009F0CA4"/>
    <w:rsid w:val="009F6E98"/>
    <w:rsid w:val="00A27E71"/>
    <w:rsid w:val="00A35290"/>
    <w:rsid w:val="00A94104"/>
    <w:rsid w:val="00AF6515"/>
    <w:rsid w:val="00BB59E7"/>
    <w:rsid w:val="00C96446"/>
    <w:rsid w:val="00CD57F5"/>
    <w:rsid w:val="00D1320D"/>
    <w:rsid w:val="00D3490A"/>
    <w:rsid w:val="00F1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B08"/>
  </w:style>
  <w:style w:type="paragraph" w:styleId="Heading1">
    <w:name w:val="heading 1"/>
    <w:basedOn w:val="Normal"/>
    <w:next w:val="Normal"/>
    <w:link w:val="Heading1Char"/>
    <w:uiPriority w:val="9"/>
    <w:qFormat/>
    <w:rsid w:val="00A94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44D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44D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744D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E744D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4E744D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4E744D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table" w:styleId="TableGrid">
    <w:name w:val="Table Grid"/>
    <w:basedOn w:val="TableNormal"/>
    <w:uiPriority w:val="39"/>
    <w:rsid w:val="00A94104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04"/>
  </w:style>
  <w:style w:type="paragraph" w:styleId="Footer">
    <w:name w:val="footer"/>
    <w:basedOn w:val="Normal"/>
    <w:link w:val="Foot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20</cp:revision>
  <dcterms:created xsi:type="dcterms:W3CDTF">2021-05-30T17:52:00Z</dcterms:created>
  <dcterms:modified xsi:type="dcterms:W3CDTF">2021-05-31T18:24:00Z</dcterms:modified>
</cp:coreProperties>
</file>