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507F4" w14:textId="6CB82113" w:rsidR="00A94104" w:rsidRDefault="00A94104" w:rsidP="00A94104">
      <w:pPr>
        <w:pStyle w:val="Heading1"/>
      </w:pPr>
      <w:r w:rsidRPr="00A94104">
        <w:t>Overview of memory systems</w:t>
      </w:r>
    </w:p>
    <w:p w14:paraId="6ED9D281" w14:textId="1E15AB9D" w:rsidR="00A94104" w:rsidRPr="00A94104" w:rsidRDefault="00863C49" w:rsidP="00863C49">
      <w:pPr>
        <w:pStyle w:val="Heading2"/>
      </w:pPr>
      <w:r>
        <w:t>Encoding systems</w:t>
      </w:r>
    </w:p>
    <w:tbl>
      <w:tblPr>
        <w:tblStyle w:val="TableGrid"/>
        <w:tblW w:w="9355" w:type="dxa"/>
        <w:tblInd w:w="720" w:type="dxa"/>
        <w:tblLook w:val="04A0" w:firstRow="1" w:lastRow="0" w:firstColumn="1" w:lastColumn="0" w:noHBand="0" w:noVBand="1"/>
      </w:tblPr>
      <w:tblGrid>
        <w:gridCol w:w="1679"/>
        <w:gridCol w:w="1466"/>
        <w:gridCol w:w="3150"/>
        <w:gridCol w:w="3060"/>
      </w:tblGrid>
      <w:tr w:rsidR="00A94104" w:rsidRPr="00A94104" w14:paraId="4871B553" w14:textId="77777777" w:rsidTr="004C6F0D">
        <w:tc>
          <w:tcPr>
            <w:tcW w:w="1679" w:type="dxa"/>
          </w:tcPr>
          <w:p w14:paraId="47CF17A6" w14:textId="77777777" w:rsidR="00A94104" w:rsidRPr="00A94104" w:rsidRDefault="00A94104" w:rsidP="00A94104">
            <w:pPr>
              <w:spacing w:after="40" w:line="250" w:lineRule="auto"/>
              <w:rPr>
                <w:i/>
                <w:iCs/>
                <w:sz w:val="20"/>
                <w:szCs w:val="20"/>
              </w:rPr>
            </w:pPr>
            <w:r w:rsidRPr="00A94104">
              <w:rPr>
                <w:i/>
                <w:iCs/>
                <w:sz w:val="20"/>
                <w:szCs w:val="20"/>
              </w:rPr>
              <w:t>Encoding systems</w:t>
            </w:r>
          </w:p>
        </w:tc>
        <w:tc>
          <w:tcPr>
            <w:tcW w:w="1466" w:type="dxa"/>
          </w:tcPr>
          <w:p w14:paraId="6ECB0661" w14:textId="77777777" w:rsidR="00A94104" w:rsidRPr="00A94104" w:rsidRDefault="00A94104" w:rsidP="00A94104">
            <w:pPr>
              <w:spacing w:after="40" w:line="250" w:lineRule="auto"/>
              <w:rPr>
                <w:b/>
                <w:bCs/>
                <w:sz w:val="20"/>
                <w:szCs w:val="20"/>
              </w:rPr>
            </w:pPr>
            <w:r w:rsidRPr="00A94104">
              <w:rPr>
                <w:b/>
                <w:bCs/>
                <w:sz w:val="20"/>
                <w:szCs w:val="20"/>
              </w:rPr>
              <w:t>no grouping</w:t>
            </w:r>
          </w:p>
        </w:tc>
        <w:tc>
          <w:tcPr>
            <w:tcW w:w="3150" w:type="dxa"/>
          </w:tcPr>
          <w:p w14:paraId="7DC0B796" w14:textId="77777777" w:rsidR="00A94104" w:rsidRPr="00A94104" w:rsidRDefault="00A94104" w:rsidP="00A94104">
            <w:pPr>
              <w:spacing w:after="40" w:line="250" w:lineRule="auto"/>
              <w:rPr>
                <w:b/>
                <w:bCs/>
                <w:sz w:val="20"/>
                <w:szCs w:val="20"/>
              </w:rPr>
            </w:pPr>
            <w:r w:rsidRPr="00A94104">
              <w:rPr>
                <w:b/>
                <w:bCs/>
                <w:sz w:val="20"/>
                <w:szCs w:val="20"/>
              </w:rPr>
              <w:t>encodings grouped by association</w:t>
            </w:r>
          </w:p>
        </w:tc>
        <w:tc>
          <w:tcPr>
            <w:tcW w:w="3060" w:type="dxa"/>
          </w:tcPr>
          <w:p w14:paraId="654FFB89" w14:textId="77777777" w:rsidR="00A94104" w:rsidRPr="00A94104" w:rsidRDefault="00A94104" w:rsidP="00A94104">
            <w:pPr>
              <w:spacing w:after="40" w:line="250" w:lineRule="auto"/>
              <w:rPr>
                <w:b/>
                <w:bCs/>
                <w:sz w:val="20"/>
                <w:szCs w:val="20"/>
              </w:rPr>
            </w:pPr>
            <w:r w:rsidRPr="00A94104">
              <w:rPr>
                <w:b/>
                <w:bCs/>
                <w:sz w:val="20"/>
                <w:szCs w:val="20"/>
              </w:rPr>
              <w:t>encodings grouped by order</w:t>
            </w:r>
          </w:p>
        </w:tc>
      </w:tr>
      <w:tr w:rsidR="00A94104" w:rsidRPr="00A94104" w14:paraId="4E757595" w14:textId="77777777" w:rsidTr="004C6F0D">
        <w:tc>
          <w:tcPr>
            <w:tcW w:w="1679" w:type="dxa"/>
          </w:tcPr>
          <w:p w14:paraId="4D4602F9" w14:textId="77777777" w:rsidR="00A94104" w:rsidRPr="00A94104" w:rsidRDefault="00A94104" w:rsidP="00A94104">
            <w:pPr>
              <w:spacing w:after="40" w:line="250" w:lineRule="auto"/>
              <w:rPr>
                <w:b/>
                <w:bCs/>
                <w:sz w:val="20"/>
                <w:szCs w:val="20"/>
              </w:rPr>
            </w:pPr>
            <w:r w:rsidRPr="00A94104">
              <w:rPr>
                <w:b/>
                <w:bCs/>
                <w:sz w:val="20"/>
                <w:szCs w:val="20"/>
              </w:rPr>
              <w:t>Words / digits</w:t>
            </w:r>
          </w:p>
        </w:tc>
        <w:tc>
          <w:tcPr>
            <w:tcW w:w="1466" w:type="dxa"/>
          </w:tcPr>
          <w:p w14:paraId="11ECF1C9" w14:textId="46FA4D52" w:rsidR="00A94104" w:rsidRPr="00A94104" w:rsidRDefault="00A94104" w:rsidP="00A94104">
            <w:pPr>
              <w:spacing w:after="40" w:line="250" w:lineRule="auto"/>
              <w:rPr>
                <w:sz w:val="20"/>
                <w:szCs w:val="20"/>
              </w:rPr>
            </w:pPr>
            <w:r w:rsidRPr="00A94104">
              <w:rPr>
                <w:sz w:val="20"/>
                <w:szCs w:val="20"/>
              </w:rPr>
              <w:t>Key</w:t>
            </w:r>
            <w:r w:rsidR="00F10578">
              <w:rPr>
                <w:sz w:val="20"/>
                <w:szCs w:val="20"/>
              </w:rPr>
              <w:t>-</w:t>
            </w:r>
            <w:r w:rsidRPr="00A94104">
              <w:rPr>
                <w:sz w:val="20"/>
                <w:szCs w:val="20"/>
              </w:rPr>
              <w:t>value</w:t>
            </w:r>
          </w:p>
        </w:tc>
        <w:tc>
          <w:tcPr>
            <w:tcW w:w="3150" w:type="dxa"/>
          </w:tcPr>
          <w:p w14:paraId="4A047201" w14:textId="77777777" w:rsidR="00A94104" w:rsidRPr="00A94104" w:rsidRDefault="00A94104" w:rsidP="00A94104">
            <w:pPr>
              <w:spacing w:after="40" w:line="250" w:lineRule="auto"/>
              <w:rPr>
                <w:sz w:val="20"/>
                <w:szCs w:val="20"/>
              </w:rPr>
            </w:pPr>
            <w:r w:rsidRPr="00A94104">
              <w:rPr>
                <w:sz w:val="20"/>
                <w:szCs w:val="20"/>
              </w:rPr>
              <w:t>Story</w:t>
            </w:r>
          </w:p>
        </w:tc>
        <w:tc>
          <w:tcPr>
            <w:tcW w:w="3060" w:type="dxa"/>
          </w:tcPr>
          <w:p w14:paraId="27965CDE" w14:textId="77777777" w:rsidR="00A94104" w:rsidRPr="00A94104" w:rsidRDefault="00A94104" w:rsidP="00A94104">
            <w:pPr>
              <w:spacing w:after="40" w:line="250" w:lineRule="auto"/>
              <w:rPr>
                <w:sz w:val="20"/>
                <w:szCs w:val="20"/>
              </w:rPr>
            </w:pPr>
            <w:r w:rsidRPr="00A94104">
              <w:rPr>
                <w:sz w:val="20"/>
                <w:szCs w:val="20"/>
              </w:rPr>
              <w:t>Pegs</w:t>
            </w:r>
          </w:p>
        </w:tc>
      </w:tr>
      <w:tr w:rsidR="00A94104" w:rsidRPr="00A94104" w14:paraId="48640BD5" w14:textId="77777777" w:rsidTr="004C6F0D">
        <w:tc>
          <w:tcPr>
            <w:tcW w:w="1679" w:type="dxa"/>
          </w:tcPr>
          <w:p w14:paraId="0B2CB32B" w14:textId="77777777" w:rsidR="00A94104" w:rsidRPr="00A94104" w:rsidRDefault="00A94104" w:rsidP="00A94104">
            <w:pPr>
              <w:spacing w:after="40" w:line="250" w:lineRule="auto"/>
              <w:rPr>
                <w:b/>
                <w:bCs/>
                <w:sz w:val="20"/>
                <w:szCs w:val="20"/>
              </w:rPr>
            </w:pPr>
            <w:r w:rsidRPr="00A94104">
              <w:rPr>
                <w:b/>
                <w:bCs/>
                <w:sz w:val="20"/>
                <w:szCs w:val="20"/>
              </w:rPr>
              <w:t>Object</w:t>
            </w:r>
          </w:p>
        </w:tc>
        <w:tc>
          <w:tcPr>
            <w:tcW w:w="1466" w:type="dxa"/>
          </w:tcPr>
          <w:p w14:paraId="4CE22A86" w14:textId="43DB8EF5" w:rsidR="00A94104" w:rsidRPr="00A94104" w:rsidRDefault="00390212" w:rsidP="00A94104">
            <w:pPr>
              <w:spacing w:after="40" w:line="250" w:lineRule="auto"/>
              <w:rPr>
                <w:sz w:val="20"/>
                <w:szCs w:val="20"/>
              </w:rPr>
            </w:pPr>
            <w:r>
              <w:rPr>
                <w:sz w:val="20"/>
                <w:szCs w:val="20"/>
              </w:rPr>
              <w:t>Symbol</w:t>
            </w:r>
          </w:p>
        </w:tc>
        <w:tc>
          <w:tcPr>
            <w:tcW w:w="3150" w:type="dxa"/>
          </w:tcPr>
          <w:p w14:paraId="1B862F79" w14:textId="4045F65B" w:rsidR="00A94104" w:rsidRPr="00A94104" w:rsidRDefault="00A94104" w:rsidP="00A94104">
            <w:pPr>
              <w:spacing w:after="40" w:line="250" w:lineRule="auto"/>
              <w:rPr>
                <w:sz w:val="20"/>
                <w:szCs w:val="20"/>
              </w:rPr>
            </w:pPr>
            <w:r w:rsidRPr="00A94104">
              <w:rPr>
                <w:sz w:val="20"/>
                <w:szCs w:val="20"/>
              </w:rPr>
              <w:t xml:space="preserve">Memory object </w:t>
            </w:r>
            <w:r w:rsidR="00C96446">
              <w:rPr>
                <w:sz w:val="20"/>
                <w:szCs w:val="20"/>
              </w:rPr>
              <w:t>(</w:t>
            </w:r>
            <w:r w:rsidRPr="00A94104">
              <w:rPr>
                <w:sz w:val="20"/>
                <w:szCs w:val="20"/>
              </w:rPr>
              <w:t>palace</w:t>
            </w:r>
            <w:r w:rsidR="00C96446">
              <w:rPr>
                <w:sz w:val="20"/>
                <w:szCs w:val="20"/>
              </w:rPr>
              <w:t>)</w:t>
            </w:r>
          </w:p>
        </w:tc>
        <w:tc>
          <w:tcPr>
            <w:tcW w:w="3060" w:type="dxa"/>
          </w:tcPr>
          <w:p w14:paraId="05D7F1CD" w14:textId="3F976CA7" w:rsidR="00A94104" w:rsidRPr="00A94104" w:rsidRDefault="00A94104" w:rsidP="00A94104">
            <w:pPr>
              <w:spacing w:after="40" w:line="250" w:lineRule="auto"/>
              <w:rPr>
                <w:sz w:val="20"/>
                <w:szCs w:val="20"/>
              </w:rPr>
            </w:pPr>
            <w:r w:rsidRPr="00A94104">
              <w:rPr>
                <w:sz w:val="20"/>
                <w:szCs w:val="20"/>
              </w:rPr>
              <w:t>Journey</w:t>
            </w:r>
          </w:p>
        </w:tc>
      </w:tr>
    </w:tbl>
    <w:p w14:paraId="4126B35C" w14:textId="5109662D" w:rsidR="00A94104" w:rsidRPr="00A94104" w:rsidRDefault="00863C49" w:rsidP="00863C49">
      <w:pPr>
        <w:pStyle w:val="Heading2"/>
      </w:pPr>
      <w:r>
        <w:t>System construction method</w:t>
      </w:r>
    </w:p>
    <w:tbl>
      <w:tblPr>
        <w:tblStyle w:val="TableGrid"/>
        <w:tblW w:w="8630" w:type="dxa"/>
        <w:tblInd w:w="720" w:type="dxa"/>
        <w:tblLook w:val="04A0" w:firstRow="1" w:lastRow="0" w:firstColumn="1" w:lastColumn="0" w:noHBand="0" w:noVBand="1"/>
      </w:tblPr>
      <w:tblGrid>
        <w:gridCol w:w="1829"/>
        <w:gridCol w:w="2495"/>
        <w:gridCol w:w="2290"/>
        <w:gridCol w:w="2016"/>
      </w:tblGrid>
      <w:tr w:rsidR="007E1231" w:rsidRPr="00A94104" w14:paraId="798FBE64" w14:textId="341B17BF" w:rsidTr="007E1231">
        <w:tc>
          <w:tcPr>
            <w:tcW w:w="1829" w:type="dxa"/>
          </w:tcPr>
          <w:p w14:paraId="04BBA71E" w14:textId="77777777" w:rsidR="007E1231" w:rsidRPr="00A94104" w:rsidRDefault="007E1231" w:rsidP="00A94104">
            <w:pPr>
              <w:spacing w:after="40" w:line="250" w:lineRule="auto"/>
              <w:rPr>
                <w:i/>
                <w:iCs/>
                <w:sz w:val="20"/>
                <w:szCs w:val="20"/>
              </w:rPr>
            </w:pPr>
            <w:r w:rsidRPr="00A94104">
              <w:rPr>
                <w:i/>
                <w:iCs/>
                <w:sz w:val="20"/>
                <w:szCs w:val="20"/>
              </w:rPr>
              <w:t>System construction method</w:t>
            </w:r>
          </w:p>
        </w:tc>
        <w:tc>
          <w:tcPr>
            <w:tcW w:w="2495" w:type="dxa"/>
          </w:tcPr>
          <w:p w14:paraId="2E06E372" w14:textId="77777777" w:rsidR="007E1231" w:rsidRPr="00A94104" w:rsidRDefault="007E1231" w:rsidP="00A94104">
            <w:pPr>
              <w:spacing w:after="40" w:line="250" w:lineRule="auto"/>
              <w:rPr>
                <w:b/>
                <w:bCs/>
                <w:sz w:val="20"/>
                <w:szCs w:val="20"/>
              </w:rPr>
            </w:pPr>
            <w:r w:rsidRPr="00A94104">
              <w:rPr>
                <w:b/>
                <w:bCs/>
                <w:sz w:val="20"/>
                <w:szCs w:val="20"/>
              </w:rPr>
              <w:t>Top-down, key first</w:t>
            </w:r>
          </w:p>
        </w:tc>
        <w:tc>
          <w:tcPr>
            <w:tcW w:w="2290" w:type="dxa"/>
          </w:tcPr>
          <w:p w14:paraId="59505312" w14:textId="77777777" w:rsidR="007E1231" w:rsidRPr="00A94104" w:rsidRDefault="007E1231" w:rsidP="00A94104">
            <w:pPr>
              <w:spacing w:after="40" w:line="250" w:lineRule="auto"/>
              <w:rPr>
                <w:b/>
                <w:bCs/>
                <w:sz w:val="20"/>
                <w:szCs w:val="20"/>
              </w:rPr>
            </w:pPr>
            <w:r w:rsidRPr="00A94104">
              <w:rPr>
                <w:b/>
                <w:bCs/>
                <w:sz w:val="20"/>
                <w:szCs w:val="20"/>
              </w:rPr>
              <w:t>Bottom-up, value first</w:t>
            </w:r>
          </w:p>
        </w:tc>
        <w:tc>
          <w:tcPr>
            <w:tcW w:w="2016" w:type="dxa"/>
          </w:tcPr>
          <w:p w14:paraId="0E6ABE80" w14:textId="502883C5" w:rsidR="007E1231" w:rsidRPr="00A94104" w:rsidRDefault="007E1231" w:rsidP="00A94104">
            <w:pPr>
              <w:spacing w:after="40" w:line="250" w:lineRule="auto"/>
              <w:rPr>
                <w:b/>
                <w:bCs/>
                <w:sz w:val="20"/>
                <w:szCs w:val="20"/>
              </w:rPr>
            </w:pPr>
            <w:r>
              <w:rPr>
                <w:b/>
                <w:bCs/>
                <w:sz w:val="20"/>
                <w:szCs w:val="20"/>
              </w:rPr>
              <w:t>Traversal style</w:t>
            </w:r>
          </w:p>
        </w:tc>
      </w:tr>
      <w:tr w:rsidR="007E1231" w:rsidRPr="00A94104" w14:paraId="2113DD06" w14:textId="301AEC3F" w:rsidTr="007E1231">
        <w:tc>
          <w:tcPr>
            <w:tcW w:w="1829" w:type="dxa"/>
          </w:tcPr>
          <w:p w14:paraId="1A87EEE7" w14:textId="77777777" w:rsidR="007E1231" w:rsidRPr="00A94104" w:rsidRDefault="007E1231" w:rsidP="00A94104">
            <w:pPr>
              <w:spacing w:after="40" w:line="250" w:lineRule="auto"/>
              <w:rPr>
                <w:b/>
                <w:bCs/>
                <w:sz w:val="20"/>
                <w:szCs w:val="20"/>
              </w:rPr>
            </w:pPr>
            <w:r w:rsidRPr="00A94104">
              <w:rPr>
                <w:b/>
                <w:bCs/>
                <w:sz w:val="20"/>
                <w:szCs w:val="20"/>
              </w:rPr>
              <w:t>Key-value</w:t>
            </w:r>
          </w:p>
        </w:tc>
        <w:tc>
          <w:tcPr>
            <w:tcW w:w="2495" w:type="dxa"/>
          </w:tcPr>
          <w:p w14:paraId="6BE4CF09" w14:textId="77777777" w:rsidR="007E1231" w:rsidRPr="00A94104" w:rsidRDefault="007E1231" w:rsidP="00A94104">
            <w:pPr>
              <w:spacing w:after="40" w:line="250" w:lineRule="auto"/>
              <w:rPr>
                <w:sz w:val="20"/>
                <w:szCs w:val="20"/>
              </w:rPr>
            </w:pPr>
            <w:r w:rsidRPr="00A94104">
              <w:rPr>
                <w:sz w:val="20"/>
                <w:szCs w:val="20"/>
              </w:rPr>
              <w:t>Dictionary</w:t>
            </w:r>
          </w:p>
        </w:tc>
        <w:tc>
          <w:tcPr>
            <w:tcW w:w="2290" w:type="dxa"/>
          </w:tcPr>
          <w:p w14:paraId="43E7722C" w14:textId="77777777" w:rsidR="007E1231" w:rsidRPr="00A94104" w:rsidRDefault="007E1231" w:rsidP="00A94104">
            <w:pPr>
              <w:spacing w:after="40" w:line="250" w:lineRule="auto"/>
              <w:rPr>
                <w:sz w:val="20"/>
                <w:szCs w:val="20"/>
              </w:rPr>
            </w:pPr>
            <w:r w:rsidRPr="00A94104">
              <w:rPr>
                <w:sz w:val="20"/>
                <w:szCs w:val="20"/>
              </w:rPr>
              <w:t>Tradition driven systems suggesting link.</w:t>
            </w:r>
          </w:p>
        </w:tc>
        <w:tc>
          <w:tcPr>
            <w:tcW w:w="2016" w:type="dxa"/>
          </w:tcPr>
          <w:p w14:paraId="13E60C20" w14:textId="27A6981E" w:rsidR="007E1231" w:rsidRPr="00A94104" w:rsidRDefault="007E1231" w:rsidP="007E1231">
            <w:pPr>
              <w:spacing w:after="40" w:line="250" w:lineRule="auto"/>
              <w:rPr>
                <w:sz w:val="20"/>
                <w:szCs w:val="20"/>
              </w:rPr>
            </w:pPr>
            <w:r w:rsidRPr="007E1231">
              <w:rPr>
                <w:sz w:val="20"/>
                <w:szCs w:val="20"/>
              </w:rPr>
              <w:t>by association</w:t>
            </w:r>
          </w:p>
        </w:tc>
      </w:tr>
      <w:tr w:rsidR="007E1231" w:rsidRPr="00A94104" w14:paraId="34EA20DD" w14:textId="7B6BD5ED" w:rsidTr="007E1231">
        <w:tc>
          <w:tcPr>
            <w:tcW w:w="1829" w:type="dxa"/>
          </w:tcPr>
          <w:p w14:paraId="1212FD42" w14:textId="77777777" w:rsidR="007E1231" w:rsidRPr="00A94104" w:rsidRDefault="007E1231" w:rsidP="00A94104">
            <w:pPr>
              <w:spacing w:after="40" w:line="250" w:lineRule="auto"/>
              <w:rPr>
                <w:b/>
                <w:bCs/>
                <w:sz w:val="20"/>
                <w:szCs w:val="20"/>
              </w:rPr>
            </w:pPr>
            <w:r w:rsidRPr="00A94104">
              <w:rPr>
                <w:b/>
                <w:bCs/>
                <w:sz w:val="20"/>
                <w:szCs w:val="20"/>
              </w:rPr>
              <w:t>Story</w:t>
            </w:r>
          </w:p>
        </w:tc>
        <w:tc>
          <w:tcPr>
            <w:tcW w:w="2495" w:type="dxa"/>
          </w:tcPr>
          <w:p w14:paraId="7D8A8ACA" w14:textId="77777777" w:rsidR="007E1231" w:rsidRPr="00A94104" w:rsidRDefault="007E1231" w:rsidP="00A94104">
            <w:pPr>
              <w:spacing w:after="40" w:line="250" w:lineRule="auto"/>
              <w:rPr>
                <w:sz w:val="20"/>
                <w:szCs w:val="20"/>
              </w:rPr>
            </w:pPr>
            <w:r w:rsidRPr="00A94104">
              <w:rPr>
                <w:sz w:val="20"/>
                <w:szCs w:val="20"/>
              </w:rPr>
              <w:t>Pre-written narrative</w:t>
            </w:r>
          </w:p>
        </w:tc>
        <w:tc>
          <w:tcPr>
            <w:tcW w:w="2290" w:type="dxa"/>
          </w:tcPr>
          <w:p w14:paraId="46FB61F7" w14:textId="77777777" w:rsidR="007E1231" w:rsidRPr="00A94104" w:rsidRDefault="007E1231" w:rsidP="00A94104">
            <w:pPr>
              <w:spacing w:after="40" w:line="250" w:lineRule="auto"/>
              <w:rPr>
                <w:sz w:val="20"/>
                <w:szCs w:val="20"/>
              </w:rPr>
            </w:pPr>
            <w:r w:rsidRPr="00A94104">
              <w:rPr>
                <w:sz w:val="20"/>
                <w:szCs w:val="20"/>
              </w:rPr>
              <w:t>Keys become values to link to next key suggesting narrative.</w:t>
            </w:r>
          </w:p>
        </w:tc>
        <w:tc>
          <w:tcPr>
            <w:tcW w:w="2016" w:type="dxa"/>
          </w:tcPr>
          <w:p w14:paraId="72FAEF0A" w14:textId="54E07811" w:rsidR="007E1231" w:rsidRPr="00A94104" w:rsidRDefault="007E1231" w:rsidP="007E1231">
            <w:pPr>
              <w:spacing w:after="40" w:line="250" w:lineRule="auto"/>
              <w:rPr>
                <w:sz w:val="20"/>
                <w:szCs w:val="20"/>
              </w:rPr>
            </w:pPr>
            <w:r w:rsidRPr="007E1231">
              <w:rPr>
                <w:sz w:val="20"/>
                <w:szCs w:val="20"/>
              </w:rPr>
              <w:t>by narrative logic</w:t>
            </w:r>
          </w:p>
        </w:tc>
      </w:tr>
      <w:tr w:rsidR="007E1231" w:rsidRPr="00A94104" w14:paraId="7C2B68E3" w14:textId="1FB13BE9" w:rsidTr="007E1231">
        <w:tc>
          <w:tcPr>
            <w:tcW w:w="1829" w:type="dxa"/>
          </w:tcPr>
          <w:p w14:paraId="14FB99DA" w14:textId="77777777" w:rsidR="007E1231" w:rsidRPr="00A94104" w:rsidRDefault="007E1231" w:rsidP="00A94104">
            <w:pPr>
              <w:spacing w:after="40" w:line="250" w:lineRule="auto"/>
              <w:rPr>
                <w:b/>
                <w:bCs/>
                <w:sz w:val="20"/>
                <w:szCs w:val="20"/>
              </w:rPr>
            </w:pPr>
            <w:r w:rsidRPr="00A94104">
              <w:rPr>
                <w:b/>
                <w:bCs/>
                <w:sz w:val="20"/>
                <w:szCs w:val="20"/>
              </w:rPr>
              <w:t>Pegs</w:t>
            </w:r>
          </w:p>
        </w:tc>
        <w:tc>
          <w:tcPr>
            <w:tcW w:w="2495" w:type="dxa"/>
          </w:tcPr>
          <w:p w14:paraId="1349F253" w14:textId="77777777" w:rsidR="007E1231" w:rsidRPr="00A94104" w:rsidRDefault="007E1231" w:rsidP="00A94104">
            <w:pPr>
              <w:spacing w:after="40" w:line="250" w:lineRule="auto"/>
              <w:rPr>
                <w:sz w:val="20"/>
                <w:szCs w:val="20"/>
              </w:rPr>
            </w:pPr>
            <w:r w:rsidRPr="00A94104">
              <w:rPr>
                <w:sz w:val="20"/>
                <w:szCs w:val="20"/>
              </w:rPr>
              <w:t>Peg system</w:t>
            </w:r>
          </w:p>
        </w:tc>
        <w:tc>
          <w:tcPr>
            <w:tcW w:w="2290" w:type="dxa"/>
          </w:tcPr>
          <w:p w14:paraId="16E2217D" w14:textId="77777777" w:rsidR="007E1231" w:rsidRPr="00A94104" w:rsidRDefault="007E1231" w:rsidP="00A94104">
            <w:pPr>
              <w:spacing w:after="40" w:line="250" w:lineRule="auto"/>
              <w:rPr>
                <w:sz w:val="20"/>
                <w:szCs w:val="20"/>
              </w:rPr>
            </w:pPr>
            <w:r w:rsidRPr="00A94104">
              <w:rPr>
                <w:sz w:val="20"/>
                <w:szCs w:val="20"/>
              </w:rPr>
              <w:t>A personal implied order of items.</w:t>
            </w:r>
          </w:p>
        </w:tc>
        <w:tc>
          <w:tcPr>
            <w:tcW w:w="2016" w:type="dxa"/>
          </w:tcPr>
          <w:p w14:paraId="6D54150F" w14:textId="40D659C1" w:rsidR="007E1231" w:rsidRPr="00A94104" w:rsidRDefault="007E1231" w:rsidP="007E1231">
            <w:pPr>
              <w:spacing w:after="40" w:line="250" w:lineRule="auto"/>
              <w:rPr>
                <w:sz w:val="20"/>
                <w:szCs w:val="20"/>
              </w:rPr>
            </w:pPr>
            <w:r w:rsidRPr="007E1231">
              <w:rPr>
                <w:sz w:val="20"/>
                <w:szCs w:val="20"/>
              </w:rPr>
              <w:t>by natural order of attached sequence</w:t>
            </w:r>
          </w:p>
        </w:tc>
      </w:tr>
      <w:tr w:rsidR="007E1231" w:rsidRPr="00A94104" w14:paraId="017AE50C" w14:textId="4DB8E239" w:rsidTr="007E1231">
        <w:tc>
          <w:tcPr>
            <w:tcW w:w="1829" w:type="dxa"/>
          </w:tcPr>
          <w:p w14:paraId="2863BA50" w14:textId="1166517C" w:rsidR="007E1231" w:rsidRPr="00A94104" w:rsidRDefault="007E1231" w:rsidP="00A94104">
            <w:pPr>
              <w:spacing w:after="40" w:line="250" w:lineRule="auto"/>
              <w:rPr>
                <w:b/>
                <w:bCs/>
                <w:sz w:val="20"/>
                <w:szCs w:val="20"/>
              </w:rPr>
            </w:pPr>
            <w:r>
              <w:rPr>
                <w:b/>
                <w:bCs/>
                <w:sz w:val="20"/>
                <w:szCs w:val="20"/>
              </w:rPr>
              <w:t>Symbol</w:t>
            </w:r>
          </w:p>
        </w:tc>
        <w:tc>
          <w:tcPr>
            <w:tcW w:w="2495" w:type="dxa"/>
          </w:tcPr>
          <w:p w14:paraId="14EF4DA1" w14:textId="77777777" w:rsidR="007E1231" w:rsidRPr="00A94104" w:rsidRDefault="007E1231" w:rsidP="00A94104">
            <w:pPr>
              <w:spacing w:after="40" w:line="250" w:lineRule="auto"/>
              <w:rPr>
                <w:sz w:val="20"/>
                <w:szCs w:val="20"/>
              </w:rPr>
            </w:pPr>
            <w:r w:rsidRPr="00A94104">
              <w:rPr>
                <w:sz w:val="20"/>
                <w:szCs w:val="20"/>
              </w:rPr>
              <w:t>Shelving, pigeonholes.</w:t>
            </w:r>
          </w:p>
        </w:tc>
        <w:tc>
          <w:tcPr>
            <w:tcW w:w="2290" w:type="dxa"/>
          </w:tcPr>
          <w:p w14:paraId="3B81E6AA" w14:textId="306C7F8B" w:rsidR="007E1231" w:rsidRPr="00A94104" w:rsidRDefault="007E1231" w:rsidP="00A94104">
            <w:pPr>
              <w:spacing w:after="40" w:line="250" w:lineRule="auto"/>
              <w:rPr>
                <w:sz w:val="20"/>
                <w:szCs w:val="20"/>
              </w:rPr>
            </w:pPr>
            <w:r w:rsidRPr="00A94104">
              <w:rPr>
                <w:sz w:val="20"/>
                <w:szCs w:val="20"/>
              </w:rPr>
              <w:t>Aggregate object, souvenir cabinet.</w:t>
            </w:r>
          </w:p>
        </w:tc>
        <w:tc>
          <w:tcPr>
            <w:tcW w:w="2016" w:type="dxa"/>
          </w:tcPr>
          <w:p w14:paraId="48CB95A0" w14:textId="21207EBB" w:rsidR="007E1231" w:rsidRPr="00A94104" w:rsidRDefault="00B4486D" w:rsidP="007E1231">
            <w:pPr>
              <w:spacing w:after="40" w:line="250" w:lineRule="auto"/>
              <w:rPr>
                <w:sz w:val="20"/>
                <w:szCs w:val="20"/>
              </w:rPr>
            </w:pPr>
            <w:r>
              <w:rPr>
                <w:sz w:val="20"/>
                <w:szCs w:val="20"/>
              </w:rPr>
              <w:t>by association</w:t>
            </w:r>
          </w:p>
        </w:tc>
      </w:tr>
      <w:tr w:rsidR="007E1231" w:rsidRPr="00A94104" w14:paraId="50A98ACB" w14:textId="4537EAB3" w:rsidTr="007E1231">
        <w:tc>
          <w:tcPr>
            <w:tcW w:w="1829" w:type="dxa"/>
          </w:tcPr>
          <w:p w14:paraId="62B1B64E" w14:textId="52FA7D64" w:rsidR="007E1231" w:rsidRPr="00A94104" w:rsidRDefault="007E1231" w:rsidP="00A94104">
            <w:pPr>
              <w:spacing w:after="40" w:line="250" w:lineRule="auto"/>
              <w:rPr>
                <w:b/>
                <w:bCs/>
                <w:sz w:val="20"/>
                <w:szCs w:val="20"/>
              </w:rPr>
            </w:pPr>
            <w:r w:rsidRPr="00A94104">
              <w:rPr>
                <w:b/>
                <w:bCs/>
                <w:sz w:val="20"/>
                <w:szCs w:val="20"/>
              </w:rPr>
              <w:t xml:space="preserve">Memory object </w:t>
            </w:r>
            <w:r>
              <w:rPr>
                <w:b/>
                <w:bCs/>
                <w:sz w:val="20"/>
                <w:szCs w:val="20"/>
              </w:rPr>
              <w:t>(</w:t>
            </w:r>
            <w:r w:rsidRPr="00A94104">
              <w:rPr>
                <w:b/>
                <w:bCs/>
                <w:sz w:val="20"/>
                <w:szCs w:val="20"/>
              </w:rPr>
              <w:t>palace</w:t>
            </w:r>
            <w:r>
              <w:rPr>
                <w:b/>
                <w:bCs/>
                <w:sz w:val="20"/>
                <w:szCs w:val="20"/>
              </w:rPr>
              <w:t>)</w:t>
            </w:r>
          </w:p>
        </w:tc>
        <w:tc>
          <w:tcPr>
            <w:tcW w:w="2495" w:type="dxa"/>
          </w:tcPr>
          <w:p w14:paraId="56ABA9F9" w14:textId="77777777" w:rsidR="007E1231" w:rsidRPr="00A94104" w:rsidRDefault="007E1231" w:rsidP="00A94104">
            <w:pPr>
              <w:spacing w:after="40" w:line="250" w:lineRule="auto"/>
              <w:rPr>
                <w:sz w:val="20"/>
                <w:szCs w:val="20"/>
              </w:rPr>
            </w:pPr>
            <w:r w:rsidRPr="00A94104">
              <w:rPr>
                <w:sz w:val="20"/>
                <w:szCs w:val="20"/>
              </w:rPr>
              <w:t>Selected background, familiar locations, photo books.</w:t>
            </w:r>
          </w:p>
        </w:tc>
        <w:tc>
          <w:tcPr>
            <w:tcW w:w="2290" w:type="dxa"/>
          </w:tcPr>
          <w:p w14:paraId="12A4A062" w14:textId="77777777" w:rsidR="007E1231" w:rsidRPr="00A94104" w:rsidRDefault="007E1231" w:rsidP="00A94104">
            <w:pPr>
              <w:spacing w:after="40" w:line="250" w:lineRule="auto"/>
              <w:rPr>
                <w:sz w:val="20"/>
                <w:szCs w:val="20"/>
              </w:rPr>
            </w:pPr>
            <w:r w:rsidRPr="00A94104">
              <w:rPr>
                <w:sz w:val="20"/>
                <w:szCs w:val="20"/>
              </w:rPr>
              <w:t>Values suggest background, one scene of a play.</w:t>
            </w:r>
          </w:p>
        </w:tc>
        <w:tc>
          <w:tcPr>
            <w:tcW w:w="2016" w:type="dxa"/>
          </w:tcPr>
          <w:p w14:paraId="3ECBA743" w14:textId="3200AB53" w:rsidR="005F5928" w:rsidRPr="005F5928" w:rsidRDefault="005F5928" w:rsidP="005F5928">
            <w:pPr>
              <w:rPr>
                <w:sz w:val="16"/>
                <w:szCs w:val="16"/>
              </w:rPr>
            </w:pPr>
            <w:r w:rsidRPr="005F5928">
              <w:rPr>
                <w:sz w:val="16"/>
                <w:szCs w:val="16"/>
              </w:rPr>
              <w:t xml:space="preserve">path or road, front to back, left to right, top to bottom, external POV outside to inside, internal POV low (starting near your feet) to high, external POV high (starting near your head) to low, internal POV: inside to outside, clockwise (north, east, south, to west or 12, 1, 2, etc.),6-sided die - turn right, rotate </w:t>
            </w:r>
            <w:proofErr w:type="gramStart"/>
            <w:r w:rsidRPr="005F5928">
              <w:rPr>
                <w:sz w:val="16"/>
                <w:szCs w:val="16"/>
              </w:rPr>
              <w:t>forward</w:t>
            </w:r>
            <w:proofErr w:type="gramEnd"/>
          </w:p>
          <w:p w14:paraId="0D33AB20" w14:textId="77777777" w:rsidR="007E1231" w:rsidRPr="005F5928" w:rsidRDefault="007E1231" w:rsidP="005F5928">
            <w:pPr>
              <w:rPr>
                <w:sz w:val="16"/>
                <w:szCs w:val="16"/>
              </w:rPr>
            </w:pPr>
          </w:p>
        </w:tc>
      </w:tr>
      <w:tr w:rsidR="007E1231" w:rsidRPr="00A94104" w14:paraId="25AC0509" w14:textId="123892CA" w:rsidTr="007E1231">
        <w:tc>
          <w:tcPr>
            <w:tcW w:w="1829" w:type="dxa"/>
          </w:tcPr>
          <w:p w14:paraId="133E7A9F" w14:textId="685DA4F1" w:rsidR="007E1231" w:rsidRPr="00A94104" w:rsidRDefault="007E1231" w:rsidP="00A94104">
            <w:pPr>
              <w:spacing w:after="40" w:line="250" w:lineRule="auto"/>
              <w:rPr>
                <w:b/>
                <w:bCs/>
                <w:sz w:val="20"/>
                <w:szCs w:val="20"/>
              </w:rPr>
            </w:pPr>
            <w:r w:rsidRPr="00A94104">
              <w:rPr>
                <w:b/>
                <w:bCs/>
                <w:sz w:val="20"/>
                <w:szCs w:val="20"/>
              </w:rPr>
              <w:t>Journey (</w:t>
            </w:r>
            <w:r>
              <w:rPr>
                <w:b/>
                <w:bCs/>
                <w:sz w:val="20"/>
                <w:szCs w:val="20"/>
              </w:rPr>
              <w:t xml:space="preserve">a </w:t>
            </w:r>
            <w:r w:rsidRPr="00A94104">
              <w:rPr>
                <w:b/>
                <w:bCs/>
                <w:sz w:val="20"/>
                <w:szCs w:val="20"/>
              </w:rPr>
              <w:t>rule-based traversal of an object or location)</w:t>
            </w:r>
          </w:p>
        </w:tc>
        <w:tc>
          <w:tcPr>
            <w:tcW w:w="2495" w:type="dxa"/>
          </w:tcPr>
          <w:p w14:paraId="5EF2D650" w14:textId="3BA95543" w:rsidR="007E1231" w:rsidRPr="00A94104" w:rsidRDefault="007E1231" w:rsidP="00A94104">
            <w:pPr>
              <w:spacing w:after="40" w:line="250" w:lineRule="auto"/>
              <w:rPr>
                <w:sz w:val="20"/>
                <w:szCs w:val="20"/>
              </w:rPr>
            </w:pPr>
            <w:r w:rsidRPr="00A94104">
              <w:rPr>
                <w:sz w:val="20"/>
                <w:szCs w:val="20"/>
              </w:rPr>
              <w:t xml:space="preserve">Known path with locations having distinct backgrounds for multiple encoding types. </w:t>
            </w:r>
            <w:r>
              <w:rPr>
                <w:sz w:val="20"/>
                <w:szCs w:val="20"/>
              </w:rPr>
              <w:t xml:space="preserve">Backgrounds with rules or complex objects. </w:t>
            </w:r>
            <w:r w:rsidRPr="00A94104">
              <w:rPr>
                <w:sz w:val="20"/>
                <w:szCs w:val="20"/>
              </w:rPr>
              <w:t>Winter counts. Songline</w:t>
            </w:r>
            <w:r>
              <w:rPr>
                <w:sz w:val="20"/>
                <w:szCs w:val="20"/>
              </w:rPr>
              <w:t xml:space="preserve">s </w:t>
            </w:r>
            <w:r w:rsidR="00514843">
              <w:rPr>
                <w:sz w:val="20"/>
                <w:szCs w:val="20"/>
              </w:rPr>
              <w:t>are encoded</w:t>
            </w:r>
            <w:r>
              <w:rPr>
                <w:sz w:val="20"/>
                <w:szCs w:val="20"/>
              </w:rPr>
              <w:t xml:space="preserve"> </w:t>
            </w:r>
            <w:r w:rsidR="00514843">
              <w:rPr>
                <w:sz w:val="20"/>
                <w:szCs w:val="20"/>
              </w:rPr>
              <w:t xml:space="preserve">sacred </w:t>
            </w:r>
            <w:r>
              <w:rPr>
                <w:sz w:val="20"/>
                <w:szCs w:val="20"/>
              </w:rPr>
              <w:t xml:space="preserve">sites connected by </w:t>
            </w:r>
            <w:r w:rsidR="00514843">
              <w:rPr>
                <w:sz w:val="20"/>
                <w:szCs w:val="20"/>
              </w:rPr>
              <w:t xml:space="preserve">an </w:t>
            </w:r>
            <w:r>
              <w:rPr>
                <w:sz w:val="20"/>
                <w:szCs w:val="20"/>
              </w:rPr>
              <w:t>index stor</w:t>
            </w:r>
            <w:r w:rsidR="00514843">
              <w:rPr>
                <w:sz w:val="20"/>
                <w:szCs w:val="20"/>
              </w:rPr>
              <w:t>y expressed in other</w:t>
            </w:r>
            <w:r w:rsidR="009602CF">
              <w:rPr>
                <w:sz w:val="20"/>
                <w:szCs w:val="20"/>
              </w:rPr>
              <w:t xml:space="preserve"> art forms</w:t>
            </w:r>
            <w:r w:rsidR="00514843">
              <w:rPr>
                <w:sz w:val="20"/>
                <w:szCs w:val="20"/>
              </w:rPr>
              <w:t xml:space="preserve"> constrained to the index story.</w:t>
            </w:r>
          </w:p>
        </w:tc>
        <w:tc>
          <w:tcPr>
            <w:tcW w:w="2290" w:type="dxa"/>
          </w:tcPr>
          <w:p w14:paraId="2514AFE1" w14:textId="48DCC5CE" w:rsidR="007E1231" w:rsidRPr="00A94104" w:rsidRDefault="007E1231" w:rsidP="00A94104">
            <w:pPr>
              <w:spacing w:after="40" w:line="250" w:lineRule="auto"/>
              <w:rPr>
                <w:sz w:val="20"/>
                <w:szCs w:val="20"/>
              </w:rPr>
            </w:pPr>
            <w:r w:rsidRPr="00A94104">
              <w:rPr>
                <w:sz w:val="20"/>
                <w:szCs w:val="20"/>
              </w:rPr>
              <w:t>Associated values suggest an imagined background or scenery</w:t>
            </w:r>
            <w:r>
              <w:rPr>
                <w:sz w:val="20"/>
                <w:szCs w:val="20"/>
              </w:rPr>
              <w:t xml:space="preserve"> for </w:t>
            </w:r>
            <w:r w:rsidRPr="00A94104">
              <w:rPr>
                <w:sz w:val="20"/>
                <w:szCs w:val="20"/>
              </w:rPr>
              <w:t xml:space="preserve">multiple encoding types in each scene. </w:t>
            </w:r>
            <w:r>
              <w:rPr>
                <w:sz w:val="20"/>
                <w:szCs w:val="20"/>
              </w:rPr>
              <w:t xml:space="preserve">Layering of types. Lukasa. </w:t>
            </w:r>
            <w:r w:rsidR="009602CF">
              <w:rPr>
                <w:sz w:val="20"/>
                <w:szCs w:val="20"/>
              </w:rPr>
              <w:t>Free-form art forms</w:t>
            </w:r>
            <w:r w:rsidR="00841A66">
              <w:rPr>
                <w:sz w:val="20"/>
                <w:szCs w:val="20"/>
              </w:rPr>
              <w:t xml:space="preserve"> – plays, movies.</w:t>
            </w:r>
          </w:p>
        </w:tc>
        <w:tc>
          <w:tcPr>
            <w:tcW w:w="2016" w:type="dxa"/>
          </w:tcPr>
          <w:p w14:paraId="1F6410A6" w14:textId="3BD2F5EC" w:rsidR="007E1231" w:rsidRPr="00A94104" w:rsidRDefault="00B4486D" w:rsidP="00A94104">
            <w:pPr>
              <w:spacing w:after="40" w:line="250" w:lineRule="auto"/>
              <w:rPr>
                <w:sz w:val="20"/>
                <w:szCs w:val="20"/>
              </w:rPr>
            </w:pPr>
            <w:r>
              <w:rPr>
                <w:sz w:val="20"/>
                <w:szCs w:val="20"/>
              </w:rPr>
              <w:t xml:space="preserve">by path, by time, by </w:t>
            </w:r>
            <w:r w:rsidR="00841A66">
              <w:rPr>
                <w:sz w:val="20"/>
                <w:szCs w:val="20"/>
              </w:rPr>
              <w:t>attached</w:t>
            </w:r>
            <w:r>
              <w:rPr>
                <w:sz w:val="20"/>
                <w:szCs w:val="20"/>
              </w:rPr>
              <w:t xml:space="preserve"> peg</w:t>
            </w:r>
            <w:r w:rsidR="00841A66">
              <w:rPr>
                <w:sz w:val="20"/>
                <w:szCs w:val="20"/>
              </w:rPr>
              <w:t>s</w:t>
            </w:r>
          </w:p>
        </w:tc>
      </w:tr>
    </w:tbl>
    <w:p w14:paraId="79B53BBE" w14:textId="5DE08ACE" w:rsidR="001A3A66" w:rsidRDefault="001A3A66" w:rsidP="007E1231">
      <w:pPr>
        <w:pStyle w:val="ListParagraph"/>
      </w:pPr>
    </w:p>
    <w:sectPr w:rsidR="001A3A6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D4727" w14:textId="77777777" w:rsidR="002912C1" w:rsidRDefault="002912C1" w:rsidP="00A94104">
      <w:pPr>
        <w:spacing w:after="0" w:line="240" w:lineRule="auto"/>
      </w:pPr>
      <w:r>
        <w:separator/>
      </w:r>
    </w:p>
  </w:endnote>
  <w:endnote w:type="continuationSeparator" w:id="0">
    <w:p w14:paraId="52913255" w14:textId="77777777" w:rsidR="002912C1" w:rsidRDefault="002912C1" w:rsidP="00A94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72B79" w14:textId="05BBEFF4" w:rsidR="00A94104" w:rsidRDefault="00A94104">
    <w:pPr>
      <w:pStyle w:val="Footer"/>
    </w:pPr>
    <w:r>
      <w:t xml:space="preserve">extract from Doug Hoff’s </w:t>
    </w:r>
    <w:r w:rsidRPr="00A94104">
      <w:rPr>
        <w:i/>
        <w:iCs/>
      </w:rPr>
      <w:t>Analysis of Memory Systems</w:t>
    </w:r>
    <w:r w:rsidR="00AF6515">
      <w:rPr>
        <w:i/>
        <w:iCs/>
      </w:rPr>
      <w:tab/>
    </w:r>
    <w:r w:rsidR="00AF6515" w:rsidRPr="00AF6515">
      <w:t xml:space="preserve"> last saved </w:t>
    </w:r>
    <w:fldSimple w:instr=" DOCPROPERTY  LastSavedTime  \* MERGEFORMAT ">
      <w:r w:rsidR="00AF6515" w:rsidRPr="00AF6515">
        <w:t>5/30/2021 12:54 PM</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5CE65" w14:textId="77777777" w:rsidR="002912C1" w:rsidRDefault="002912C1" w:rsidP="00A94104">
      <w:pPr>
        <w:spacing w:after="0" w:line="240" w:lineRule="auto"/>
      </w:pPr>
      <w:r>
        <w:separator/>
      </w:r>
    </w:p>
  </w:footnote>
  <w:footnote w:type="continuationSeparator" w:id="0">
    <w:p w14:paraId="271AB0CF" w14:textId="77777777" w:rsidR="002912C1" w:rsidRDefault="002912C1" w:rsidP="00A941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86607"/>
    <w:multiLevelType w:val="hybridMultilevel"/>
    <w:tmpl w:val="B8F2CB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E13489"/>
    <w:multiLevelType w:val="hybridMultilevel"/>
    <w:tmpl w:val="61A6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04"/>
    <w:rsid w:val="000846F2"/>
    <w:rsid w:val="001100D6"/>
    <w:rsid w:val="001A3A66"/>
    <w:rsid w:val="002912C1"/>
    <w:rsid w:val="00291C07"/>
    <w:rsid w:val="00350103"/>
    <w:rsid w:val="003564AB"/>
    <w:rsid w:val="00390212"/>
    <w:rsid w:val="003A7DEF"/>
    <w:rsid w:val="004C6F0D"/>
    <w:rsid w:val="004E744D"/>
    <w:rsid w:val="00514843"/>
    <w:rsid w:val="00556C75"/>
    <w:rsid w:val="005725A7"/>
    <w:rsid w:val="00595475"/>
    <w:rsid w:val="005F5928"/>
    <w:rsid w:val="006B2B08"/>
    <w:rsid w:val="007E1231"/>
    <w:rsid w:val="00841A66"/>
    <w:rsid w:val="00863C49"/>
    <w:rsid w:val="008B6AEB"/>
    <w:rsid w:val="00936C3D"/>
    <w:rsid w:val="00955B8E"/>
    <w:rsid w:val="009602CF"/>
    <w:rsid w:val="009F0CA4"/>
    <w:rsid w:val="009F6E98"/>
    <w:rsid w:val="00A27E71"/>
    <w:rsid w:val="00A35290"/>
    <w:rsid w:val="00A94104"/>
    <w:rsid w:val="00AF6515"/>
    <w:rsid w:val="00B4486D"/>
    <w:rsid w:val="00BB59E7"/>
    <w:rsid w:val="00C96446"/>
    <w:rsid w:val="00CD57F5"/>
    <w:rsid w:val="00D1320D"/>
    <w:rsid w:val="00D3490A"/>
    <w:rsid w:val="00F105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4B60"/>
  <w15:chartTrackingRefBased/>
  <w15:docId w15:val="{E65DB57A-DD5D-4DBF-9DE4-9DBF0EDD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B08"/>
  </w:style>
  <w:style w:type="paragraph" w:styleId="Heading1">
    <w:name w:val="heading 1"/>
    <w:basedOn w:val="Normal"/>
    <w:next w:val="Normal"/>
    <w:link w:val="Heading1Char"/>
    <w:uiPriority w:val="9"/>
    <w:qFormat/>
    <w:rsid w:val="00A941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C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44D"/>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4E744D"/>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4E744D"/>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E744D"/>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4E744D"/>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4E744D"/>
    <w:rPr>
      <w:rFonts w:ascii="Franklin Gothic Heavy" w:eastAsiaTheme="majorEastAsia" w:hAnsi="Franklin Gothic Heavy" w:cstheme="majorBidi"/>
      <w:color w:val="1F3763" w:themeColor="accent1" w:themeShade="7F"/>
      <w:sz w:val="24"/>
      <w:szCs w:val="24"/>
      <w14:ligatures w14:val="standard"/>
    </w:rPr>
  </w:style>
  <w:style w:type="table" w:styleId="TableGrid">
    <w:name w:val="Table Grid"/>
    <w:basedOn w:val="TableNormal"/>
    <w:uiPriority w:val="39"/>
    <w:rsid w:val="00A94104"/>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410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4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104"/>
  </w:style>
  <w:style w:type="paragraph" w:styleId="Footer">
    <w:name w:val="footer"/>
    <w:basedOn w:val="Normal"/>
    <w:link w:val="FooterChar"/>
    <w:uiPriority w:val="99"/>
    <w:unhideWhenUsed/>
    <w:rsid w:val="00A94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104"/>
  </w:style>
  <w:style w:type="character" w:customStyle="1" w:styleId="Heading2Char">
    <w:name w:val="Heading 2 Char"/>
    <w:basedOn w:val="DefaultParagraphFont"/>
    <w:link w:val="Heading2"/>
    <w:uiPriority w:val="9"/>
    <w:rsid w:val="00863C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6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27</cp:revision>
  <dcterms:created xsi:type="dcterms:W3CDTF">2021-05-30T17:52:00Z</dcterms:created>
  <dcterms:modified xsi:type="dcterms:W3CDTF">2021-05-31T19:23:00Z</dcterms:modified>
</cp:coreProperties>
</file>