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33442" w:rsidRPr="00741195" w:rsidRDefault="00A33442" w:rsidP="00A33442">
      <w:pPr>
        <w:jc w:val="center"/>
        <w:rPr>
          <w:rFonts w:ascii="Helvetica" w:hAnsi="Helvetica" w:cs="Times New Roman"/>
          <w:b/>
          <w:bCs/>
          <w:sz w:val="62"/>
          <w:szCs w:val="62"/>
        </w:rPr>
      </w:pPr>
      <w:r w:rsidRPr="00741195">
        <w:rPr>
          <w:rFonts w:ascii="Helvetica" w:hAnsi="Helvetica" w:cs="Times New Roman"/>
          <w:b/>
          <w:bCs/>
          <w:sz w:val="62"/>
          <w:szCs w:val="62"/>
        </w:rPr>
        <w:t xml:space="preserve">IoT-BASED AUTOMATION </w:t>
      </w:r>
    </w:p>
    <w:p w:rsidR="00A33442" w:rsidRPr="00741195" w:rsidRDefault="00A33442" w:rsidP="00A33442">
      <w:pPr>
        <w:jc w:val="center"/>
        <w:rPr>
          <w:rFonts w:ascii="Helvetica" w:hAnsi="Helvetica" w:cs="Times New Roman"/>
          <w:b/>
          <w:bCs/>
          <w:sz w:val="62"/>
          <w:szCs w:val="62"/>
        </w:rPr>
      </w:pPr>
      <w:r w:rsidRPr="00741195">
        <w:rPr>
          <w:rFonts w:ascii="Helvetica" w:hAnsi="Helvetica" w:cs="Times New Roman"/>
          <w:b/>
          <w:bCs/>
          <w:sz w:val="62"/>
          <w:szCs w:val="62"/>
        </w:rPr>
        <w:t xml:space="preserve">of ELECTRICAL APPLIANCES </w:t>
      </w:r>
    </w:p>
    <w:p w:rsidR="00A33442" w:rsidRPr="00741195" w:rsidRDefault="00A33442" w:rsidP="00A33442">
      <w:pPr>
        <w:jc w:val="center"/>
        <w:rPr>
          <w:rFonts w:ascii="Helvetica" w:hAnsi="Helvetica" w:cs="Times New Roman"/>
          <w:sz w:val="28"/>
          <w:szCs w:val="28"/>
        </w:rPr>
      </w:pPr>
      <w:r w:rsidRPr="00741195">
        <w:rPr>
          <w:rFonts w:ascii="Helvetica" w:hAnsi="Helvetica" w:cs="Times New Roman"/>
          <w:sz w:val="28"/>
          <w:szCs w:val="28"/>
        </w:rPr>
        <w:t>in ECE Department Staffroom Using</w:t>
      </w:r>
    </w:p>
    <w:p w:rsidR="00A33442" w:rsidRDefault="00A33442" w:rsidP="00741195">
      <w:pPr>
        <w:jc w:val="center"/>
        <w:rPr>
          <w:rFonts w:ascii="Helvetica" w:hAnsi="Helvetica" w:cs="Times New Roman"/>
          <w:sz w:val="28"/>
          <w:szCs w:val="28"/>
        </w:rPr>
      </w:pPr>
      <w:r w:rsidRPr="00741195">
        <w:rPr>
          <w:rFonts w:ascii="Helvetica" w:hAnsi="Helvetica" w:cs="Times New Roman"/>
          <w:sz w:val="28"/>
          <w:szCs w:val="28"/>
        </w:rPr>
        <w:t>ESP32 and Rainmaker Software</w:t>
      </w:r>
    </w:p>
    <w:p w:rsidR="00741195" w:rsidRPr="00741195" w:rsidRDefault="00741195" w:rsidP="00741195">
      <w:pPr>
        <w:jc w:val="center"/>
        <w:rPr>
          <w:rFonts w:ascii="Helvetica" w:hAnsi="Helvetica" w:cs="Times New Roman"/>
          <w:sz w:val="28"/>
          <w:szCs w:val="28"/>
        </w:rPr>
      </w:pPr>
    </w:p>
    <w:p w:rsidR="00A33442" w:rsidRDefault="00A33442" w:rsidP="00EF3750">
      <w:pPr>
        <w:jc w:val="both"/>
        <w:rPr>
          <w:rFonts w:ascii="Times New Roman" w:hAnsi="Times New Roman" w:cs="Times New Roman"/>
          <w:b/>
          <w:bCs/>
        </w:rPr>
      </w:pPr>
    </w:p>
    <w:p w:rsidR="00A33442" w:rsidRPr="00EF3750" w:rsidRDefault="00EF3750" w:rsidP="00EF3750">
      <w:pPr>
        <w:jc w:val="both"/>
        <w:rPr>
          <w:rFonts w:ascii="Times New Roman" w:hAnsi="Times New Roman" w:cs="Times New Roman"/>
          <w:b/>
          <w:bCs/>
        </w:rPr>
      </w:pPr>
      <w:r w:rsidRPr="00EF3750">
        <w:rPr>
          <w:rFonts w:ascii="Times New Roman" w:hAnsi="Times New Roman" w:cs="Times New Roman"/>
          <w:b/>
          <w:bCs/>
        </w:rPr>
        <w:t>Abstract</w:t>
      </w:r>
    </w:p>
    <w:p w:rsidR="00EF3750" w:rsidRDefault="00EF3750" w:rsidP="00A33442">
      <w:pPr>
        <w:ind w:firstLine="720"/>
        <w:jc w:val="both"/>
        <w:rPr>
          <w:rFonts w:ascii="Times New Roman" w:hAnsi="Times New Roman" w:cs="Times New Roman"/>
        </w:rPr>
      </w:pPr>
      <w:r w:rsidRPr="00EF3750">
        <w:rPr>
          <w:rFonts w:ascii="Times New Roman" w:hAnsi="Times New Roman" w:cs="Times New Roman"/>
        </w:rPr>
        <w:t>This project aims to automate the control of electrical appliances, including 8 fans and 3 tube lights, in the ECE department staffroom of SRM TRP Engineering College. Utilizing an ESP32 microcontroller, an 8-channel relay module, and Rainmaker IoT software, the system allows remote operation of these appliances. Additionally, manual switches are incorporated to ensure functionality even in case of network unavailability or system failure. The Rainmaker software reflects real-time updates of the appliances' state when operated manually and provides information on device connectivity status, indicating whether the appliances are online or offline. Team members involved in the project include Abdul Muhsin</w:t>
      </w:r>
      <w:r>
        <w:rPr>
          <w:rFonts w:ascii="Times New Roman" w:hAnsi="Times New Roman" w:cs="Times New Roman"/>
        </w:rPr>
        <w:t xml:space="preserve"> A</w:t>
      </w:r>
      <w:r w:rsidRPr="00EF3750">
        <w:rPr>
          <w:rFonts w:ascii="Times New Roman" w:hAnsi="Times New Roman" w:cs="Times New Roman"/>
        </w:rPr>
        <w:t xml:space="preserve">, Guna </w:t>
      </w:r>
      <w:proofErr w:type="spellStart"/>
      <w:r w:rsidRPr="00EF3750">
        <w:rPr>
          <w:rFonts w:ascii="Times New Roman" w:hAnsi="Times New Roman" w:cs="Times New Roman"/>
        </w:rPr>
        <w:t>Sekar</w:t>
      </w:r>
      <w:proofErr w:type="spellEnd"/>
      <w:r w:rsidRPr="00EF3750">
        <w:rPr>
          <w:rFonts w:ascii="Times New Roman" w:hAnsi="Times New Roman" w:cs="Times New Roman"/>
        </w:rPr>
        <w:t xml:space="preserve"> R, and Karthikeyan E.</w:t>
      </w:r>
    </w:p>
    <w:p w:rsidR="0058686F" w:rsidRDefault="0058686F" w:rsidP="0058686F">
      <w:pPr>
        <w:jc w:val="both"/>
        <w:rPr>
          <w:rFonts w:ascii="Times New Roman" w:hAnsi="Times New Roman" w:cs="Times New Roman"/>
        </w:rPr>
      </w:pPr>
    </w:p>
    <w:p w:rsidR="0058686F" w:rsidRPr="00E44EE2" w:rsidRDefault="0058686F" w:rsidP="0058686F">
      <w:pPr>
        <w:jc w:val="both"/>
        <w:rPr>
          <w:rFonts w:ascii="Times New Roman" w:hAnsi="Times New Roman" w:cs="Times New Roman"/>
        </w:rPr>
      </w:pPr>
      <w:r>
        <w:rPr>
          <w:rFonts w:ascii="Times New Roman" w:hAnsi="Times New Roman" w:cs="Times New Roman"/>
          <w:b/>
          <w:bCs/>
        </w:rPr>
        <w:t>Block Diagram</w:t>
      </w:r>
    </w:p>
    <w:p w:rsidR="0058686F" w:rsidRPr="00EF3750" w:rsidRDefault="0058686F" w:rsidP="0058686F">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344133</wp:posOffset>
                </wp:positionH>
                <wp:positionV relativeFrom="paragraph">
                  <wp:posOffset>73025</wp:posOffset>
                </wp:positionV>
                <wp:extent cx="5507915" cy="5659755"/>
                <wp:effectExtent l="0" t="0" r="0" b="0"/>
                <wp:wrapNone/>
                <wp:docPr id="494031941" name="Text Box 5"/>
                <wp:cNvGraphicFramePr/>
                <a:graphic xmlns:a="http://schemas.openxmlformats.org/drawingml/2006/main">
                  <a:graphicData uri="http://schemas.microsoft.com/office/word/2010/wordprocessingShape">
                    <wps:wsp>
                      <wps:cNvSpPr txBox="1"/>
                      <wps:spPr>
                        <a:xfrm>
                          <a:off x="0" y="0"/>
                          <a:ext cx="5507915" cy="5659755"/>
                        </a:xfrm>
                        <a:prstGeom prst="rect">
                          <a:avLst/>
                        </a:prstGeom>
                        <a:noFill/>
                        <a:ln w="6350">
                          <a:noFill/>
                        </a:ln>
                      </wps:spPr>
                      <wps:txbx>
                        <w:txbxContent>
                          <w:p w:rsidR="0058686F" w:rsidRDefault="0058686F">
                            <w:r>
                              <w:rPr>
                                <w:rFonts w:ascii="Times New Roman" w:hAnsi="Times New Roman" w:cs="Times New Roman"/>
                                <w:noProof/>
                              </w:rPr>
                              <w:drawing>
                                <wp:inline distT="0" distB="0" distL="0" distR="0" wp14:anchorId="7193F67A" wp14:editId="5463A493">
                                  <wp:extent cx="5021546" cy="5604337"/>
                                  <wp:effectExtent l="0" t="0" r="0" b="0"/>
                                  <wp:docPr id="1606524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24577"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025092" cy="5608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7.1pt;margin-top:5.75pt;width:433.7pt;height:445.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" filled="f" stroked="f" strokeweight=".5pt">
                <v:textbox>
                  <w:txbxContent>
                    <w:p w:rsidR="0058686F" w:rsidRDefault="0058686F">
                      <w:r>
                        <w:rPr>
                          <w:rFonts w:ascii="Times New Roman" w:hAnsi="Times New Roman" w:cs="Times New Roman"/>
                          <w:noProof/>
                        </w:rPr>
                        <w:drawing>
                          <wp:inline distT="0" distB="0" distL="0" distR="0" wp14:anchorId="7193F67A" wp14:editId="5463A493">
                            <wp:extent cx="5021546" cy="5604337"/>
                            <wp:effectExtent l="0" t="0" r="0" b="0"/>
                            <wp:docPr id="1606524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24577"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025092" cy="5608295"/>
                                    </a:xfrm>
                                    <a:prstGeom prst="rect">
                                      <a:avLst/>
                                    </a:prstGeom>
                                  </pic:spPr>
                                </pic:pic>
                              </a:graphicData>
                            </a:graphic>
                          </wp:inline>
                        </w:drawing>
                      </w:r>
                    </w:p>
                  </w:txbxContent>
                </v:textbox>
              </v:shape>
            </w:pict>
          </mc:Fallback>
        </mc:AlternateContent>
      </w:r>
      <w:r>
        <w:rPr>
          <w:rFonts w:ascii="Times New Roman" w:hAnsi="Times New Roman" w:cs="Times New Roman"/>
        </w:rPr>
        <w:br/>
      </w:r>
    </w:p>
    <w:p w:rsidR="00EF3750" w:rsidRPr="00EF3750" w:rsidRDefault="00EF3750"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58686F" w:rsidRDefault="0058686F" w:rsidP="00EF3750">
      <w:pPr>
        <w:jc w:val="both"/>
        <w:rPr>
          <w:rFonts w:ascii="Times New Roman" w:hAnsi="Times New Roman" w:cs="Times New Roman"/>
          <w:b/>
          <w:bCs/>
        </w:rPr>
      </w:pPr>
    </w:p>
    <w:p w:rsidR="00A33442" w:rsidRPr="00EF3750" w:rsidRDefault="00EF3750" w:rsidP="00EF3750">
      <w:pPr>
        <w:jc w:val="both"/>
        <w:rPr>
          <w:rFonts w:ascii="Times New Roman" w:hAnsi="Times New Roman" w:cs="Times New Roman"/>
          <w:b/>
          <w:bCs/>
        </w:rPr>
      </w:pPr>
      <w:r w:rsidRPr="00EF3750">
        <w:rPr>
          <w:rFonts w:ascii="Times New Roman" w:hAnsi="Times New Roman" w:cs="Times New Roman"/>
          <w:b/>
          <w:bCs/>
        </w:rPr>
        <w:lastRenderedPageBreak/>
        <w:t>Introduction</w:t>
      </w:r>
    </w:p>
    <w:p w:rsidR="00EF3750" w:rsidRPr="00EF3750" w:rsidRDefault="00EF3750" w:rsidP="00EF3750">
      <w:pPr>
        <w:numPr>
          <w:ilvl w:val="0"/>
          <w:numId w:val="16"/>
        </w:numPr>
        <w:jc w:val="both"/>
        <w:rPr>
          <w:rFonts w:ascii="Times New Roman" w:hAnsi="Times New Roman" w:cs="Times New Roman"/>
        </w:rPr>
      </w:pPr>
      <w:r w:rsidRPr="00EF3750">
        <w:rPr>
          <w:rFonts w:ascii="Times New Roman" w:hAnsi="Times New Roman" w:cs="Times New Roman"/>
        </w:rPr>
        <w:t>This project is designed to automate the electrical appliances in the staffroom of the ECE department, focusing on efficient control through IoT-based automation.</w:t>
      </w:r>
    </w:p>
    <w:p w:rsidR="00EF3750" w:rsidRDefault="00EF3750" w:rsidP="00EF3750">
      <w:pPr>
        <w:numPr>
          <w:ilvl w:val="0"/>
          <w:numId w:val="16"/>
        </w:numPr>
        <w:jc w:val="both"/>
        <w:rPr>
          <w:rFonts w:ascii="Times New Roman" w:hAnsi="Times New Roman" w:cs="Times New Roman"/>
        </w:rPr>
      </w:pPr>
      <w:r w:rsidRPr="00EF3750">
        <w:rPr>
          <w:rFonts w:ascii="Times New Roman" w:hAnsi="Times New Roman" w:cs="Times New Roman"/>
        </w:rPr>
        <w:t>The system leverages ESP32 for connectivity, along with an 8-channel relay module, to control fans and lights. It offers both remote and manual control, ensuring resilience in case of network issues.</w:t>
      </w:r>
    </w:p>
    <w:p w:rsidR="00A33442" w:rsidRPr="00EF3750" w:rsidRDefault="00A33442" w:rsidP="00A33442">
      <w:pPr>
        <w:ind w:left="720"/>
        <w:jc w:val="both"/>
        <w:rPr>
          <w:rFonts w:ascii="Times New Roman" w:hAnsi="Times New Roman" w:cs="Times New Roman"/>
        </w:rPr>
      </w:pPr>
    </w:p>
    <w:p w:rsidR="00EF3750" w:rsidRPr="00EF3750" w:rsidRDefault="00EF3750" w:rsidP="00EF3750">
      <w:pPr>
        <w:jc w:val="both"/>
        <w:rPr>
          <w:rFonts w:ascii="Times New Roman" w:hAnsi="Times New Roman" w:cs="Times New Roman"/>
          <w:b/>
          <w:bCs/>
        </w:rPr>
      </w:pPr>
      <w:r w:rsidRPr="00EF3750">
        <w:rPr>
          <w:rFonts w:ascii="Times New Roman" w:hAnsi="Times New Roman" w:cs="Times New Roman"/>
          <w:b/>
          <w:bCs/>
        </w:rPr>
        <w:t>Objectives</w:t>
      </w:r>
    </w:p>
    <w:p w:rsidR="00EF3750" w:rsidRPr="00EF3750" w:rsidRDefault="00EF3750" w:rsidP="00EF3750">
      <w:pPr>
        <w:numPr>
          <w:ilvl w:val="0"/>
          <w:numId w:val="17"/>
        </w:numPr>
        <w:jc w:val="both"/>
        <w:rPr>
          <w:rFonts w:ascii="Times New Roman" w:hAnsi="Times New Roman" w:cs="Times New Roman"/>
        </w:rPr>
      </w:pPr>
      <w:r w:rsidRPr="00EF3750">
        <w:rPr>
          <w:rFonts w:ascii="Times New Roman" w:hAnsi="Times New Roman" w:cs="Times New Roman"/>
        </w:rPr>
        <w:t>Automate the control of 8 fans and 3 tube lights using IoT.</w:t>
      </w:r>
    </w:p>
    <w:p w:rsidR="00EF3750" w:rsidRPr="00EF3750" w:rsidRDefault="00EF3750" w:rsidP="00EF3750">
      <w:pPr>
        <w:numPr>
          <w:ilvl w:val="0"/>
          <w:numId w:val="17"/>
        </w:numPr>
        <w:jc w:val="both"/>
        <w:rPr>
          <w:rFonts w:ascii="Times New Roman" w:hAnsi="Times New Roman" w:cs="Times New Roman"/>
        </w:rPr>
      </w:pPr>
      <w:r w:rsidRPr="00EF3750">
        <w:rPr>
          <w:rFonts w:ascii="Times New Roman" w:hAnsi="Times New Roman" w:cs="Times New Roman"/>
        </w:rPr>
        <w:t>Ensure manual control remains functional in case of system failure or network downtime.</w:t>
      </w:r>
    </w:p>
    <w:p w:rsidR="00EF3750" w:rsidRPr="00EF3750" w:rsidRDefault="00EF3750" w:rsidP="00EF3750">
      <w:pPr>
        <w:numPr>
          <w:ilvl w:val="0"/>
          <w:numId w:val="17"/>
        </w:numPr>
        <w:jc w:val="both"/>
        <w:rPr>
          <w:rFonts w:ascii="Times New Roman" w:hAnsi="Times New Roman" w:cs="Times New Roman"/>
        </w:rPr>
      </w:pPr>
      <w:r w:rsidRPr="00EF3750">
        <w:rPr>
          <w:rFonts w:ascii="Times New Roman" w:hAnsi="Times New Roman" w:cs="Times New Roman"/>
        </w:rPr>
        <w:t>Provide real-time updates on appliance status via Rainmaker software.</w:t>
      </w:r>
    </w:p>
    <w:p w:rsidR="00EF3750" w:rsidRPr="00EF3750" w:rsidRDefault="00EF3750" w:rsidP="00EF3750">
      <w:pPr>
        <w:numPr>
          <w:ilvl w:val="0"/>
          <w:numId w:val="17"/>
        </w:numPr>
        <w:jc w:val="both"/>
        <w:rPr>
          <w:rFonts w:ascii="Times New Roman" w:hAnsi="Times New Roman" w:cs="Times New Roman"/>
        </w:rPr>
      </w:pPr>
      <w:r w:rsidRPr="00EF3750">
        <w:rPr>
          <w:rFonts w:ascii="Times New Roman" w:hAnsi="Times New Roman" w:cs="Times New Roman"/>
        </w:rPr>
        <w:t>Allow multiple users to control the devices through shared access.</w:t>
      </w:r>
      <w:r w:rsidR="00A33442">
        <w:rPr>
          <w:rFonts w:ascii="Times New Roman" w:hAnsi="Times New Roman" w:cs="Times New Roman"/>
        </w:rPr>
        <w:br/>
      </w:r>
    </w:p>
    <w:p w:rsidR="00EF3750" w:rsidRPr="00EF3750" w:rsidRDefault="00EF3750" w:rsidP="00EF3750">
      <w:pPr>
        <w:jc w:val="both"/>
        <w:rPr>
          <w:rFonts w:ascii="Times New Roman" w:hAnsi="Times New Roman" w:cs="Times New Roman"/>
          <w:b/>
          <w:bCs/>
        </w:rPr>
      </w:pPr>
      <w:r w:rsidRPr="00EF3750">
        <w:rPr>
          <w:rFonts w:ascii="Times New Roman" w:hAnsi="Times New Roman" w:cs="Times New Roman"/>
          <w:b/>
          <w:bCs/>
        </w:rPr>
        <w:t>Hardware Components</w:t>
      </w:r>
    </w:p>
    <w:p w:rsidR="00EF3750" w:rsidRPr="00EF3750" w:rsidRDefault="00EF3750" w:rsidP="00EF3750">
      <w:pPr>
        <w:numPr>
          <w:ilvl w:val="0"/>
          <w:numId w:val="18"/>
        </w:numPr>
        <w:jc w:val="both"/>
        <w:rPr>
          <w:rFonts w:ascii="Times New Roman" w:hAnsi="Times New Roman" w:cs="Times New Roman"/>
        </w:rPr>
      </w:pPr>
      <w:r w:rsidRPr="00EF3750">
        <w:rPr>
          <w:rFonts w:ascii="Times New Roman" w:hAnsi="Times New Roman" w:cs="Times New Roman"/>
          <w:b/>
          <w:bCs/>
        </w:rPr>
        <w:t>ESP32 Microcontroller</w:t>
      </w:r>
      <w:r w:rsidRPr="00EF3750">
        <w:rPr>
          <w:rFonts w:ascii="Times New Roman" w:hAnsi="Times New Roman" w:cs="Times New Roman"/>
        </w:rPr>
        <w:t>: Responsible for managing Wi-Fi connections and controlling the relays.</w:t>
      </w:r>
    </w:p>
    <w:p w:rsidR="00EF3750" w:rsidRPr="00EF3750" w:rsidRDefault="00EF3750" w:rsidP="00EF3750">
      <w:pPr>
        <w:numPr>
          <w:ilvl w:val="0"/>
          <w:numId w:val="18"/>
        </w:numPr>
        <w:jc w:val="both"/>
        <w:rPr>
          <w:rFonts w:ascii="Times New Roman" w:hAnsi="Times New Roman" w:cs="Times New Roman"/>
        </w:rPr>
      </w:pPr>
      <w:r w:rsidRPr="00EF3750">
        <w:rPr>
          <w:rFonts w:ascii="Times New Roman" w:hAnsi="Times New Roman" w:cs="Times New Roman"/>
          <w:b/>
          <w:bCs/>
        </w:rPr>
        <w:t>8-Channel Relay Module</w:t>
      </w:r>
      <w:r w:rsidRPr="00EF3750">
        <w:rPr>
          <w:rFonts w:ascii="Times New Roman" w:hAnsi="Times New Roman" w:cs="Times New Roman"/>
        </w:rPr>
        <w:t>: Used to switch on/off the fans and tube lights.</w:t>
      </w:r>
    </w:p>
    <w:p w:rsidR="00EF3750" w:rsidRPr="00EF3750" w:rsidRDefault="00EF3750" w:rsidP="00EF3750">
      <w:pPr>
        <w:numPr>
          <w:ilvl w:val="0"/>
          <w:numId w:val="18"/>
        </w:numPr>
        <w:jc w:val="both"/>
        <w:rPr>
          <w:rFonts w:ascii="Times New Roman" w:hAnsi="Times New Roman" w:cs="Times New Roman"/>
        </w:rPr>
      </w:pPr>
      <w:r w:rsidRPr="00EF3750">
        <w:rPr>
          <w:rFonts w:ascii="Times New Roman" w:hAnsi="Times New Roman" w:cs="Times New Roman"/>
          <w:b/>
          <w:bCs/>
        </w:rPr>
        <w:t>Fans and Tube Lights</w:t>
      </w:r>
      <w:r w:rsidRPr="00EF3750">
        <w:rPr>
          <w:rFonts w:ascii="Times New Roman" w:hAnsi="Times New Roman" w:cs="Times New Roman"/>
        </w:rPr>
        <w:t>: 8 ceiling fans and 3 tube lights as the controlled appliances.</w:t>
      </w:r>
    </w:p>
    <w:p w:rsidR="00EF3750" w:rsidRPr="00EF3750" w:rsidRDefault="00EF3750" w:rsidP="00EF3750">
      <w:pPr>
        <w:numPr>
          <w:ilvl w:val="0"/>
          <w:numId w:val="18"/>
        </w:numPr>
        <w:jc w:val="both"/>
        <w:rPr>
          <w:rFonts w:ascii="Times New Roman" w:hAnsi="Times New Roman" w:cs="Times New Roman"/>
        </w:rPr>
      </w:pPr>
      <w:r w:rsidRPr="00EF3750">
        <w:rPr>
          <w:rFonts w:ascii="Times New Roman" w:hAnsi="Times New Roman" w:cs="Times New Roman"/>
          <w:b/>
          <w:bCs/>
        </w:rPr>
        <w:t>Manual Switches</w:t>
      </w:r>
      <w:r w:rsidRPr="00EF3750">
        <w:rPr>
          <w:rFonts w:ascii="Times New Roman" w:hAnsi="Times New Roman" w:cs="Times New Roman"/>
        </w:rPr>
        <w:t>: For parallel control in case of system or network failure.</w:t>
      </w:r>
      <w:r w:rsidR="00A33442">
        <w:rPr>
          <w:rFonts w:ascii="Times New Roman" w:hAnsi="Times New Roman" w:cs="Times New Roman"/>
        </w:rPr>
        <w:br/>
      </w:r>
    </w:p>
    <w:p w:rsidR="00EF3750" w:rsidRPr="00EF3750" w:rsidRDefault="00EF3750" w:rsidP="00EF3750">
      <w:pPr>
        <w:jc w:val="both"/>
        <w:rPr>
          <w:rFonts w:ascii="Times New Roman" w:hAnsi="Times New Roman" w:cs="Times New Roman"/>
          <w:b/>
          <w:bCs/>
        </w:rPr>
      </w:pPr>
      <w:r w:rsidRPr="00EF3750">
        <w:rPr>
          <w:rFonts w:ascii="Times New Roman" w:hAnsi="Times New Roman" w:cs="Times New Roman"/>
          <w:b/>
          <w:bCs/>
        </w:rPr>
        <w:t>Software Components</w:t>
      </w:r>
    </w:p>
    <w:p w:rsidR="00EF3750" w:rsidRPr="00EF3750" w:rsidRDefault="00EF3750" w:rsidP="00EF3750">
      <w:pPr>
        <w:numPr>
          <w:ilvl w:val="0"/>
          <w:numId w:val="19"/>
        </w:numPr>
        <w:jc w:val="both"/>
        <w:rPr>
          <w:rFonts w:ascii="Times New Roman" w:hAnsi="Times New Roman" w:cs="Times New Roman"/>
        </w:rPr>
      </w:pPr>
      <w:r w:rsidRPr="00EF3750">
        <w:rPr>
          <w:rFonts w:ascii="Times New Roman" w:hAnsi="Times New Roman" w:cs="Times New Roman"/>
          <w:b/>
          <w:bCs/>
        </w:rPr>
        <w:t>Rainmaker IoT Software</w:t>
      </w:r>
      <w:r w:rsidRPr="00EF3750">
        <w:rPr>
          <w:rFonts w:ascii="Times New Roman" w:hAnsi="Times New Roman" w:cs="Times New Roman"/>
        </w:rPr>
        <w:t>: Manages device control remotely, indicating online/offline status, and reflecting real-time updates when manual switches are used.</w:t>
      </w:r>
    </w:p>
    <w:p w:rsidR="00EF3750" w:rsidRDefault="00EF3750" w:rsidP="00EF3750">
      <w:pPr>
        <w:numPr>
          <w:ilvl w:val="0"/>
          <w:numId w:val="19"/>
        </w:numPr>
        <w:jc w:val="both"/>
        <w:rPr>
          <w:rFonts w:ascii="Times New Roman" w:hAnsi="Times New Roman" w:cs="Times New Roman"/>
        </w:rPr>
      </w:pPr>
      <w:r w:rsidRPr="00EF3750">
        <w:rPr>
          <w:rFonts w:ascii="Times New Roman" w:hAnsi="Times New Roman" w:cs="Times New Roman"/>
          <w:b/>
          <w:bCs/>
        </w:rPr>
        <w:t>ESP32 Programming</w:t>
      </w:r>
      <w:r w:rsidRPr="00EF3750">
        <w:rPr>
          <w:rFonts w:ascii="Times New Roman" w:hAnsi="Times New Roman" w:cs="Times New Roman"/>
        </w:rPr>
        <w:t>: Configured to control relays, update appliance status, and communicate with Rainmaker.</w:t>
      </w:r>
    </w:p>
    <w:p w:rsidR="00741195" w:rsidRDefault="00741195" w:rsidP="00EF3750">
      <w:pPr>
        <w:jc w:val="both"/>
        <w:rPr>
          <w:rFonts w:ascii="Times New Roman" w:hAnsi="Times New Roman" w:cs="Times New Roman"/>
        </w:rPr>
      </w:pPr>
    </w:p>
    <w:p w:rsidR="00EF3750" w:rsidRPr="00EF3750" w:rsidRDefault="00EF3750" w:rsidP="00EF3750">
      <w:pPr>
        <w:jc w:val="both"/>
        <w:rPr>
          <w:rFonts w:ascii="Times New Roman" w:hAnsi="Times New Roman" w:cs="Times New Roman"/>
          <w:b/>
          <w:bCs/>
        </w:rPr>
      </w:pPr>
      <w:r w:rsidRPr="00EF3750">
        <w:rPr>
          <w:rFonts w:ascii="Times New Roman" w:hAnsi="Times New Roman" w:cs="Times New Roman"/>
          <w:b/>
          <w:bCs/>
        </w:rPr>
        <w:t>System Design</w:t>
      </w:r>
    </w:p>
    <w:p w:rsidR="00EF3750" w:rsidRPr="00EF3750" w:rsidRDefault="00EF3750" w:rsidP="00EF3750">
      <w:pPr>
        <w:numPr>
          <w:ilvl w:val="0"/>
          <w:numId w:val="20"/>
        </w:numPr>
        <w:jc w:val="both"/>
        <w:rPr>
          <w:rFonts w:ascii="Times New Roman" w:hAnsi="Times New Roman" w:cs="Times New Roman"/>
        </w:rPr>
      </w:pPr>
      <w:r w:rsidRPr="00EF3750">
        <w:rPr>
          <w:rFonts w:ascii="Times New Roman" w:hAnsi="Times New Roman" w:cs="Times New Roman"/>
          <w:b/>
          <w:bCs/>
        </w:rPr>
        <w:t>ESP32 &amp; Relay Integration</w:t>
      </w:r>
      <w:r w:rsidRPr="00EF3750">
        <w:rPr>
          <w:rFonts w:ascii="Times New Roman" w:hAnsi="Times New Roman" w:cs="Times New Roman"/>
        </w:rPr>
        <w:t>: ESP32 is programmed to interact with the relay module, toggling appliance states based on input from the Rainmaker app or manual switches.</w:t>
      </w:r>
    </w:p>
    <w:p w:rsidR="00EF3750" w:rsidRPr="00EF3750" w:rsidRDefault="00EF3750" w:rsidP="00EF3750">
      <w:pPr>
        <w:numPr>
          <w:ilvl w:val="0"/>
          <w:numId w:val="20"/>
        </w:numPr>
        <w:jc w:val="both"/>
        <w:rPr>
          <w:rFonts w:ascii="Times New Roman" w:hAnsi="Times New Roman" w:cs="Times New Roman"/>
        </w:rPr>
      </w:pPr>
      <w:r w:rsidRPr="00EF3750">
        <w:rPr>
          <w:rFonts w:ascii="Times New Roman" w:hAnsi="Times New Roman" w:cs="Times New Roman"/>
          <w:b/>
          <w:bCs/>
        </w:rPr>
        <w:t>Manual Override</w:t>
      </w:r>
      <w:r w:rsidRPr="00EF3750">
        <w:rPr>
          <w:rFonts w:ascii="Times New Roman" w:hAnsi="Times New Roman" w:cs="Times New Roman"/>
        </w:rPr>
        <w:t>: Appliances can be controlled manually, and the system ensures that any changes made via manual switches are reflected in the Rainmaker app.</w:t>
      </w:r>
    </w:p>
    <w:p w:rsidR="00741195" w:rsidRDefault="00EF3750" w:rsidP="00EF3750">
      <w:pPr>
        <w:numPr>
          <w:ilvl w:val="0"/>
          <w:numId w:val="20"/>
        </w:numPr>
        <w:jc w:val="both"/>
        <w:rPr>
          <w:rFonts w:ascii="Times New Roman" w:hAnsi="Times New Roman" w:cs="Times New Roman"/>
        </w:rPr>
      </w:pPr>
      <w:r w:rsidRPr="00EF3750">
        <w:rPr>
          <w:rFonts w:ascii="Times New Roman" w:hAnsi="Times New Roman" w:cs="Times New Roman"/>
          <w:b/>
          <w:bCs/>
        </w:rPr>
        <w:t>Connectivity Monitoring</w:t>
      </w:r>
      <w:r w:rsidRPr="00EF3750">
        <w:rPr>
          <w:rFonts w:ascii="Times New Roman" w:hAnsi="Times New Roman" w:cs="Times New Roman"/>
        </w:rPr>
        <w:t>: Rainmaker software provides connectivity updates, displaying whether devices are online or offline along with the duration of the disconnection.</w:t>
      </w:r>
    </w:p>
    <w:p w:rsidR="00E44EE2" w:rsidRDefault="00E44EE2" w:rsidP="00E44EE2">
      <w:pPr>
        <w:jc w:val="both"/>
        <w:rPr>
          <w:rFonts w:ascii="Times New Roman" w:hAnsi="Times New Roman" w:cs="Times New Roman"/>
          <w:b/>
          <w:bCs/>
        </w:rPr>
      </w:pPr>
    </w:p>
    <w:p w:rsidR="00E44EE2" w:rsidRPr="00EF3750" w:rsidRDefault="00E44EE2" w:rsidP="00E44EE2">
      <w:pPr>
        <w:jc w:val="both"/>
        <w:rPr>
          <w:rFonts w:ascii="Times New Roman" w:hAnsi="Times New Roman" w:cs="Times New Roman"/>
          <w:b/>
          <w:bCs/>
        </w:rPr>
      </w:pPr>
      <w:r w:rsidRPr="00EF3750">
        <w:rPr>
          <w:rFonts w:ascii="Times New Roman" w:hAnsi="Times New Roman" w:cs="Times New Roman"/>
          <w:b/>
          <w:bCs/>
        </w:rPr>
        <w:t>Implementation</w:t>
      </w:r>
    </w:p>
    <w:p w:rsidR="00E44EE2" w:rsidRPr="00EF3750" w:rsidRDefault="00E44EE2" w:rsidP="00E44EE2">
      <w:pPr>
        <w:numPr>
          <w:ilvl w:val="0"/>
          <w:numId w:val="21"/>
        </w:numPr>
        <w:jc w:val="both"/>
        <w:rPr>
          <w:rFonts w:ascii="Times New Roman" w:hAnsi="Times New Roman" w:cs="Times New Roman"/>
        </w:rPr>
      </w:pPr>
      <w:r w:rsidRPr="00EF3750">
        <w:rPr>
          <w:rFonts w:ascii="Times New Roman" w:hAnsi="Times New Roman" w:cs="Times New Roman"/>
          <w:b/>
          <w:bCs/>
        </w:rPr>
        <w:t>Step 1</w:t>
      </w:r>
      <w:r w:rsidRPr="00EF3750">
        <w:rPr>
          <w:rFonts w:ascii="Times New Roman" w:hAnsi="Times New Roman" w:cs="Times New Roman"/>
        </w:rPr>
        <w:t>: Set up the ESP32 microcontroller and connect it to the 8-channel relay module.</w:t>
      </w:r>
    </w:p>
    <w:p w:rsidR="00E44EE2" w:rsidRPr="00EF3750" w:rsidRDefault="00E44EE2" w:rsidP="00E44EE2">
      <w:pPr>
        <w:numPr>
          <w:ilvl w:val="0"/>
          <w:numId w:val="21"/>
        </w:numPr>
        <w:jc w:val="both"/>
        <w:rPr>
          <w:rFonts w:ascii="Times New Roman" w:hAnsi="Times New Roman" w:cs="Times New Roman"/>
        </w:rPr>
      </w:pPr>
      <w:r w:rsidRPr="00EF3750">
        <w:rPr>
          <w:rFonts w:ascii="Times New Roman" w:hAnsi="Times New Roman" w:cs="Times New Roman"/>
          <w:b/>
          <w:bCs/>
        </w:rPr>
        <w:t>Step 2</w:t>
      </w:r>
      <w:r w:rsidRPr="00EF3750">
        <w:rPr>
          <w:rFonts w:ascii="Times New Roman" w:hAnsi="Times New Roman" w:cs="Times New Roman"/>
        </w:rPr>
        <w:t>: Integrate manual switches to the appliances in parallel with the relay connections.</w:t>
      </w:r>
    </w:p>
    <w:p w:rsidR="00E44EE2" w:rsidRPr="00EF3750" w:rsidRDefault="00E44EE2" w:rsidP="00E44EE2">
      <w:pPr>
        <w:numPr>
          <w:ilvl w:val="0"/>
          <w:numId w:val="21"/>
        </w:numPr>
        <w:jc w:val="both"/>
        <w:rPr>
          <w:rFonts w:ascii="Times New Roman" w:hAnsi="Times New Roman" w:cs="Times New Roman"/>
        </w:rPr>
      </w:pPr>
      <w:r w:rsidRPr="00EF3750">
        <w:rPr>
          <w:rFonts w:ascii="Times New Roman" w:hAnsi="Times New Roman" w:cs="Times New Roman"/>
          <w:b/>
          <w:bCs/>
        </w:rPr>
        <w:t>Step 3</w:t>
      </w:r>
      <w:r w:rsidRPr="00EF3750">
        <w:rPr>
          <w:rFonts w:ascii="Times New Roman" w:hAnsi="Times New Roman" w:cs="Times New Roman"/>
        </w:rPr>
        <w:t>: Configure the Rainmaker IoT platform to control and monitor the appliances.</w:t>
      </w:r>
    </w:p>
    <w:p w:rsidR="00E44EE2" w:rsidRPr="00EF3750" w:rsidRDefault="00E44EE2" w:rsidP="00E44EE2">
      <w:pPr>
        <w:numPr>
          <w:ilvl w:val="0"/>
          <w:numId w:val="21"/>
        </w:numPr>
        <w:jc w:val="both"/>
        <w:rPr>
          <w:rFonts w:ascii="Times New Roman" w:hAnsi="Times New Roman" w:cs="Times New Roman"/>
        </w:rPr>
      </w:pPr>
      <w:r w:rsidRPr="00EF3750">
        <w:rPr>
          <w:rFonts w:ascii="Times New Roman" w:hAnsi="Times New Roman" w:cs="Times New Roman"/>
          <w:b/>
          <w:bCs/>
        </w:rPr>
        <w:t>Step 4</w:t>
      </w:r>
      <w:r w:rsidRPr="00EF3750">
        <w:rPr>
          <w:rFonts w:ascii="Times New Roman" w:hAnsi="Times New Roman" w:cs="Times New Roman"/>
        </w:rPr>
        <w:t>: Program the ESP32 to detect changes from both the IoT commands and manual switches, updating the appliance state accordingly.</w:t>
      </w:r>
    </w:p>
    <w:p w:rsidR="00E44EE2" w:rsidRPr="00EF3750" w:rsidRDefault="00E44EE2" w:rsidP="00E44EE2">
      <w:pPr>
        <w:numPr>
          <w:ilvl w:val="0"/>
          <w:numId w:val="21"/>
        </w:numPr>
        <w:jc w:val="both"/>
        <w:rPr>
          <w:rFonts w:ascii="Times New Roman" w:hAnsi="Times New Roman" w:cs="Times New Roman"/>
        </w:rPr>
      </w:pPr>
      <w:r w:rsidRPr="00EF3750">
        <w:rPr>
          <w:rFonts w:ascii="Times New Roman" w:hAnsi="Times New Roman" w:cs="Times New Roman"/>
          <w:b/>
          <w:bCs/>
        </w:rPr>
        <w:t>Step 5</w:t>
      </w:r>
      <w:r w:rsidRPr="00EF3750">
        <w:rPr>
          <w:rFonts w:ascii="Times New Roman" w:hAnsi="Times New Roman" w:cs="Times New Roman"/>
        </w:rPr>
        <w:t>: Test the system for seamless operation during network outages or system failures.</w:t>
      </w:r>
      <w:r>
        <w:rPr>
          <w:rFonts w:ascii="Times New Roman" w:hAnsi="Times New Roman" w:cs="Times New Roman"/>
        </w:rPr>
        <w:br/>
      </w:r>
    </w:p>
    <w:p w:rsidR="0058686F" w:rsidRDefault="0058686F" w:rsidP="00E44EE2">
      <w:pPr>
        <w:jc w:val="both"/>
        <w:rPr>
          <w:rFonts w:ascii="Times New Roman" w:hAnsi="Times New Roman" w:cs="Times New Roman"/>
          <w:b/>
          <w:bCs/>
        </w:rPr>
      </w:pPr>
    </w:p>
    <w:p w:rsidR="0058686F" w:rsidRDefault="0058686F" w:rsidP="00E44EE2">
      <w:pPr>
        <w:jc w:val="both"/>
        <w:rPr>
          <w:rFonts w:ascii="Times New Roman" w:hAnsi="Times New Roman" w:cs="Times New Roman"/>
          <w:b/>
          <w:bCs/>
        </w:rPr>
      </w:pPr>
    </w:p>
    <w:p w:rsidR="0058686F" w:rsidRDefault="0058686F" w:rsidP="00E44EE2">
      <w:pPr>
        <w:jc w:val="both"/>
        <w:rPr>
          <w:rFonts w:ascii="Times New Roman" w:hAnsi="Times New Roman" w:cs="Times New Roman"/>
          <w:b/>
          <w:bCs/>
        </w:rPr>
      </w:pPr>
    </w:p>
    <w:p w:rsidR="0058686F" w:rsidRDefault="0058686F" w:rsidP="00E44EE2">
      <w:pPr>
        <w:jc w:val="both"/>
        <w:rPr>
          <w:rFonts w:ascii="Times New Roman" w:hAnsi="Times New Roman" w:cs="Times New Roman"/>
          <w:b/>
          <w:bCs/>
        </w:rPr>
      </w:pPr>
    </w:p>
    <w:p w:rsidR="00E44EE2" w:rsidRPr="00EF3750" w:rsidRDefault="00E44EE2" w:rsidP="00E44EE2">
      <w:pPr>
        <w:jc w:val="both"/>
        <w:rPr>
          <w:rFonts w:ascii="Times New Roman" w:hAnsi="Times New Roman" w:cs="Times New Roman"/>
          <w:b/>
          <w:bCs/>
        </w:rPr>
      </w:pPr>
      <w:r w:rsidRPr="00EF3750">
        <w:rPr>
          <w:rFonts w:ascii="Times New Roman" w:hAnsi="Times New Roman" w:cs="Times New Roman"/>
          <w:b/>
          <w:bCs/>
        </w:rPr>
        <w:lastRenderedPageBreak/>
        <w:t>Features</w:t>
      </w:r>
    </w:p>
    <w:p w:rsidR="00E44EE2" w:rsidRPr="00EF3750" w:rsidRDefault="00E44EE2" w:rsidP="00E44EE2">
      <w:pPr>
        <w:numPr>
          <w:ilvl w:val="0"/>
          <w:numId w:val="22"/>
        </w:numPr>
        <w:jc w:val="both"/>
        <w:rPr>
          <w:rFonts w:ascii="Times New Roman" w:hAnsi="Times New Roman" w:cs="Times New Roman"/>
        </w:rPr>
      </w:pPr>
      <w:r w:rsidRPr="00EF3750">
        <w:rPr>
          <w:rFonts w:ascii="Times New Roman" w:hAnsi="Times New Roman" w:cs="Times New Roman"/>
          <w:b/>
          <w:bCs/>
        </w:rPr>
        <w:t>Remote Control</w:t>
      </w:r>
      <w:r w:rsidRPr="00EF3750">
        <w:rPr>
          <w:rFonts w:ascii="Times New Roman" w:hAnsi="Times New Roman" w:cs="Times New Roman"/>
        </w:rPr>
        <w:t>: Control appliances through Rainmaker software from any location.</w:t>
      </w:r>
    </w:p>
    <w:p w:rsidR="00E44EE2" w:rsidRPr="00EF3750" w:rsidRDefault="00E44EE2" w:rsidP="00E44EE2">
      <w:pPr>
        <w:numPr>
          <w:ilvl w:val="0"/>
          <w:numId w:val="22"/>
        </w:numPr>
        <w:jc w:val="both"/>
        <w:rPr>
          <w:rFonts w:ascii="Times New Roman" w:hAnsi="Times New Roman" w:cs="Times New Roman"/>
        </w:rPr>
      </w:pPr>
      <w:r w:rsidRPr="00EF3750">
        <w:rPr>
          <w:rFonts w:ascii="Times New Roman" w:hAnsi="Times New Roman" w:cs="Times New Roman"/>
          <w:b/>
          <w:bCs/>
        </w:rPr>
        <w:t>Manual Control</w:t>
      </w:r>
      <w:r w:rsidRPr="00EF3750">
        <w:rPr>
          <w:rFonts w:ascii="Times New Roman" w:hAnsi="Times New Roman" w:cs="Times New Roman"/>
        </w:rPr>
        <w:t>: Use manual switches as a backup in case of system or network failure.</w:t>
      </w:r>
    </w:p>
    <w:p w:rsidR="00E44EE2" w:rsidRPr="00EF3750" w:rsidRDefault="00E44EE2" w:rsidP="00E44EE2">
      <w:pPr>
        <w:numPr>
          <w:ilvl w:val="0"/>
          <w:numId w:val="22"/>
        </w:numPr>
        <w:jc w:val="both"/>
        <w:rPr>
          <w:rFonts w:ascii="Times New Roman" w:hAnsi="Times New Roman" w:cs="Times New Roman"/>
        </w:rPr>
      </w:pPr>
      <w:r w:rsidRPr="00EF3750">
        <w:rPr>
          <w:rFonts w:ascii="Times New Roman" w:hAnsi="Times New Roman" w:cs="Times New Roman"/>
          <w:b/>
          <w:bCs/>
        </w:rPr>
        <w:t>Real-Time Updates</w:t>
      </w:r>
      <w:r w:rsidRPr="00EF3750">
        <w:rPr>
          <w:rFonts w:ascii="Times New Roman" w:hAnsi="Times New Roman" w:cs="Times New Roman"/>
        </w:rPr>
        <w:t>: Changes made via manual switches are updated in the Rainmaker software.</w:t>
      </w:r>
    </w:p>
    <w:p w:rsidR="00E44EE2" w:rsidRDefault="00E44EE2" w:rsidP="00E44EE2">
      <w:pPr>
        <w:numPr>
          <w:ilvl w:val="0"/>
          <w:numId w:val="22"/>
        </w:numPr>
        <w:jc w:val="both"/>
        <w:rPr>
          <w:rFonts w:ascii="Times New Roman" w:hAnsi="Times New Roman" w:cs="Times New Roman"/>
        </w:rPr>
      </w:pPr>
      <w:r w:rsidRPr="00EF3750">
        <w:rPr>
          <w:rFonts w:ascii="Times New Roman" w:hAnsi="Times New Roman" w:cs="Times New Roman"/>
          <w:b/>
          <w:bCs/>
        </w:rPr>
        <w:t>Connectivity Monitoring</w:t>
      </w:r>
      <w:r w:rsidRPr="00EF3750">
        <w:rPr>
          <w:rFonts w:ascii="Times New Roman" w:hAnsi="Times New Roman" w:cs="Times New Roman"/>
        </w:rPr>
        <w:t>: Rainmaker indicates whether appliances are online or offline, showing the duration of any downtime.</w:t>
      </w:r>
    </w:p>
    <w:p w:rsidR="00E44EE2" w:rsidRPr="00E44EE2" w:rsidRDefault="00E44EE2" w:rsidP="00E44EE2">
      <w:pPr>
        <w:ind w:left="720"/>
        <w:jc w:val="both"/>
        <w:rPr>
          <w:rFonts w:ascii="Times New Roman" w:hAnsi="Times New Roman" w:cs="Times New Roman"/>
        </w:rPr>
      </w:pPr>
    </w:p>
    <w:p w:rsidR="0058686F" w:rsidRDefault="00E44EE2" w:rsidP="00E44EE2">
      <w:pPr>
        <w:jc w:val="both"/>
        <w:rPr>
          <w:rFonts w:ascii="Times New Roman" w:hAnsi="Times New Roman" w:cs="Times New Roman"/>
          <w:b/>
          <w:bCs/>
        </w:rPr>
      </w:pPr>
      <w:r w:rsidRPr="00E44EE2">
        <w:rPr>
          <w:rFonts w:ascii="Times New Roman" w:hAnsi="Times New Roman" w:cs="Times New Roman"/>
          <w:b/>
          <w:bCs/>
        </w:rPr>
        <w:t>Software UI Overview</w:t>
      </w:r>
    </w:p>
    <w:p w:rsidR="00E44EE2" w:rsidRDefault="00E44EE2" w:rsidP="00E44EE2">
      <w:pPr>
        <w:ind w:left="2880" w:firstLine="72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5848B005" wp14:editId="77958216">
                <wp:simplePos x="0" y="0"/>
                <wp:positionH relativeFrom="column">
                  <wp:posOffset>-107004</wp:posOffset>
                </wp:positionH>
                <wp:positionV relativeFrom="paragraph">
                  <wp:posOffset>144294</wp:posOffset>
                </wp:positionV>
                <wp:extent cx="2752927" cy="4698459"/>
                <wp:effectExtent l="0" t="0" r="3175" b="635"/>
                <wp:wrapNone/>
                <wp:docPr id="1237961592" name="Text Box 4"/>
                <wp:cNvGraphicFramePr/>
                <a:graphic xmlns:a="http://schemas.openxmlformats.org/drawingml/2006/main">
                  <a:graphicData uri="http://schemas.microsoft.com/office/word/2010/wordprocessingShape">
                    <wps:wsp>
                      <wps:cNvSpPr txBox="1"/>
                      <wps:spPr>
                        <a:xfrm>
                          <a:off x="0" y="0"/>
                          <a:ext cx="2752927" cy="4698459"/>
                        </a:xfrm>
                        <a:prstGeom prst="rect">
                          <a:avLst/>
                        </a:prstGeom>
                        <a:solidFill>
                          <a:schemeClr val="lt1"/>
                        </a:solidFill>
                        <a:ln w="6350">
                          <a:noFill/>
                        </a:ln>
                      </wps:spPr>
                      <wps:txbx>
                        <w:txbxContent>
                          <w:p w:rsidR="00E44EE2" w:rsidRPr="00E44EE2" w:rsidRDefault="00E44EE2" w:rsidP="00E44EE2">
                            <w:pPr>
                              <w:rPr>
                                <w:lang w:val="en-US"/>
                              </w:rPr>
                            </w:pPr>
                            <w:r>
                              <w:rPr>
                                <w:rFonts w:ascii="Times New Roman" w:hAnsi="Times New Roman" w:cs="Times New Roman"/>
                                <w:noProof/>
                              </w:rPr>
                              <w:drawing>
                                <wp:inline distT="0" distB="0" distL="0" distR="0" wp14:anchorId="61EB219D" wp14:editId="14755D47">
                                  <wp:extent cx="2568102" cy="4567793"/>
                                  <wp:effectExtent l="0" t="0" r="0" b="4445"/>
                                  <wp:docPr id="2007154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15206" name="Picture 692915206"/>
                                          <pic:cNvPicPr/>
                                        </pic:nvPicPr>
                                        <pic:blipFill>
                                          <a:blip r:embed="rId6">
                                            <a:extLst>
                                              <a:ext uri="{28A0092B-C50C-407E-A947-70E740481C1C}">
                                                <a14:useLocalDpi xmlns:a14="http://schemas.microsoft.com/office/drawing/2010/main" val="0"/>
                                              </a:ext>
                                            </a:extLst>
                                          </a:blip>
                                          <a:stretch>
                                            <a:fillRect/>
                                          </a:stretch>
                                        </pic:blipFill>
                                        <pic:spPr>
                                          <a:xfrm>
                                            <a:off x="0" y="0"/>
                                            <a:ext cx="2772051" cy="4930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8B005" id="Text Box 4" o:spid="_x0000_s1027" type="#_x0000_t202" style="position:absolute;left:0;text-align:left;margin-left:-8.45pt;margin-top:11.35pt;width:216.75pt;height:369.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" fillcolor="white [3201]" stroked="f" strokeweight=".5pt">
                <v:textbox>
                  <w:txbxContent>
                    <w:p w:rsidR="00E44EE2" w:rsidRPr="00E44EE2" w:rsidRDefault="00E44EE2" w:rsidP="00E44EE2">
                      <w:pPr>
                        <w:rPr>
                          <w:lang w:val="en-US"/>
                        </w:rPr>
                      </w:pPr>
                      <w:r>
                        <w:rPr>
                          <w:rFonts w:ascii="Times New Roman" w:hAnsi="Times New Roman" w:cs="Times New Roman"/>
                          <w:noProof/>
                        </w:rPr>
                        <w:drawing>
                          <wp:inline distT="0" distB="0" distL="0" distR="0" wp14:anchorId="61EB219D" wp14:editId="14755D47">
                            <wp:extent cx="2568102" cy="4567793"/>
                            <wp:effectExtent l="0" t="0" r="0" b="4445"/>
                            <wp:docPr id="2007154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15206" name="Picture 692915206"/>
                                    <pic:cNvPicPr/>
                                  </pic:nvPicPr>
                                  <pic:blipFill>
                                    <a:blip r:embed="rId7">
                                      <a:extLst>
                                        <a:ext uri="{28A0092B-C50C-407E-A947-70E740481C1C}">
                                          <a14:useLocalDpi xmlns:a14="http://schemas.microsoft.com/office/drawing/2010/main" val="0"/>
                                        </a:ext>
                                      </a:extLst>
                                    </a:blip>
                                    <a:stretch>
                                      <a:fillRect/>
                                    </a:stretch>
                                  </pic:blipFill>
                                  <pic:spPr>
                                    <a:xfrm>
                                      <a:off x="0" y="0"/>
                                      <a:ext cx="2772051" cy="4930550"/>
                                    </a:xfrm>
                                    <a:prstGeom prst="rect">
                                      <a:avLst/>
                                    </a:prstGeom>
                                  </pic:spPr>
                                </pic:pic>
                              </a:graphicData>
                            </a:graphic>
                          </wp:inline>
                        </w:drawing>
                      </w:r>
                    </w:p>
                  </w:txbxContent>
                </v:textbox>
              </v:shape>
            </w:pict>
          </mc:Fallback>
        </mc:AlternateContent>
      </w:r>
    </w:p>
    <w:p w:rsidR="0058686F" w:rsidRDefault="0058686F" w:rsidP="0058686F">
      <w:pPr>
        <w:ind w:left="4320" w:firstLine="720"/>
        <w:jc w:val="both"/>
        <w:rPr>
          <w:rFonts w:ascii="Times New Roman" w:hAnsi="Times New Roman" w:cs="Times New Roman"/>
        </w:rPr>
      </w:pPr>
    </w:p>
    <w:p w:rsidR="0058686F" w:rsidRDefault="0058686F" w:rsidP="0058686F">
      <w:pPr>
        <w:ind w:left="4320" w:firstLine="720"/>
        <w:jc w:val="both"/>
        <w:rPr>
          <w:rFonts w:ascii="Times New Roman" w:hAnsi="Times New Roman" w:cs="Times New Roman"/>
        </w:rPr>
      </w:pPr>
      <w:r w:rsidRPr="00E44EE2">
        <w:rPr>
          <w:rFonts w:ascii="Times New Roman" w:hAnsi="Times New Roman" w:cs="Times New Roman"/>
        </w:rPr>
        <w:t xml:space="preserve">The Rainmaker software UI provides an intuitive and user-friendly interface for controlling the staffroom's 8 fans and 3 tube lights. Each appliance is represented by a </w:t>
      </w:r>
      <w:proofErr w:type="spellStart"/>
      <w:r w:rsidRPr="00E44EE2">
        <w:rPr>
          <w:rFonts w:ascii="Times New Roman" w:hAnsi="Times New Roman" w:cs="Times New Roman"/>
        </w:rPr>
        <w:t>labeled</w:t>
      </w:r>
      <w:proofErr w:type="spellEnd"/>
      <w:r w:rsidRPr="00E44EE2">
        <w:rPr>
          <w:rFonts w:ascii="Times New Roman" w:hAnsi="Times New Roman" w:cs="Times New Roman"/>
        </w:rPr>
        <w:t xml:space="preserve"> switch, allowing quick toggling through power icons. The system’s online status is indicated with a green dot, and the UI provides real-time feedback on appliance states. With easy navigation tabs for devices, schedules, scenes, and automations, the interface ensures efficient control and management of the system, including the ability to add more devices or users.</w:t>
      </w:r>
    </w:p>
    <w:p w:rsidR="0058686F" w:rsidRPr="00E44EE2" w:rsidRDefault="0058686F" w:rsidP="0058686F">
      <w:pPr>
        <w:ind w:left="2880" w:firstLine="720"/>
        <w:jc w:val="both"/>
        <w:rPr>
          <w:rFonts w:ascii="Times New Roman" w:hAnsi="Times New Roman" w:cs="Times New Roman"/>
        </w:rPr>
      </w:pPr>
    </w:p>
    <w:p w:rsidR="0058686F" w:rsidRPr="00E44EE2" w:rsidRDefault="0058686F" w:rsidP="0058686F">
      <w:pPr>
        <w:numPr>
          <w:ilvl w:val="0"/>
          <w:numId w:val="25"/>
        </w:numPr>
        <w:jc w:val="both"/>
        <w:rPr>
          <w:rFonts w:ascii="Times New Roman" w:hAnsi="Times New Roman" w:cs="Times New Roman"/>
        </w:rPr>
      </w:pPr>
      <w:r w:rsidRPr="00E44EE2">
        <w:rPr>
          <w:rFonts w:ascii="Times New Roman" w:hAnsi="Times New Roman" w:cs="Times New Roman"/>
          <w:b/>
          <w:bCs/>
        </w:rPr>
        <w:t>Real-Time Control</w:t>
      </w:r>
      <w:r w:rsidRPr="00E44EE2">
        <w:rPr>
          <w:rFonts w:ascii="Times New Roman" w:hAnsi="Times New Roman" w:cs="Times New Roman"/>
        </w:rPr>
        <w:t>: Each switch reflects the current state of the connected appliance, providing instant control and feedback.</w:t>
      </w:r>
    </w:p>
    <w:p w:rsidR="0058686F" w:rsidRPr="00E44EE2" w:rsidRDefault="0058686F" w:rsidP="0058686F">
      <w:pPr>
        <w:numPr>
          <w:ilvl w:val="0"/>
          <w:numId w:val="25"/>
        </w:numPr>
        <w:jc w:val="both"/>
        <w:rPr>
          <w:rFonts w:ascii="Times New Roman" w:hAnsi="Times New Roman" w:cs="Times New Roman"/>
        </w:rPr>
      </w:pPr>
      <w:r w:rsidRPr="00E44EE2">
        <w:rPr>
          <w:rFonts w:ascii="Times New Roman" w:hAnsi="Times New Roman" w:cs="Times New Roman"/>
          <w:b/>
          <w:bCs/>
        </w:rPr>
        <w:t>Online Status Monitoring</w:t>
      </w:r>
      <w:r w:rsidRPr="00E44EE2">
        <w:rPr>
          <w:rFonts w:ascii="Times New Roman" w:hAnsi="Times New Roman" w:cs="Times New Roman"/>
        </w:rPr>
        <w:t>: A green dot indicates whether the system is online, ensuring connectivity is always visible.</w:t>
      </w:r>
    </w:p>
    <w:p w:rsidR="0058686F" w:rsidRDefault="0058686F" w:rsidP="0058686F">
      <w:pPr>
        <w:numPr>
          <w:ilvl w:val="0"/>
          <w:numId w:val="25"/>
        </w:numPr>
        <w:jc w:val="both"/>
        <w:rPr>
          <w:rFonts w:ascii="Times New Roman" w:hAnsi="Times New Roman" w:cs="Times New Roman"/>
        </w:rPr>
      </w:pPr>
      <w:r w:rsidRPr="00E44EE2">
        <w:rPr>
          <w:rFonts w:ascii="Times New Roman" w:hAnsi="Times New Roman" w:cs="Times New Roman"/>
          <w:b/>
          <w:bCs/>
        </w:rPr>
        <w:t>Expandable Features</w:t>
      </w:r>
      <w:r w:rsidRPr="00E44EE2">
        <w:rPr>
          <w:rFonts w:ascii="Times New Roman" w:hAnsi="Times New Roman" w:cs="Times New Roman"/>
        </w:rPr>
        <w:t>: The interface allows adding new devices or users, ensuring scalability.</w:t>
      </w:r>
    </w:p>
    <w:p w:rsidR="00E44EE2" w:rsidRDefault="00E44EE2" w:rsidP="0069795C">
      <w:pPr>
        <w:jc w:val="both"/>
        <w:rPr>
          <w:rFonts w:ascii="Times New Roman" w:hAnsi="Times New Roman" w:cs="Times New Roman"/>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58686F" w:rsidRDefault="0058686F" w:rsidP="0069795C">
      <w:pPr>
        <w:jc w:val="both"/>
        <w:rPr>
          <w:rFonts w:ascii="Times New Roman" w:hAnsi="Times New Roman" w:cs="Times New Roman"/>
          <w:b/>
          <w:bCs/>
        </w:rPr>
      </w:pPr>
    </w:p>
    <w:p w:rsidR="00EF3750" w:rsidRPr="00EF3750" w:rsidRDefault="00EF3750" w:rsidP="00EF3750">
      <w:pPr>
        <w:jc w:val="both"/>
        <w:rPr>
          <w:rFonts w:ascii="Times New Roman" w:hAnsi="Times New Roman" w:cs="Times New Roman"/>
          <w:b/>
          <w:bCs/>
        </w:rPr>
      </w:pPr>
      <w:r w:rsidRPr="00EF3750">
        <w:rPr>
          <w:rFonts w:ascii="Times New Roman" w:hAnsi="Times New Roman" w:cs="Times New Roman"/>
          <w:b/>
          <w:bCs/>
        </w:rPr>
        <w:t>Conclusion</w:t>
      </w:r>
    </w:p>
    <w:p w:rsidR="00BD269F" w:rsidRPr="00EF3750" w:rsidRDefault="00EF3750" w:rsidP="0058686F">
      <w:pPr>
        <w:ind w:firstLine="720"/>
        <w:jc w:val="both"/>
        <w:rPr>
          <w:rFonts w:ascii="Times New Roman" w:hAnsi="Times New Roman" w:cs="Times New Roman"/>
        </w:rPr>
      </w:pPr>
      <w:r w:rsidRPr="00EF3750">
        <w:rPr>
          <w:rFonts w:ascii="Times New Roman" w:hAnsi="Times New Roman" w:cs="Times New Roman"/>
        </w:rPr>
        <w:t>The project successfully automates the staffroom’s electrical appliances, ensuring functionality and user control even during network outages. The integration of IoT with manual switches provides a reliable and flexible solution for everyday use.</w:t>
      </w:r>
    </w:p>
    <w:sectPr w:rsidR="00BD269F" w:rsidRPr="00EF37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5715"/>
    <w:multiLevelType w:val="multilevel"/>
    <w:tmpl w:val="0D32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C73"/>
    <w:multiLevelType w:val="multilevel"/>
    <w:tmpl w:val="48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A59A0"/>
    <w:multiLevelType w:val="multilevel"/>
    <w:tmpl w:val="1882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C52AE"/>
    <w:multiLevelType w:val="multilevel"/>
    <w:tmpl w:val="2C9C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2023F"/>
    <w:multiLevelType w:val="multilevel"/>
    <w:tmpl w:val="8D40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358FA"/>
    <w:multiLevelType w:val="multilevel"/>
    <w:tmpl w:val="6568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7260C"/>
    <w:multiLevelType w:val="multilevel"/>
    <w:tmpl w:val="A6D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B7A7A"/>
    <w:multiLevelType w:val="multilevel"/>
    <w:tmpl w:val="DE1A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C7561"/>
    <w:multiLevelType w:val="multilevel"/>
    <w:tmpl w:val="DD5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91F17"/>
    <w:multiLevelType w:val="multilevel"/>
    <w:tmpl w:val="E30E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A70C9"/>
    <w:multiLevelType w:val="multilevel"/>
    <w:tmpl w:val="560E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37CFE"/>
    <w:multiLevelType w:val="multilevel"/>
    <w:tmpl w:val="D53C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568D5"/>
    <w:multiLevelType w:val="hybridMultilevel"/>
    <w:tmpl w:val="C5EA23FC"/>
    <w:lvl w:ilvl="0" w:tplc="0DE0C53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C84500"/>
    <w:multiLevelType w:val="multilevel"/>
    <w:tmpl w:val="C112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37738"/>
    <w:multiLevelType w:val="multilevel"/>
    <w:tmpl w:val="C642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53C07"/>
    <w:multiLevelType w:val="multilevel"/>
    <w:tmpl w:val="1930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24C2A"/>
    <w:multiLevelType w:val="multilevel"/>
    <w:tmpl w:val="6B32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712B21"/>
    <w:multiLevelType w:val="multilevel"/>
    <w:tmpl w:val="996A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C36AC"/>
    <w:multiLevelType w:val="multilevel"/>
    <w:tmpl w:val="5450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A7D23"/>
    <w:multiLevelType w:val="multilevel"/>
    <w:tmpl w:val="D3306106"/>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20" w15:restartNumberingAfterBreak="0">
    <w:nsid w:val="6A2306F6"/>
    <w:multiLevelType w:val="multilevel"/>
    <w:tmpl w:val="7B74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56386C"/>
    <w:multiLevelType w:val="multilevel"/>
    <w:tmpl w:val="887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51054"/>
    <w:multiLevelType w:val="multilevel"/>
    <w:tmpl w:val="54444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E6191D"/>
    <w:multiLevelType w:val="multilevel"/>
    <w:tmpl w:val="5736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23D12"/>
    <w:multiLevelType w:val="multilevel"/>
    <w:tmpl w:val="3CBE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0764740">
    <w:abstractNumId w:val="8"/>
  </w:num>
  <w:num w:numId="2" w16cid:durableId="259919391">
    <w:abstractNumId w:val="4"/>
  </w:num>
  <w:num w:numId="3" w16cid:durableId="554513385">
    <w:abstractNumId w:val="22"/>
  </w:num>
  <w:num w:numId="4" w16cid:durableId="399450814">
    <w:abstractNumId w:val="9"/>
  </w:num>
  <w:num w:numId="5" w16cid:durableId="1104375103">
    <w:abstractNumId w:val="24"/>
  </w:num>
  <w:num w:numId="6" w16cid:durableId="2070417135">
    <w:abstractNumId w:val="12"/>
  </w:num>
  <w:num w:numId="7" w16cid:durableId="449514522">
    <w:abstractNumId w:val="5"/>
  </w:num>
  <w:num w:numId="8" w16cid:durableId="1766153156">
    <w:abstractNumId w:val="23"/>
  </w:num>
  <w:num w:numId="9" w16cid:durableId="458306338">
    <w:abstractNumId w:val="15"/>
  </w:num>
  <w:num w:numId="10" w16cid:durableId="2125692437">
    <w:abstractNumId w:val="17"/>
  </w:num>
  <w:num w:numId="11" w16cid:durableId="1319336114">
    <w:abstractNumId w:val="13"/>
  </w:num>
  <w:num w:numId="12" w16cid:durableId="1612973558">
    <w:abstractNumId w:val="2"/>
  </w:num>
  <w:num w:numId="13" w16cid:durableId="791510922">
    <w:abstractNumId w:val="20"/>
  </w:num>
  <w:num w:numId="14" w16cid:durableId="894589725">
    <w:abstractNumId w:val="7"/>
  </w:num>
  <w:num w:numId="15" w16cid:durableId="1054310055">
    <w:abstractNumId w:val="14"/>
  </w:num>
  <w:num w:numId="16" w16cid:durableId="1982464639">
    <w:abstractNumId w:val="0"/>
  </w:num>
  <w:num w:numId="17" w16cid:durableId="1035886484">
    <w:abstractNumId w:val="1"/>
  </w:num>
  <w:num w:numId="18" w16cid:durableId="599677755">
    <w:abstractNumId w:val="3"/>
  </w:num>
  <w:num w:numId="19" w16cid:durableId="689526964">
    <w:abstractNumId w:val="16"/>
  </w:num>
  <w:num w:numId="20" w16cid:durableId="612711895">
    <w:abstractNumId w:val="10"/>
  </w:num>
  <w:num w:numId="21" w16cid:durableId="985234129">
    <w:abstractNumId w:val="11"/>
  </w:num>
  <w:num w:numId="22" w16cid:durableId="1325009905">
    <w:abstractNumId w:val="21"/>
  </w:num>
  <w:num w:numId="23" w16cid:durableId="1254822229">
    <w:abstractNumId w:val="18"/>
  </w:num>
  <w:num w:numId="24" w16cid:durableId="818228467">
    <w:abstractNumId w:val="6"/>
  </w:num>
  <w:num w:numId="25" w16cid:durableId="11441594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50"/>
    <w:rsid w:val="00053C18"/>
    <w:rsid w:val="003A00CA"/>
    <w:rsid w:val="0058686F"/>
    <w:rsid w:val="0069795C"/>
    <w:rsid w:val="006C77F7"/>
    <w:rsid w:val="00741195"/>
    <w:rsid w:val="007D4C62"/>
    <w:rsid w:val="00A33442"/>
    <w:rsid w:val="00B15318"/>
    <w:rsid w:val="00BD269F"/>
    <w:rsid w:val="00D8236D"/>
    <w:rsid w:val="00E44EE2"/>
    <w:rsid w:val="00EF3750"/>
    <w:rsid w:val="00F31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096279-4BD9-7F4E-87E3-37946EEB3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44EE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750"/>
    <w:pPr>
      <w:ind w:left="720"/>
      <w:contextualSpacing/>
    </w:pPr>
  </w:style>
  <w:style w:type="character" w:customStyle="1" w:styleId="Heading3Char">
    <w:name w:val="Heading 3 Char"/>
    <w:basedOn w:val="DefaultParagraphFont"/>
    <w:link w:val="Heading3"/>
    <w:uiPriority w:val="9"/>
    <w:semiHidden/>
    <w:rsid w:val="00E44EE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08164">
      <w:bodyDiv w:val="1"/>
      <w:marLeft w:val="0"/>
      <w:marRight w:val="0"/>
      <w:marTop w:val="0"/>
      <w:marBottom w:val="0"/>
      <w:divBdr>
        <w:top w:val="none" w:sz="0" w:space="0" w:color="auto"/>
        <w:left w:val="none" w:sz="0" w:space="0" w:color="auto"/>
        <w:bottom w:val="none" w:sz="0" w:space="0" w:color="auto"/>
        <w:right w:val="none" w:sz="0" w:space="0" w:color="auto"/>
      </w:divBdr>
    </w:div>
    <w:div w:id="392696956">
      <w:bodyDiv w:val="1"/>
      <w:marLeft w:val="0"/>
      <w:marRight w:val="0"/>
      <w:marTop w:val="0"/>
      <w:marBottom w:val="0"/>
      <w:divBdr>
        <w:top w:val="none" w:sz="0" w:space="0" w:color="auto"/>
        <w:left w:val="none" w:sz="0" w:space="0" w:color="auto"/>
        <w:bottom w:val="none" w:sz="0" w:space="0" w:color="auto"/>
        <w:right w:val="none" w:sz="0" w:space="0" w:color="auto"/>
      </w:divBdr>
    </w:div>
    <w:div w:id="503518741">
      <w:bodyDiv w:val="1"/>
      <w:marLeft w:val="0"/>
      <w:marRight w:val="0"/>
      <w:marTop w:val="0"/>
      <w:marBottom w:val="0"/>
      <w:divBdr>
        <w:top w:val="none" w:sz="0" w:space="0" w:color="auto"/>
        <w:left w:val="none" w:sz="0" w:space="0" w:color="auto"/>
        <w:bottom w:val="none" w:sz="0" w:space="0" w:color="auto"/>
        <w:right w:val="none" w:sz="0" w:space="0" w:color="auto"/>
      </w:divBdr>
    </w:div>
    <w:div w:id="532615455">
      <w:bodyDiv w:val="1"/>
      <w:marLeft w:val="0"/>
      <w:marRight w:val="0"/>
      <w:marTop w:val="0"/>
      <w:marBottom w:val="0"/>
      <w:divBdr>
        <w:top w:val="none" w:sz="0" w:space="0" w:color="auto"/>
        <w:left w:val="none" w:sz="0" w:space="0" w:color="auto"/>
        <w:bottom w:val="none" w:sz="0" w:space="0" w:color="auto"/>
        <w:right w:val="none" w:sz="0" w:space="0" w:color="auto"/>
      </w:divBdr>
    </w:div>
    <w:div w:id="762798551">
      <w:bodyDiv w:val="1"/>
      <w:marLeft w:val="0"/>
      <w:marRight w:val="0"/>
      <w:marTop w:val="0"/>
      <w:marBottom w:val="0"/>
      <w:divBdr>
        <w:top w:val="none" w:sz="0" w:space="0" w:color="auto"/>
        <w:left w:val="none" w:sz="0" w:space="0" w:color="auto"/>
        <w:bottom w:val="none" w:sz="0" w:space="0" w:color="auto"/>
        <w:right w:val="none" w:sz="0" w:space="0" w:color="auto"/>
      </w:divBdr>
    </w:div>
    <w:div w:id="991174464">
      <w:bodyDiv w:val="1"/>
      <w:marLeft w:val="0"/>
      <w:marRight w:val="0"/>
      <w:marTop w:val="0"/>
      <w:marBottom w:val="0"/>
      <w:divBdr>
        <w:top w:val="none" w:sz="0" w:space="0" w:color="auto"/>
        <w:left w:val="none" w:sz="0" w:space="0" w:color="auto"/>
        <w:bottom w:val="none" w:sz="0" w:space="0" w:color="auto"/>
        <w:right w:val="none" w:sz="0" w:space="0" w:color="auto"/>
      </w:divBdr>
    </w:div>
    <w:div w:id="1072966654">
      <w:bodyDiv w:val="1"/>
      <w:marLeft w:val="0"/>
      <w:marRight w:val="0"/>
      <w:marTop w:val="0"/>
      <w:marBottom w:val="0"/>
      <w:divBdr>
        <w:top w:val="none" w:sz="0" w:space="0" w:color="auto"/>
        <w:left w:val="none" w:sz="0" w:space="0" w:color="auto"/>
        <w:bottom w:val="none" w:sz="0" w:space="0" w:color="auto"/>
        <w:right w:val="none" w:sz="0" w:space="0" w:color="auto"/>
      </w:divBdr>
    </w:div>
    <w:div w:id="1283881949">
      <w:bodyDiv w:val="1"/>
      <w:marLeft w:val="0"/>
      <w:marRight w:val="0"/>
      <w:marTop w:val="0"/>
      <w:marBottom w:val="0"/>
      <w:divBdr>
        <w:top w:val="none" w:sz="0" w:space="0" w:color="auto"/>
        <w:left w:val="none" w:sz="0" w:space="0" w:color="auto"/>
        <w:bottom w:val="none" w:sz="0" w:space="0" w:color="auto"/>
        <w:right w:val="none" w:sz="0" w:space="0" w:color="auto"/>
      </w:divBdr>
    </w:div>
    <w:div w:id="1345748486">
      <w:bodyDiv w:val="1"/>
      <w:marLeft w:val="0"/>
      <w:marRight w:val="0"/>
      <w:marTop w:val="0"/>
      <w:marBottom w:val="0"/>
      <w:divBdr>
        <w:top w:val="none" w:sz="0" w:space="0" w:color="auto"/>
        <w:left w:val="none" w:sz="0" w:space="0" w:color="auto"/>
        <w:bottom w:val="none" w:sz="0" w:space="0" w:color="auto"/>
        <w:right w:val="none" w:sz="0" w:space="0" w:color="auto"/>
      </w:divBdr>
    </w:div>
    <w:div w:id="15700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Muhsin</dc:creator>
  <cp:keywords/>
  <dc:description/>
  <cp:lastModifiedBy>Abdul Muhsin</cp:lastModifiedBy>
  <cp:revision>2</cp:revision>
  <dcterms:created xsi:type="dcterms:W3CDTF">2024-09-05T11:48:00Z</dcterms:created>
  <dcterms:modified xsi:type="dcterms:W3CDTF">2024-10-06T05:53:00Z</dcterms:modified>
</cp:coreProperties>
</file>