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0D" w:rsidRDefault="00580F81" w:rsidP="00580F81">
      <w:pPr>
        <w:rPr>
          <w:rFonts w:ascii="Times New Roman" w:hAnsi="Times New Roman" w:cs="Times New Roman"/>
          <w:lang w:val="en-US"/>
        </w:rPr>
      </w:pPr>
      <w:r w:rsidRPr="00580F81">
        <w:rPr>
          <w:rFonts w:ascii="Times New Roman" w:hAnsi="Times New Roman" w:cs="Times New Roman"/>
          <w:lang w:val="en-US"/>
        </w:rPr>
        <w:t xml:space="preserve">Why Python for Automation Testing </w:t>
      </w:r>
    </w:p>
    <w:p w:rsidR="00580F81" w:rsidRDefault="00580F81" w:rsidP="0058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easy to learn and understand, simple to code</w:t>
      </w:r>
    </w:p>
    <w:p w:rsidR="00580F81" w:rsidRDefault="00580F81" w:rsidP="0058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World is moving towards AI and Machine Learning, and python plays a crucial role in implementing them.</w:t>
      </w:r>
    </w:p>
    <w:p w:rsidR="000C0FAD" w:rsidRDefault="00580F81" w:rsidP="0058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jobs, less competition</w:t>
      </w:r>
    </w:p>
    <w:p w:rsidR="00580F81" w:rsidRPr="000C0FAD" w:rsidRDefault="00580F81" w:rsidP="000C0FA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0C0FAD">
        <w:rPr>
          <w:rFonts w:ascii="Times New Roman" w:hAnsi="Times New Roman" w:cs="Times New Roman"/>
          <w:lang w:val="en-US"/>
        </w:rPr>
        <w:t xml:space="preserve"> </w:t>
      </w:r>
    </w:p>
    <w:sectPr w:rsidR="00580F81" w:rsidRPr="000C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05BA8"/>
    <w:multiLevelType w:val="hybridMultilevel"/>
    <w:tmpl w:val="B9BE31E0"/>
    <w:lvl w:ilvl="0" w:tplc="C6E0F1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81"/>
    <w:rsid w:val="000C0FAD"/>
    <w:rsid w:val="0015170D"/>
    <w:rsid w:val="00580F81"/>
    <w:rsid w:val="009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52A13-6937-4B0E-86F7-F0D071C0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2023-02-23T14:18:00Z</dcterms:created>
  <dcterms:modified xsi:type="dcterms:W3CDTF">2023-02-23T15:20:00Z</dcterms:modified>
</cp:coreProperties>
</file>