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Reality Connector</w:t>
      </w:r>
    </w:p>
    <w:p>
      <w:r>
        <w:rPr>
          <w:b/>
          <w:i w:val="0"/>
          <w:sz w:val="26"/>
        </w:rPr>
        <w:t>MVP Acceptance Criteria &amp; Measurable Requirements</w:t>
      </w:r>
    </w:p>
    <w:p>
      <w:r>
        <w:rPr>
          <w:b w:val="0"/>
          <w:i/>
        </w:rPr>
        <w:t>Companion to Business Requirements Document (BRD) v1.0</w:t>
      </w:r>
    </w:p>
    <w:p>
      <w:r>
        <w:rPr>
          <w:b w:val="0"/>
          <w:i/>
        </w:rPr>
        <w:t>Scope: Initial MVP - Single-Camera Person Detection, Tracking &amp; Identity Recognition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Document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MVP Acceptance Criteria &amp; Measurable Requirements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0.1 (Draft for review)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2026-09-07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Draft - pending engineering and stakeholder review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Product / Engineering Lead (to be assigned)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Related documents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Reality Connector BRD v1.0; Solution Architecture (to be created)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Purpose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Make BRD v1.0 objectively testable by fixing numeric targets, reference conditions and a Definition of Done for the MVP.</w:t>
            </w:r>
          </w:p>
        </w:tc>
      </w:tr>
    </w:tbl>
    <w:p>
      <w:pPr>
        <w:pStyle w:val="Heading1"/>
      </w:pPr>
      <w:r>
        <w:t>1. Purpose &amp; How to Use This Document</w:t>
      </w:r>
    </w:p>
    <w:p>
      <w:r>
        <w:rPr>
          <w:b w:val="0"/>
          <w:i w:val="0"/>
        </w:rPr>
        <w:t>BRD v1.0 defines what Reality Connector should do, but its acceptance language is qualitative ("near-real-time", "sufficient facial evidence", "validated conditions", "continuously trackable"). This document removes that ambiguity so that the MVP can be accepted or rejected against measurable criteria.</w:t>
      </w:r>
    </w:p>
    <w:p>
      <w:r>
        <w:rPr>
          <w:b w:val="0"/>
          <w:i w:val="0"/>
        </w:rPr>
        <w:t>How to use it:</w:t>
      </w:r>
    </w:p>
    <w:p>
      <w:pPr>
        <w:pStyle w:val="ListBullet"/>
      </w:pPr>
      <w:r>
        <w:t>Section 2 defines the reference conditions under which all targets must be met. A number is meaningless without the conditions it was measured in.</w:t>
      </w:r>
    </w:p>
    <w:p>
      <w:pPr>
        <w:pStyle w:val="ListBullet"/>
      </w:pPr>
      <w:r>
        <w:t>Section 3 pins down every vague term used in the BRD.</w:t>
      </w:r>
    </w:p>
    <w:p>
      <w:pPr>
        <w:pStyle w:val="ListBullet"/>
      </w:pPr>
      <w:r>
        <w:t>Sections 4-5 give non-functional and AI-quality targets.</w:t>
      </w:r>
    </w:p>
    <w:p>
      <w:pPr>
        <w:pStyle w:val="ListBullet"/>
      </w:pPr>
      <w:r>
        <w:t>Section 6 restates the MVP functional requirements as pass/fail criteria, traceable to BRD FR IDs.</w:t>
      </w:r>
    </w:p>
    <w:p>
      <w:pPr>
        <w:pStyle w:val="ListBullet"/>
      </w:pPr>
      <w:r>
        <w:t>Section 8 is the Definition of Done - the MVP is complete only when every item passes.</w:t>
      </w:r>
    </w:p>
    <w:p>
      <w:pPr>
        <w:pStyle w:val="ListBullet"/>
      </w:pPr>
      <w:r>
        <w:t>All targets are proposals for review. Where a value cannot yet be justified it is marked "(calibrate &amp; record)" - it must be measured during Phase 1-2 and written back into this document before sign-off.</w:t>
      </w:r>
    </w:p>
    <w:p>
      <w:pPr>
        <w:pStyle w:val="Heading1"/>
      </w:pPr>
      <w:r>
        <w:t>2. Reference Test Conditions</w:t>
      </w:r>
    </w:p>
    <w:p>
      <w:r>
        <w:rPr>
          <w:b w:val="0"/>
          <w:i w:val="0"/>
        </w:rPr>
        <w:t>Unless a criterion states otherwise, all targets in this document apply under the "Nominal" conditions below. "Degraded" conditions are recorded for information; MVP acceptance is measured against Nominal only, with Degraded results reported as a baseline for future phases.</w:t>
      </w:r>
    </w:p>
    <w:p>
      <w:pPr>
        <w:pStyle w:val="Heading2"/>
      </w:pPr>
      <w:r>
        <w:t>2.1 Camera &amp; Installation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Nominal (MVP acceptance)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Resolution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1920x1080 (1080p) or higher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Lower resolutions out of scope for acceptance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Source frame rate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15-25 FPS, H.264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Lens / FOV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Fixed lens, horizontal FOV 70-110 deg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 fisheye for MVP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Mounting height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2.2-3.0 m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Entrance / corridor mount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Camera tilt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10-25 deg below horizontal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Faces visible, not top-down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Subject distance to camera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1.5-8 m for detection; 1.5-3 m for recognition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Subject in frame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Person height &gt;= 10% of frame height (detection); face inter-ocular distance &gt;= 40 px (recognition)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Network camera -&gt; server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Wired LAN, one-way latency &lt; 10 ms, &lt; 0.1% packet loss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2.2 Environmental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Nominal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Degraded (report only)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Illumination at subject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&gt;= 150 lux, reasonably even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30-150 lux, backlight, mixed daylight/artificial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Scene occupancy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1-3 people in frame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4-8 people, crossing paths, partial occlusion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Subject motion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Walking (&lt;= 1.5 m/s), brief stops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Running, abrupt direction changes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Face presentation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Yaw/pitch within +/- 30 deg, unobstructed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Profile, mask, cap, hand over face</w:t>
            </w:r>
          </w:p>
        </w:tc>
      </w:tr>
    </w:tbl>
    <w:p>
      <w:pPr>
        <w:pStyle w:val="Heading2"/>
      </w:pPr>
      <w:r>
        <w:t>2.3 Enrollment Baseline</w:t>
      </w:r>
    </w:p>
    <w:p>
      <w:pPr>
        <w:pStyle w:val="ListBullet"/>
      </w:pPr>
      <w:r>
        <w:t>Gallery size for MVP acceptance: &lt;= 50 enrolled employees (pilot target &lt;= 20).</w:t>
      </w:r>
    </w:p>
    <w:p>
      <w:pPr>
        <w:pStyle w:val="ListBullet"/>
      </w:pPr>
      <w:r>
        <w:t>Per employee: &gt;= 3 enrollment images, frontal, IOD &gt;= 90 px, no heavy compression.</w:t>
      </w:r>
    </w:p>
    <w:p>
      <w:pPr>
        <w:pStyle w:val="ListBullet"/>
      </w:pPr>
      <w:r>
        <w:t>Enrollment images captured within 12 months of testing.</w:t>
      </w:r>
    </w:p>
    <w:p>
      <w:pPr>
        <w:pStyle w:val="Heading1"/>
      </w:pPr>
      <w:r>
        <w:t>3. Glossary of Previously-Ambiguous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Term (BRD usage)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9"/>
              </w:rPr>
              <w:t>Precise definition for MVP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Near-real-time / real-time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End-to-end latency from frame capture to the corresponding event being persisted and visible on the dashboard: p95 &lt;= 2.0 s, p99 &lt;= 3.0 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Sufficient facial evidence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 face crop from the track that passes the Face Quality Gate (Section 5.4): IOD &gt;= 40 px, blur metric &gt;= calibrated threshold, yaw/pitch &lt;= +/- 30 deg, exactly one face associated with the track.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Validated conditions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The Nominal conditions defined in Section 2.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Continuously trackable / continuously tracked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The person is present in the frame and not fully occluded for longer than 2.0 s. Occlusion up to 2.0 s must not create a new track ID.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Recognized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identity_status = RECOGNIZED: a quality-passed face matched an enrolled employee with similarity above the fixed operating threshold.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Unknown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identity_status = UNKNOWN: a quality-passed face did not match any enrolled employee above the operating threshold.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Unverified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identity_status = UNVERIFIED: the track has no face crop that passes the Quality Gate. The system must not assert RECOGNIZED or UNKNOWN in this state.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Event deduplication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Exactly one event per (camera_id, track_id, identity_status). A new event for the same track is emitted only when identity_status changes (Section 7).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Track lost / person left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The track has not been matched to a detection for &gt; 5.0 s. Re-appearance after this is a new track and a new event.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Continuous operation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Unattended runtime with zero manual intervention or restarts for &gt;= 72 hours.</w:t>
            </w:r>
          </w:p>
        </w:tc>
      </w:tr>
    </w:tbl>
    <w:p>
      <w:pPr>
        <w:pStyle w:val="Heading1"/>
      </w:pPr>
      <w:r>
        <w:t>4. Non-Functional Targets</w:t>
      </w:r>
    </w:p>
    <w:p>
      <w:r>
        <w:rPr>
          <w:b w:val="0"/>
          <w:i w:val="0"/>
        </w:rPr>
        <w:t>Measured on the MVP baseline hardware (BRD Section 30: RTX 4060/4070-class GPU, 32 GB RAM), single camera, Nominal conditions, sustained over a 1-hour run unless noted.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Target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Method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Processed frame rate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&gt;= 10 FPS sustained, sampled from the source stream; processing queue does not grow over a 1-hour run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Internal FPS counter + queue-depth log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 inference latency per processed frame (detect + track + face + recognize)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p95 &lt;= 120 ms, p99 &lt;= 200 ms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Per-stage timing instrumentation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End-to-end event latency (capture -&gt; event persisted &amp; on dashboard)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p95 &lt;= 2.0 s, p99 &lt;= 3.0 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Timestamp diff, &gt;= 100 events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Identity decision latency (first quality-passed face -&gt; identity_status set)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p95 &lt;= 1.5 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Event log analysis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Cold start (process launch -&gt; first frame processed)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&lt;= 60 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Startup log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RTSP stream drop recovery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Automatic reconnect and resume &lt;= 15 s after stream restored; no crash; no manual action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Fault injection (unplug / block port) x 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Continuous operation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&gt;= 72 h unattended, 0 crashes, 0 manual restarts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Endurance run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Memory stability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Process RSS growth &lt;= 5% over any rolling 24 h window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Resource sampling during endurance run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NFR-09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Resource ceiling (single camera)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Sustained GPU util &lt;= 80%, VRAM &lt;= 6 GB, CPU &lt;= 60% of one modern 8-core CPU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nvidia-smi / psutil sampling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Data at rest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Face embeddings and snapshots stored; raw enrollment image deletable on request with embedding retained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Manual deletion test + DB inspection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All dashboard and API routes require authentication; session expiry enforced; 1 failed-auth path tested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Manual + automated route test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NFR-12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Audit trail (MVP minimum)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Camera create/edit/delete, employee enroll/disable, and rule changes written to an append-only audit store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DB inspection after actions</w:t>
            </w:r>
          </w:p>
        </w:tc>
      </w:tr>
    </w:tbl>
    <w:p>
      <w:pPr>
        <w:pStyle w:val="Heading1"/>
      </w:pPr>
      <w:r>
        <w:t>5. AI Quality Thresholds</w:t>
      </w:r>
    </w:p>
    <w:p>
      <w:r>
        <w:rPr>
          <w:b w:val="0"/>
          <w:i w:val="0"/>
        </w:rPr>
        <w:t>Evaluated against a labelled acceptance test set recorded from the target camera under Nominal conditions: &gt;= 60 minutes of footage, &gt;= 200 person passes, &gt;= 50 distinct individuals, including enrolled and non-enrolled people. The set is frozen and version-controlled.</w:t>
      </w:r>
    </w:p>
    <w:p>
      <w:pPr>
        <w:pStyle w:val="Heading2"/>
      </w:pPr>
      <w:r>
        <w:t>5.1 Person Detection (BRD FR-007)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Target (Nominal)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Precision (IoU &gt;= 0.5)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0.95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Recall (IoU &gt;= 0.5), persons within 1.5-8 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0.92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mAP@0.5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0.85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False positives on empty scene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&lt;= 1 per 10 minutes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Bounding box output fields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bbox, confidence, camera_id, frame timestamp - present on 100% of detections</w:t>
            </w:r>
          </w:p>
        </w:tc>
      </w:tr>
    </w:tbl>
    <w:p>
      <w:pPr>
        <w:pStyle w:val="Heading2"/>
      </w:pPr>
      <w:r>
        <w:t>5.2 Multi-Object Tracking (BRD FR-008)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Target (Nominal)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Track continuity while subject visible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Same track_id on &gt;= 95% of frames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ID switches - single person 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&lt;= 1 per 100 passes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ID switches - 2-3 people crossing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&lt;= 1 per crossing event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New ID after brief occlusion (&lt; 2.0 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Must NOT occur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MOTA on acceptance set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0.70</w:t>
            </w:r>
          </w:p>
        </w:tc>
      </w:tr>
    </w:tbl>
    <w:p>
      <w:pPr>
        <w:pStyle w:val="Heading2"/>
      </w:pPr>
      <w:r>
        <w:t>5.3 Face Detection</w:t>
      </w:r>
    </w:p>
    <w:p>
      <w:pPr>
        <w:pStyle w:val="ListBullet"/>
      </w:pPr>
      <w:r>
        <w:t>Recall &gt;= 0.95 for faces with IOD &gt;= 40 px and yaw/pitch within +/- 30 deg.</w:t>
      </w:r>
    </w:p>
    <w:p>
      <w:pPr>
        <w:pStyle w:val="ListBullet"/>
      </w:pPr>
      <w:r>
        <w:t>Each detected face is associated with exactly one active track.</w:t>
      </w:r>
    </w:p>
    <w:p>
      <w:pPr>
        <w:pStyle w:val="Heading2"/>
      </w:pPr>
      <w:r>
        <w:t>5.4 Face Quality Gate</w:t>
      </w:r>
    </w:p>
    <w:p>
      <w:r>
        <w:rPr>
          <w:b w:val="0"/>
          <w:i w:val="0"/>
        </w:rPr>
        <w:t>A face crop passes the gate only if ALL of the following hold. The exact numeric thresholds must be calibrated during Phase 2 and recorded here before sign-off.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Threshold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Inter-ocular distance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40 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Blur (variance of Laplacian, or equivalent)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&gt;= T_blur (calibrate &amp; record)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Head pose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yaw &lt;= +/- 30 deg, pitch &lt;= +/- 30 deg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Face count on track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exactly 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Brightness / exposure of face region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within [B_min, B_max] (calibrate &amp; record)</w:t>
            </w:r>
          </w:p>
        </w:tc>
      </w:tr>
    </w:tbl>
    <w:p>
      <w:pPr>
        <w:pStyle w:val="Heading2"/>
      </w:pPr>
      <w:r>
        <w:t>5.5 Employee Recognition (BRD FR-009)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Operating point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Fixed similarity threshold, documented, identical for accept and reject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True Accept Rate (enrolled, quality-passed, &lt;= 3 m)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&gt;= 0.97 at FAR &lt;= 0.001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Consistency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For a single track, identity_status does not oscillate between RECOGNIZED and UNKNOWN more than once per 5 s</w:t>
            </w:r>
          </w:p>
        </w:tc>
      </w:tr>
    </w:tbl>
    <w:p>
      <w:pPr>
        <w:pStyle w:val="Heading2"/>
      </w:pPr>
      <w:r>
        <w:t>5.6 Unknown Detection (BRD FR-010) &amp; Unverified Handling (BRD FR-011, FR-014 states)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Non-enrolled person, quality gate passed -&gt; classified UNKNOWN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&gt;= 0.95 at the fixed operating point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Quality gate NOT passed -&gt; identity_status = UNVERIFIED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100% (any RECOGNIZED/UNKNOWN claim here = FAIL)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Multi-frame confirmation before an UNKNOWN alert fires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&gt;= 5 of the last 8 quality-passed frames on the track classified UNKNOWN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False UNKNOWN-person alerts (only enrolled employees present, 8 h shift)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&lt;= 1 per camera per shift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Face temporarily lost mid-track (BRD Scenario C)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Track retained; identity_status held at last confident value OR set to UNVERIFIED; no new RECOGNIZED claim without a fresh quality-passed match</w:t>
            </w:r>
          </w:p>
        </w:tc>
      </w:tr>
    </w:tbl>
    <w:p>
      <w:pPr>
        <w:pStyle w:val="Heading1"/>
      </w:pPr>
      <w:r>
        <w:t>6. Functional Acceptance Criteria (MVP subset, traceable to BRD FRs)</w:t>
      </w:r>
    </w:p>
    <w:p>
      <w:r>
        <w:rPr>
          <w:b w:val="0"/>
          <w:i w:val="0"/>
        </w:rPr>
        <w:t>Requirements not listed are deferred to later BRD roadmap phases (see Section 9). Each criterion below is pass/fail.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BRD FR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MVP acceptance criterion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Pass condition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FR-001 Authentication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Login, logout, session expiry, 2 roles minimum (Admin, Operator)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flows work; protected routes reject unauthenticated calls; role restricts at least one action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FR-003 Camera Management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Add / edit / delete / enable / disable one camera; test stream; show 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CRUD works; invalid RTSP URL surfaces an error; status reflects reality within 15 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FR-004 Live Monitoring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Live view with overlays: bbox, track_id, name-or-status, confidence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Overlays visible and correct for &gt;= 95% of on-screen frames at Nominal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FR-005 Employee Management (minimal)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Create / disable employee; view enrollment 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Create, disable, and status display all function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FR-006 Face Enrollment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Upload -&gt; detect -&gt; quality validate -&gt; align -&gt; embed -&gt; store; reject no-face / multi-face / blurred / low-IOD images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Valid image enrolls; each of the 4 reject cases is refused with a reason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FR-007 Person Detection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Per Section 5.1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Section 5.1 targets met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FR-008 Person Tracking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Per Section 5.2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Section 5.2 targets met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FR-009 Employee Recognition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Per Section 5.5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Section 5.5 targets met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FR-010 Unknown Detection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Per Section 5.6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Section 5.6 targets met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FR-011 Identity State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tracking identity (track_id) and business identity (identity_status) are separate fields on every event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Both fields present and independently correct on 100% of events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FR-012 Event Generation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Event carries: event_id, camera_id, track_id, event_type, identity_status, employee_id (if applicable), confidence, timestamp, zone (nullable), snapshot ref, alert_status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fields populated per the Event Model; schema validated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FR-013 Unknown Person Alert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One hard-coded rule for MVP: identity=UNKNOWN on the entrance camera -&gt; High priority alert, after multi-frame confirmation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Alert fires within 3 s of confirmation; not before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FR-014 Alert Management (minimal)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View, acknowledge, close an alert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three transitions work and persist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FR-016 Event Evidence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Snapshot at event time with bbox, timestamp, camera, identity, confidence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Snapshot retrievable for 100% of events; annotations correct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FR-017 Dashboard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Tiles: total/online/offline cameras, registered employees, recognized (24 h), unknown persons (24 h), today’s events, active alerts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tiles present and match the database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FR-023 Audit Logs (minimal)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Per NFR-12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Audited actions appear in the store</w:t>
            </w:r>
          </w:p>
        </w:tc>
      </w:tr>
    </w:tbl>
    <w:p>
      <w:pPr>
        <w:pStyle w:val="Heading1"/>
      </w:pPr>
      <w:r>
        <w:t>7. Identity &amp; Event Behaviour Rules</w:t>
      </w:r>
    </w:p>
    <w:p>
      <w:pPr>
        <w:pStyle w:val="ListNumber"/>
      </w:pPr>
      <w:r>
        <w:t>One track_id represents one continuously tracked person (occlusion &lt;= 2.0 s tolerated).</w:t>
      </w:r>
    </w:p>
    <w:p>
      <w:pPr>
        <w:pStyle w:val="ListNumber"/>
      </w:pPr>
      <w:r>
        <w:t>identity_status transitions allowed: UNVERIFIED -&gt; RECOGNIZED, UNVERIFIED -&gt; UNKNOWN, RECOGNIZED &lt;-&gt; UNKNOWN (rate-limited to one change per 5 s), any -&gt; (track end).</w:t>
      </w:r>
    </w:p>
    <w:p>
      <w:pPr>
        <w:pStyle w:val="ListNumber"/>
      </w:pPr>
      <w:r>
        <w:t>Exactly one event is emitted per (camera_id, track_id, identity_status). A change in identity_status emits a new event referencing the same track_id.</w:t>
      </w:r>
    </w:p>
    <w:p>
      <w:pPr>
        <w:pStyle w:val="ListNumber"/>
      </w:pPr>
      <w:r>
        <w:t>A track ends when unmatched for &gt; 5.0 s. Re-appearance is a new track_id and a new event, even if recognition resolves to the same employee.</w:t>
      </w:r>
    </w:p>
    <w:p>
      <w:pPr>
        <w:pStyle w:val="ListNumber"/>
      </w:pPr>
      <w:r>
        <w:t>The system must never emit RECOGNIZED or UNKNOWN for a track that has had no quality-passed face crop. Such a track is UNVERIFIED.</w:t>
      </w:r>
    </w:p>
    <w:p>
      <w:pPr>
        <w:pStyle w:val="ListNumber"/>
      </w:pPr>
      <w:r>
        <w:t>Deduplication must hold under load: a person standing in view for 10 minutes produces at most a handful of events (one per identity_status transition), not thousands.</w:t>
      </w:r>
    </w:p>
    <w:p>
      <w:pPr>
        <w:pStyle w:val="Heading1"/>
      </w:pPr>
      <w:r>
        <w:t>8. MVP Definition of Done</w:t>
      </w:r>
    </w:p>
    <w:p>
      <w:r>
        <w:rPr>
          <w:b w:val="0"/>
          <w:i w:val="0"/>
        </w:rPr>
        <w:t>The MVP is accepted only when every item below passes under Nominal conditions and the endurance run completes. This is BRD Section 37 restated with measurable gates.</w:t>
      </w:r>
    </w:p>
    <w:p>
      <w:pPr>
        <w:pStyle w:val="ListBullet"/>
      </w:pPr>
      <w:r>
        <w:t>Camera connects; live stream visible in the dashboard within 60 s of start (NFR-05).</w:t>
      </w:r>
    </w:p>
    <w:p>
      <w:pPr>
        <w:pStyle w:val="ListBullet"/>
      </w:pPr>
      <w:r>
        <w:t>Person detection meets all Section 5.1 targets on the frozen acceptance set.</w:t>
      </w:r>
    </w:p>
    <w:p>
      <w:pPr>
        <w:pStyle w:val="ListBullet"/>
      </w:pPr>
      <w:r>
        <w:t>Tracking meets all Section 5.2 targets; no new ID for occlusion &lt; 2 s.</w:t>
      </w:r>
    </w:p>
    <w:p>
      <w:pPr>
        <w:pStyle w:val="ListBullet"/>
      </w:pPr>
      <w:r>
        <w:t>An employee can be enrolled end-to-end; all four bad-image cases are rejected (FR-006).</w:t>
      </w:r>
    </w:p>
    <w:p>
      <w:pPr>
        <w:pStyle w:val="ListBullet"/>
      </w:pPr>
      <w:r>
        <w:t>A registered employee is recognized at TAR &gt;= 0.97 / FAR &lt;= 0.001 within 3 m (Section 5.5).</w:t>
      </w:r>
    </w:p>
    <w:p>
      <w:pPr>
        <w:pStyle w:val="ListBullet"/>
      </w:pPr>
      <w:r>
        <w:t>A non-registered person passing the quality gate is classified UNKNOWN &gt;= 95% of the time (Section 5.6).</w:t>
      </w:r>
    </w:p>
    <w:p>
      <w:pPr>
        <w:pStyle w:val="ListBullet"/>
      </w:pPr>
      <w:r>
        <w:t>When no face passes the quality gate, identity_status is UNVERIFIED - never RECOGNIZED/UNKNOWN (100%).</w:t>
      </w:r>
    </w:p>
    <w:p>
      <w:pPr>
        <w:pStyle w:val="ListBullet"/>
      </w:pPr>
      <w:r>
        <w:t>Track ID persists &gt;= 95% of frames while the person is continuously trackable (Section 5.2).</w:t>
      </w:r>
    </w:p>
    <w:p>
      <w:pPr>
        <w:pStyle w:val="ListBullet"/>
      </w:pPr>
      <w:r>
        <w:t>Events are created with the full Event Model and correctly deduplicated (Sections 6, 7).</w:t>
      </w:r>
    </w:p>
    <w:p>
      <w:pPr>
        <w:pStyle w:val="ListBullet"/>
      </w:pPr>
      <w:r>
        <w:t>The hard-coded UNKNOWN-on-entrance alert fires only after multi-frame confirmation; &lt;= 1 false alert per 8 h shift with only employees present.</w:t>
      </w:r>
    </w:p>
    <w:p>
      <w:pPr>
        <w:pStyle w:val="ListBullet"/>
      </w:pPr>
      <w:r>
        <w:t>End-to-end event latency p95 &lt;= 2.0 s (NFR-03).</w:t>
      </w:r>
    </w:p>
    <w:p>
      <w:pPr>
        <w:pStyle w:val="ListBullet"/>
      </w:pPr>
      <w:r>
        <w:t>Dashboard shows live camera, identity/track info, events and alerts; all tiles reconcile with the DB.</w:t>
      </w:r>
    </w:p>
    <w:p>
      <w:pPr>
        <w:pStyle w:val="ListBullet"/>
      </w:pPr>
      <w:r>
        <w:t>System runs &gt;= 72 h unattended with 0 crashes and 0 manual restarts; memory growth &lt;= 5% / 24 h (NFR-07, NFR-08).</w:t>
      </w:r>
    </w:p>
    <w:p>
      <w:pPr>
        <w:pStyle w:val="ListBullet"/>
      </w:pPr>
      <w:r>
        <w:t>RTSP drop is recovered automatically within 15 s, tested 10 times (NFR-06).</w:t>
      </w:r>
    </w:p>
    <w:p>
      <w:pPr>
        <w:pStyle w:val="ListBullet"/>
      </w:pPr>
      <w:r>
        <w:t>All calibrated thresholds (quality gate, recognition operating point, blur, brightness) are recorded in this document.</w:t>
      </w:r>
    </w:p>
    <w:p>
      <w:pPr>
        <w:pStyle w:val="Heading1"/>
      </w:pPr>
      <w:r>
        <w:t>9. Explicitly Out of Scope for the MVP</w:t>
      </w:r>
    </w:p>
    <w:p>
      <w:pPr>
        <w:pStyle w:val="ListBullet"/>
      </w:pPr>
      <w:r>
        <w:t>Multiple cameras, centralized multi-camera management, cross-camera re-identification.</w:t>
      </w:r>
    </w:p>
    <w:p>
      <w:pPr>
        <w:pStyle w:val="ListBullet"/>
      </w:pPr>
      <w:r>
        <w:t>Cloud and multi-tenant / SaaS deployment; tenant data isolation.</w:t>
      </w:r>
    </w:p>
    <w:p>
      <w:pPr>
        <w:pStyle w:val="ListBullet"/>
      </w:pPr>
      <w:r>
        <w:t>Visual rule builder, zone/polygon/line editor, time-based rules (one hard-coded rule only).</w:t>
      </w:r>
    </w:p>
    <w:p>
      <w:pPr>
        <w:pStyle w:val="ListBullet"/>
      </w:pPr>
      <w:r>
        <w:t>Email, SMS, WhatsApp, push and webhook notifications (dashboard alert only).</w:t>
      </w:r>
    </w:p>
    <w:p>
      <w:pPr>
        <w:pStyle w:val="ListBullet"/>
      </w:pPr>
      <w:r>
        <w:t>Reports module (daily events, employee activity, camera activity, alert reports).</w:t>
      </w:r>
    </w:p>
    <w:p>
      <w:pPr>
        <w:pStyle w:val="ListBullet"/>
      </w:pPr>
      <w:r>
        <w:t>Liveness / presentation-attack (anti-spoofing) detection.</w:t>
      </w:r>
    </w:p>
    <w:p>
      <w:pPr>
        <w:pStyle w:val="ListBullet"/>
      </w:pPr>
      <w:r>
        <w:t>Non-person object detection, PPE / safety models, vehicle and license-plate use cases.</w:t>
      </w:r>
    </w:p>
    <w:p>
      <w:pPr>
        <w:pStyle w:val="ListBullet"/>
      </w:pPr>
      <w:r>
        <w:t>Mobile application.</w:t>
      </w:r>
    </w:p>
    <w:p>
      <w:pPr>
        <w:pStyle w:val="ListBullet"/>
      </w:pPr>
      <w:r>
        <w:t>AI model management UI (models are configured in code / config for the MVP).</w:t>
      </w:r>
    </w:p>
    <w:p>
      <w:pPr>
        <w:pStyle w:val="ListBullet"/>
      </w:pPr>
      <w:r>
        <w:t>Degraded-condition accuracy guarantees (measured and reported only, not gated).</w:t>
      </w:r>
    </w:p>
    <w:p>
      <w:pPr>
        <w:pStyle w:val="Heading1"/>
      </w:pPr>
      <w:r>
        <w:t>10. Assumptions &amp; Dependencies</w:t>
      </w:r>
    </w:p>
    <w:p>
      <w:pPr>
        <w:pStyle w:val="ListBullet"/>
      </w:pPr>
      <w:r>
        <w:t>RTSP URL and credentials for the target camera are provided before Phase 1.</w:t>
      </w:r>
    </w:p>
    <w:p>
      <w:pPr>
        <w:pStyle w:val="ListBullet"/>
      </w:pPr>
      <w:r>
        <w:t>Target camera meets the Section 2.1 baseline (&gt;= 1080p, 15-25 FPS, H.264, wired LAN).</w:t>
      </w:r>
    </w:p>
    <w:p>
      <w:pPr>
        <w:pStyle w:val="ListBullet"/>
      </w:pPr>
      <w:r>
        <w:t>Entrance illumination is &gt;= 150 lux during test windows.</w:t>
      </w:r>
    </w:p>
    <w:p>
      <w:pPr>
        <w:pStyle w:val="ListBullet"/>
      </w:pPr>
      <w:r>
        <w:t>MVP baseline hardware (RTX 4060/4070-class GPU, 32 GB RAM, NVMe, Ubuntu 22.04 + CUDA) is available.</w:t>
      </w:r>
    </w:p>
    <w:p>
      <w:pPr>
        <w:pStyle w:val="ListBullet"/>
      </w:pPr>
      <w:r>
        <w:t>Pilot employees (&lt;= 20) provide &gt;= 3 compliant enrollment photos each and consent to enrollment.</w:t>
      </w:r>
    </w:p>
    <w:p>
      <w:pPr>
        <w:pStyle w:val="ListBullet"/>
      </w:pPr>
      <w:r>
        <w:t>A frozen, labelled acceptance test set is recorded from the target camera before formal acceptance.</w:t>
      </w:r>
    </w:p>
    <w:p>
      <w:pPr>
        <w:pStyle w:val="ListBullet"/>
      </w:pPr>
      <w:r>
        <w:t>AI model licensing for commercial use is resolved before production: Ultralytics YOLO (AGPL-3.0 / commercial licence) and InsightFace / ArcFace pretrained models (commonly research-only). Confirm current terms; this is a commercial-risk dependency, not an MVP-acceptance gate.</w:t>
      </w:r>
    </w:p>
    <w:p>
      <w:pPr>
        <w:pStyle w:val="ListBullet"/>
      </w:pPr>
      <w:r>
        <w:t>A Data Protection Impact Assessment and lawful-basis / consent process are completed before any deployment with real employees (biometric data - GDPR Art. 9 / BIPA / DPDP Act as applicable).</w:t>
      </w:r>
    </w:p>
    <w:p>
      <w:pPr>
        <w:pStyle w:val="Heading1"/>
      </w:pPr>
      <w:r>
        <w:t>11. Acceptance Test Procedure &amp; Sign-Off</w:t>
      </w:r>
    </w:p>
    <w:p>
      <w:pPr>
        <w:pStyle w:val="ListNumber"/>
      </w:pPr>
      <w:r>
        <w:t>Freeze the acceptance test set and record camera, environment and hardware details (Section 2).</w:t>
      </w:r>
    </w:p>
    <w:p>
      <w:pPr>
        <w:pStyle w:val="ListNumber"/>
      </w:pPr>
      <w:r>
        <w:t>Calibrate and record all thresholds marked "(calibrate &amp; record)".</w:t>
      </w:r>
    </w:p>
    <w:p>
      <w:pPr>
        <w:pStyle w:val="ListNumber"/>
      </w:pPr>
      <w:r>
        <w:t>Run the functional test pass (Section 6) - every criterion pass/fail with evidence.</w:t>
      </w:r>
    </w:p>
    <w:p>
      <w:pPr>
        <w:pStyle w:val="ListNumber"/>
      </w:pPr>
      <w:r>
        <w:t>Run the AI quality evaluation (Section 5) against the frozen set - record every metric.</w:t>
      </w:r>
    </w:p>
    <w:p>
      <w:pPr>
        <w:pStyle w:val="ListNumber"/>
      </w:pPr>
      <w:r>
        <w:t>Run non-functional tests (Section 4), including fault injection (NFR-06).</w:t>
      </w:r>
    </w:p>
    <w:p>
      <w:pPr>
        <w:pStyle w:val="ListNumber"/>
      </w:pPr>
      <w:r>
        <w:t>Start the &gt;= 72 h endurance run (NFR-07, NFR-08); collect resource and stability logs.</w:t>
      </w:r>
    </w:p>
    <w:p>
      <w:pPr>
        <w:pStyle w:val="ListNumber"/>
      </w:pPr>
      <w:r>
        <w:t>Complete the Definition of Done checklist (Section 8).</w:t>
      </w:r>
    </w:p>
    <w:p>
      <w:pPr>
        <w:pStyle w:val="ListNumber"/>
      </w:pPr>
      <w:r>
        <w:t>Record results in an Acceptance Report and obtain sign-off below.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Decision (Accept / Reject / Conditional)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Engineering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QA Lead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 Protection / Legal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b/>
          <w:i w:val="0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Change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2026-09-07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Draft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Initial draft - companion to BRD v1.0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