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1922FB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0575C83D" w14:textId="77777777" w:rsidR="00F169AD" w:rsidRPr="00B24ACA" w:rsidRDefault="00F169AD" w:rsidP="00356FD3">
      <w:pPr>
        <w:ind w:left="360"/>
      </w:pPr>
    </w:p>
    <w:sectPr w:rsidR="00F169AD" w:rsidRPr="00B24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8917</TotalTime>
  <Pages>44</Pages>
  <Words>11577</Words>
  <Characters>65995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364</cp:revision>
  <dcterms:created xsi:type="dcterms:W3CDTF">2024-05-02T15:03:00Z</dcterms:created>
  <dcterms:modified xsi:type="dcterms:W3CDTF">2025-01-05T17:17:00Z</dcterms:modified>
</cp:coreProperties>
</file>