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Q20. What is Multi-head attention?</w:t>
      </w:r>
    </w:p>
    <w:p w14:paraId="36843DC9" w14:textId="307BDA25" w:rsidR="004E66C3" w:rsidRDefault="002D6FF4" w:rsidP="00C11C2C">
      <w:pPr>
        <w:rPr>
          <w:sz w:val="22"/>
          <w:szCs w:val="22"/>
        </w:rPr>
      </w:pPr>
      <w:r w:rsidRPr="002D6FF4">
        <w:rPr>
          <w:b/>
          <w:bCs/>
          <w:sz w:val="22"/>
          <w:szCs w:val="22"/>
        </w:rPr>
        <w:t xml:space="preserve">Ans - </w:t>
      </w:r>
      <w:r w:rsidRPr="002D6FF4">
        <w:rPr>
          <w:sz w:val="22"/>
          <w:szCs w:val="22"/>
        </w:rPr>
        <w:t>Multi-head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 xml:space="preserve">Q21. Derive the </w:t>
      </w:r>
      <w:proofErr w:type="spellStart"/>
      <w:r w:rsidRPr="00087249">
        <w:rPr>
          <w:b/>
          <w:bCs/>
          <w:sz w:val="22"/>
          <w:szCs w:val="22"/>
        </w:rPr>
        <w:t>softmax</w:t>
      </w:r>
      <w:proofErr w:type="spellEnd"/>
      <w:r w:rsidRPr="00087249">
        <w:rPr>
          <w:b/>
          <w:bCs/>
          <w:sz w:val="22"/>
          <w:szCs w:val="22"/>
        </w:rPr>
        <w:t xml:space="preserve">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 xml:space="preserve">The </w:t>
      </w:r>
      <w:proofErr w:type="spellStart"/>
      <w:r w:rsidRPr="00B2012A">
        <w:rPr>
          <w:sz w:val="22"/>
          <w:szCs w:val="22"/>
        </w:rPr>
        <w:t>softmax</w:t>
      </w:r>
      <w:proofErr w:type="spellEnd"/>
      <w:r w:rsidRPr="00B2012A">
        <w:rPr>
          <w:sz w:val="22"/>
          <w:szCs w:val="22"/>
        </w:rPr>
        <w:t xml:space="preserve">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This ensures all output values lie between 0 and 1 and sum to 1,making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noProof/>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(Principal Component Analysis), eigenvectors represent the principal components, and eigenvalues indicate the amount of variance captured by each component. Selecting components with the largest eigenvalues helps reduce dimensionality while preserving most of the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KL (</w:t>
      </w:r>
      <w:proofErr w:type="spellStart"/>
      <w:r w:rsidRPr="00773CC9">
        <w:rPr>
          <w:sz w:val="22"/>
          <w:szCs w:val="22"/>
        </w:rPr>
        <w:t>Kullback-Leibler</w:t>
      </w:r>
      <w:proofErr w:type="spellEnd"/>
      <w:r w:rsidRPr="00773CC9">
        <w:rPr>
          <w:sz w:val="22"/>
          <w:szCs w:val="22"/>
        </w:rPr>
        <w:t>) divergence measures the difference between two probability distributions P (true distribution) and Q(predicted distribution):</w:t>
      </w:r>
    </w:p>
    <w:p w14:paraId="637549C4" w14:textId="3DE90C8A" w:rsidR="00773CC9" w:rsidRDefault="00773CC9" w:rsidP="00895B4A">
      <w:pPr>
        <w:rPr>
          <w:sz w:val="22"/>
          <w:szCs w:val="22"/>
        </w:rPr>
      </w:pPr>
      <w:r w:rsidRPr="00773CC9">
        <w:rPr>
          <w:noProof/>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 xml:space="preserve">Q28. Derive the formula for the derivative of the </w:t>
      </w:r>
      <w:proofErr w:type="spellStart"/>
      <w:r w:rsidRPr="00252FF4">
        <w:rPr>
          <w:b/>
          <w:bCs/>
          <w:sz w:val="22"/>
          <w:szCs w:val="22"/>
        </w:rPr>
        <w:t>ReLU</w:t>
      </w:r>
      <w:proofErr w:type="spellEnd"/>
      <w:r w:rsidRPr="00252FF4">
        <w:rPr>
          <w:b/>
          <w:bCs/>
          <w:sz w:val="22"/>
          <w:szCs w:val="22"/>
        </w:rPr>
        <w:t xml:space="preserve">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proofErr w:type="spellStart"/>
      <w:r w:rsidRPr="00715498">
        <w:rPr>
          <w:sz w:val="22"/>
          <w:szCs w:val="22"/>
        </w:rPr>
        <w:t>ReLU</w:t>
      </w:r>
      <w:proofErr w:type="spellEnd"/>
      <w:r w:rsidRPr="00715498">
        <w:rPr>
          <w:sz w:val="22"/>
          <w:szCs w:val="22"/>
        </w:rPr>
        <w:t xml:space="preserve"> introduces non-linearity while maintaining computational efficiency. Its sparsity (outputting zero for negative inputs) helps mitigate the vanishing gradient problem, making it a popular choice in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noProof/>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In deep learning, the chain rule is used in backpropagation to compute gradients of the loss function with respect to each parameter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noProof/>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Default="005A543A" w:rsidP="00CE59D7">
      <w:pPr>
        <w:rPr>
          <w:sz w:val="22"/>
          <w:szCs w:val="22"/>
        </w:rPr>
      </w:pPr>
      <w:r w:rsidRPr="005A543A">
        <w:rPr>
          <w:sz w:val="22"/>
          <w:szCs w:val="22"/>
        </w:rPr>
        <w:t>Here, Q (queries), K (keys), and V (values) are learned representations of the input. The dot product measures the similarity between queries and keys. Scaling by prevents excessively large values, ensuring stable gradients. The SoftMax function normalizes these scores, emphasizing the most relevant tokens for each query, guiding the model’s focus during generation</w:t>
      </w:r>
      <w:r>
        <w:rPr>
          <w:sz w:val="22"/>
          <w:szCs w:val="22"/>
        </w:rPr>
        <w:t>.</w:t>
      </w:r>
    </w:p>
    <w:p w14:paraId="63D9FAC2" w14:textId="5FB819D9" w:rsidR="00AD2206" w:rsidRDefault="00260D66" w:rsidP="00CE59D7">
      <w:pPr>
        <w:rPr>
          <w:b/>
          <w:bCs/>
          <w:sz w:val="22"/>
          <w:szCs w:val="22"/>
        </w:rPr>
      </w:pPr>
      <w:r w:rsidRPr="00260D66">
        <w:rPr>
          <w:b/>
          <w:bCs/>
          <w:sz w:val="22"/>
          <w:szCs w:val="22"/>
        </w:rPr>
        <w:t>Q31. In what ways does Gemini’s architecture optimize training efficiency and stability compared to other multimodal LLMs like GPT-4?</w:t>
      </w:r>
    </w:p>
    <w:p w14:paraId="510D24C9" w14:textId="397E2063" w:rsidR="00260D66" w:rsidRDefault="00D62635" w:rsidP="00CE59D7">
      <w:pPr>
        <w:rPr>
          <w:sz w:val="22"/>
          <w:szCs w:val="22"/>
        </w:rPr>
      </w:pPr>
      <w:r w:rsidRPr="00D62635">
        <w:rPr>
          <w:b/>
          <w:bCs/>
          <w:sz w:val="22"/>
          <w:szCs w:val="22"/>
        </w:rPr>
        <w:t xml:space="preserve">Unified Multimodal Design: </w:t>
      </w:r>
      <w:r w:rsidRPr="00D62635">
        <w:rPr>
          <w:sz w:val="22"/>
          <w:szCs w:val="22"/>
        </w:rPr>
        <w:t>Gemini integrates text and image processing in a single model, improving parameter sharing and reducing complexity.</w:t>
      </w:r>
    </w:p>
    <w:p w14:paraId="7B95F751" w14:textId="6455C873" w:rsidR="00D62635" w:rsidRDefault="00D62635" w:rsidP="00CE59D7">
      <w:pPr>
        <w:rPr>
          <w:sz w:val="22"/>
          <w:szCs w:val="22"/>
        </w:rPr>
      </w:pPr>
      <w:r w:rsidRPr="00D62635">
        <w:rPr>
          <w:b/>
          <w:bCs/>
          <w:sz w:val="22"/>
          <w:szCs w:val="22"/>
        </w:rPr>
        <w:t xml:space="preserve">Cross-Modality Attention: </w:t>
      </w:r>
      <w:r w:rsidRPr="00D62635">
        <w:rPr>
          <w:sz w:val="22"/>
          <w:szCs w:val="22"/>
        </w:rPr>
        <w:t>Enhanced interactions between text and images lead to better learning and stability during training.</w:t>
      </w:r>
    </w:p>
    <w:p w14:paraId="5AFED154" w14:textId="72F6367E" w:rsidR="00E84106" w:rsidRDefault="00E84106" w:rsidP="00CE59D7">
      <w:pPr>
        <w:rPr>
          <w:sz w:val="22"/>
          <w:szCs w:val="22"/>
        </w:rPr>
      </w:pPr>
      <w:r w:rsidRPr="00E84106">
        <w:rPr>
          <w:b/>
          <w:bCs/>
          <w:sz w:val="22"/>
          <w:szCs w:val="22"/>
        </w:rPr>
        <w:t xml:space="preserve">Data-Efficient Pretraining: </w:t>
      </w:r>
      <w:r w:rsidRPr="00E84106">
        <w:rPr>
          <w:sz w:val="22"/>
          <w:szCs w:val="22"/>
        </w:rPr>
        <w:t>Self-supervised and contrastive learning allow Gemini to train with less labeled data, boosting efficiency</w:t>
      </w:r>
    </w:p>
    <w:p w14:paraId="029DDF8B" w14:textId="4666FBFB" w:rsidR="00E84106" w:rsidRDefault="001549EF" w:rsidP="00CE59D7">
      <w:pPr>
        <w:rPr>
          <w:sz w:val="22"/>
          <w:szCs w:val="22"/>
        </w:rPr>
      </w:pPr>
      <w:r w:rsidRPr="001549EF">
        <w:rPr>
          <w:b/>
          <w:bCs/>
          <w:sz w:val="22"/>
          <w:szCs w:val="22"/>
        </w:rPr>
        <w:t xml:space="preserve">Balanced Objectives: </w:t>
      </w:r>
      <w:r w:rsidRPr="001549EF">
        <w:rPr>
          <w:sz w:val="22"/>
          <w:szCs w:val="22"/>
        </w:rPr>
        <w:t>Better synchronization of text and image losses ensures stable training and smoother convergence.</w:t>
      </w:r>
    </w:p>
    <w:p w14:paraId="4395BD95" w14:textId="0BA5EB94" w:rsidR="001549EF" w:rsidRDefault="001549EF" w:rsidP="00CE59D7">
      <w:pPr>
        <w:rPr>
          <w:rFonts w:ascii="Alegreya Sans" w:hAnsi="Alegreya Sans" w:cs="Alegreya Sans"/>
          <w:b/>
          <w:bCs/>
          <w:color w:val="000000"/>
          <w:kern w:val="0"/>
          <w:sz w:val="50"/>
          <w:szCs w:val="50"/>
          <w:lang w:bidi="ta-IN"/>
        </w:rPr>
      </w:pPr>
      <w:r w:rsidRPr="001549EF">
        <w:rPr>
          <w:b/>
          <w:bCs/>
          <w:sz w:val="22"/>
          <w:szCs w:val="22"/>
        </w:rPr>
        <w:t>Q32. What are different types of Foundation Models?</w:t>
      </w:r>
    </w:p>
    <w:p w14:paraId="1E620B63" w14:textId="5C9E3CE7" w:rsidR="001549EF" w:rsidRDefault="006A5FC9" w:rsidP="00CE59D7">
      <w:pPr>
        <w:rPr>
          <w:sz w:val="22"/>
          <w:szCs w:val="22"/>
        </w:rPr>
      </w:pPr>
      <w:r w:rsidRPr="006A5FC9">
        <w:rPr>
          <w:sz w:val="22"/>
          <w:szCs w:val="22"/>
        </w:rPr>
        <w:t>Foundation models are large-scale AI models trained on vast amounts of unlabeled data using unsupervised methods. They are designed to learn general-purpose knowledge that can be applied to various tasks across domains</w:t>
      </w:r>
    </w:p>
    <w:p w14:paraId="3496B7A6" w14:textId="3460FC28" w:rsidR="009E4A08" w:rsidRDefault="009E4A08" w:rsidP="00CE59D7">
      <w:pPr>
        <w:rPr>
          <w:b/>
          <w:bCs/>
          <w:sz w:val="22"/>
          <w:szCs w:val="22"/>
        </w:rPr>
      </w:pPr>
      <w:r w:rsidRPr="009E4A08">
        <w:rPr>
          <w:b/>
          <w:bCs/>
          <w:sz w:val="22"/>
          <w:szCs w:val="22"/>
        </w:rPr>
        <w:t>Language Models</w:t>
      </w:r>
      <w:r>
        <w:rPr>
          <w:b/>
          <w:bCs/>
          <w:sz w:val="22"/>
          <w:szCs w:val="22"/>
        </w:rPr>
        <w:t xml:space="preserve"> – BERT, GPT-3</w:t>
      </w:r>
    </w:p>
    <w:p w14:paraId="7A552C45" w14:textId="52B36D35" w:rsidR="009E4A08" w:rsidRDefault="00C47B24" w:rsidP="00CE59D7">
      <w:pPr>
        <w:rPr>
          <w:b/>
          <w:bCs/>
          <w:sz w:val="22"/>
          <w:szCs w:val="22"/>
        </w:rPr>
      </w:pPr>
      <w:r>
        <w:rPr>
          <w:b/>
          <w:bCs/>
          <w:sz w:val="22"/>
          <w:szCs w:val="22"/>
        </w:rPr>
        <w:t xml:space="preserve">Computer Vision models – </w:t>
      </w:r>
      <w:proofErr w:type="spellStart"/>
      <w:r>
        <w:rPr>
          <w:b/>
          <w:bCs/>
          <w:sz w:val="22"/>
          <w:szCs w:val="22"/>
        </w:rPr>
        <w:t>ResNet</w:t>
      </w:r>
      <w:proofErr w:type="spellEnd"/>
      <w:r>
        <w:rPr>
          <w:b/>
          <w:bCs/>
          <w:sz w:val="22"/>
          <w:szCs w:val="22"/>
        </w:rPr>
        <w:t xml:space="preserve">, </w:t>
      </w:r>
      <w:proofErr w:type="spellStart"/>
      <w:r>
        <w:rPr>
          <w:b/>
          <w:bCs/>
          <w:sz w:val="22"/>
          <w:szCs w:val="22"/>
        </w:rPr>
        <w:t>VGGNet</w:t>
      </w:r>
      <w:proofErr w:type="spellEnd"/>
    </w:p>
    <w:p w14:paraId="43CE7F39" w14:textId="7CF84C81" w:rsidR="00C47B24" w:rsidRDefault="00C47B24" w:rsidP="00CE59D7">
      <w:pPr>
        <w:rPr>
          <w:b/>
          <w:bCs/>
          <w:sz w:val="22"/>
          <w:szCs w:val="22"/>
        </w:rPr>
      </w:pPr>
      <w:r>
        <w:rPr>
          <w:b/>
          <w:bCs/>
          <w:sz w:val="22"/>
          <w:szCs w:val="22"/>
        </w:rPr>
        <w:t>Generative Models – DALL-E, Imagen</w:t>
      </w:r>
    </w:p>
    <w:p w14:paraId="61EF93CA" w14:textId="2D919F64" w:rsidR="00C47B24" w:rsidRDefault="00104CF4" w:rsidP="00CE59D7">
      <w:pPr>
        <w:rPr>
          <w:b/>
          <w:bCs/>
          <w:sz w:val="22"/>
          <w:szCs w:val="22"/>
        </w:rPr>
      </w:pPr>
      <w:r>
        <w:rPr>
          <w:b/>
          <w:bCs/>
          <w:sz w:val="22"/>
          <w:szCs w:val="22"/>
        </w:rPr>
        <w:t>Multimodal</w:t>
      </w:r>
      <w:r w:rsidR="00C47B24">
        <w:rPr>
          <w:b/>
          <w:bCs/>
          <w:sz w:val="22"/>
          <w:szCs w:val="22"/>
        </w:rPr>
        <w:t xml:space="preserve"> Models – </w:t>
      </w:r>
      <w:proofErr w:type="spellStart"/>
      <w:r w:rsidR="00C47B24">
        <w:rPr>
          <w:b/>
          <w:bCs/>
          <w:sz w:val="22"/>
          <w:szCs w:val="22"/>
        </w:rPr>
        <w:t>PaLM</w:t>
      </w:r>
      <w:proofErr w:type="spellEnd"/>
      <w:r w:rsidR="00C47B24">
        <w:rPr>
          <w:b/>
          <w:bCs/>
          <w:sz w:val="22"/>
          <w:szCs w:val="22"/>
        </w:rPr>
        <w:t>, LaMDA</w:t>
      </w:r>
    </w:p>
    <w:p w14:paraId="7BFE2E38" w14:textId="4F93D281" w:rsidR="00104CF4" w:rsidRDefault="00104CF4" w:rsidP="00CE59D7">
      <w:pPr>
        <w:rPr>
          <w:b/>
          <w:bCs/>
          <w:sz w:val="22"/>
          <w:szCs w:val="22"/>
        </w:rPr>
      </w:pPr>
      <w:r w:rsidRPr="00104CF4">
        <w:rPr>
          <w:b/>
          <w:bCs/>
          <w:sz w:val="22"/>
          <w:szCs w:val="22"/>
        </w:rPr>
        <w:lastRenderedPageBreak/>
        <w:t>Q33. How does Parameter-Efficient Fine-Tuning (PEFT) prevent catastrophic forgetting in LLMs?</w:t>
      </w:r>
    </w:p>
    <w:p w14:paraId="2674E159" w14:textId="29C580AC" w:rsidR="00104CF4" w:rsidRDefault="009320FF" w:rsidP="00CE59D7">
      <w:pPr>
        <w:rPr>
          <w:sz w:val="22"/>
          <w:szCs w:val="22"/>
        </w:rPr>
      </w:pPr>
      <w:r w:rsidRPr="009320FF">
        <w:rPr>
          <w:sz w:val="22"/>
          <w:szCs w:val="22"/>
        </w:rPr>
        <w:t>Parameter-Efficient Fine-Tuning (PEFT) helps prevent catastrophic forgetting in LLMs by updating only a small set of task-specific parameters, while keeping most of the model's original parameters frozen. This approach allows the model to adapt to new tasks without overwriting previously learned knowledge, ensuring it retains core capabilities while learning new information efficiently</w:t>
      </w:r>
    </w:p>
    <w:p w14:paraId="46F0355C" w14:textId="5F36B542" w:rsidR="0084200B" w:rsidRDefault="0084200B" w:rsidP="00CE59D7">
      <w:pPr>
        <w:rPr>
          <w:sz w:val="22"/>
          <w:szCs w:val="22"/>
        </w:rPr>
      </w:pPr>
      <w:r w:rsidRPr="0084200B">
        <w:rPr>
          <w:noProof/>
          <w:sz w:val="22"/>
          <w:szCs w:val="22"/>
        </w:rPr>
        <w:drawing>
          <wp:inline distT="0" distB="0" distL="0" distR="0" wp14:anchorId="50D49C1D" wp14:editId="6193771D">
            <wp:extent cx="2903220" cy="2004028"/>
            <wp:effectExtent l="0" t="0" r="0" b="0"/>
            <wp:docPr id="1191069992" name="Picture 1" descr="A diagram of a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9992" name="Picture 1" descr="A diagram of a funnel&#10;&#10;Description automatically generated"/>
                    <pic:cNvPicPr/>
                  </pic:nvPicPr>
                  <pic:blipFill>
                    <a:blip r:embed="rId13"/>
                    <a:stretch>
                      <a:fillRect/>
                    </a:stretch>
                  </pic:blipFill>
                  <pic:spPr>
                    <a:xfrm>
                      <a:off x="0" y="0"/>
                      <a:ext cx="2922456" cy="2017306"/>
                    </a:xfrm>
                    <a:prstGeom prst="rect">
                      <a:avLst/>
                    </a:prstGeom>
                  </pic:spPr>
                </pic:pic>
              </a:graphicData>
            </a:graphic>
          </wp:inline>
        </w:drawing>
      </w:r>
    </w:p>
    <w:p w14:paraId="4389409D" w14:textId="2200C918" w:rsidR="0084200B" w:rsidRDefault="00243399" w:rsidP="00CE59D7">
      <w:pPr>
        <w:rPr>
          <w:b/>
          <w:bCs/>
          <w:sz w:val="22"/>
          <w:szCs w:val="22"/>
        </w:rPr>
      </w:pPr>
      <w:r w:rsidRPr="00243399">
        <w:rPr>
          <w:b/>
          <w:bCs/>
          <w:sz w:val="22"/>
          <w:szCs w:val="22"/>
        </w:rPr>
        <w:t>Q34. What are the key steps involved in the Retrieval-Augmented Generation (RAG) pipeline?</w:t>
      </w:r>
    </w:p>
    <w:p w14:paraId="14C375D1" w14:textId="37C85821" w:rsidR="00243399" w:rsidRDefault="008448F0" w:rsidP="00CE59D7">
      <w:pPr>
        <w:rPr>
          <w:b/>
          <w:bCs/>
          <w:sz w:val="22"/>
          <w:szCs w:val="22"/>
        </w:rPr>
      </w:pPr>
      <w:r w:rsidRPr="008448F0">
        <w:rPr>
          <w:b/>
          <w:bCs/>
          <w:sz w:val="22"/>
          <w:szCs w:val="22"/>
        </w:rPr>
        <w:t>Retrieval</w:t>
      </w:r>
      <w:r>
        <w:rPr>
          <w:b/>
          <w:bCs/>
          <w:sz w:val="22"/>
          <w:szCs w:val="22"/>
        </w:rPr>
        <w:t xml:space="preserve">, </w:t>
      </w:r>
      <w:r w:rsidR="00385F3C" w:rsidRPr="00385F3C">
        <w:rPr>
          <w:b/>
          <w:bCs/>
          <w:sz w:val="22"/>
          <w:szCs w:val="22"/>
        </w:rPr>
        <w:t>Ranking</w:t>
      </w:r>
      <w:r w:rsidR="00385F3C">
        <w:rPr>
          <w:b/>
          <w:bCs/>
          <w:sz w:val="22"/>
          <w:szCs w:val="22"/>
        </w:rPr>
        <w:t xml:space="preserve">, </w:t>
      </w:r>
      <w:r w:rsidR="00385F3C" w:rsidRPr="00385F3C">
        <w:rPr>
          <w:b/>
          <w:bCs/>
          <w:sz w:val="22"/>
          <w:szCs w:val="22"/>
        </w:rPr>
        <w:t>Generation</w:t>
      </w:r>
    </w:p>
    <w:p w14:paraId="4D691E9F" w14:textId="2BF3E0BD" w:rsidR="00A438DC" w:rsidRDefault="00A438DC" w:rsidP="00CE59D7">
      <w:pPr>
        <w:rPr>
          <w:b/>
          <w:bCs/>
          <w:sz w:val="22"/>
          <w:szCs w:val="22"/>
        </w:rPr>
      </w:pPr>
      <w:r w:rsidRPr="00A438DC">
        <w:rPr>
          <w:b/>
          <w:bCs/>
          <w:sz w:val="22"/>
          <w:szCs w:val="22"/>
        </w:rPr>
        <w:t>Q35. How does the Mixture of Experts (</w:t>
      </w:r>
      <w:proofErr w:type="spellStart"/>
      <w:r w:rsidRPr="00A438DC">
        <w:rPr>
          <w:b/>
          <w:bCs/>
          <w:sz w:val="22"/>
          <w:szCs w:val="22"/>
        </w:rPr>
        <w:t>MoE</w:t>
      </w:r>
      <w:proofErr w:type="spellEnd"/>
      <w:r w:rsidRPr="00A438DC">
        <w:rPr>
          <w:b/>
          <w:bCs/>
          <w:sz w:val="22"/>
          <w:szCs w:val="22"/>
        </w:rPr>
        <w:t>) technique improve LLM scalability?</w:t>
      </w:r>
    </w:p>
    <w:p w14:paraId="4B53F35B" w14:textId="6CAAB436" w:rsidR="00A438DC" w:rsidRDefault="00A438DC" w:rsidP="00CE59D7">
      <w:pPr>
        <w:rPr>
          <w:sz w:val="22"/>
          <w:szCs w:val="22"/>
        </w:rPr>
      </w:pPr>
      <w:r w:rsidRPr="00A438DC">
        <w:rPr>
          <w:sz w:val="22"/>
          <w:szCs w:val="22"/>
        </w:rPr>
        <w:t>Mixture of Experts (</w:t>
      </w:r>
      <w:proofErr w:type="spellStart"/>
      <w:r w:rsidRPr="00A438DC">
        <w:rPr>
          <w:sz w:val="22"/>
          <w:szCs w:val="22"/>
        </w:rPr>
        <w:t>MoE</w:t>
      </w:r>
      <w:proofErr w:type="spellEnd"/>
      <w:r w:rsidRPr="00A438DC">
        <w:rPr>
          <w:sz w:val="22"/>
          <w:szCs w:val="22"/>
        </w:rPr>
        <w:t>) improves LLM scalability by using a gating function to activate only a subset of expert models (sub-networks) for each input, rather than the entire model</w:t>
      </w:r>
    </w:p>
    <w:p w14:paraId="0D7E5291" w14:textId="49D7DB8E" w:rsidR="002A5056" w:rsidRDefault="002A5056" w:rsidP="00CE59D7">
      <w:pPr>
        <w:rPr>
          <w:sz w:val="22"/>
          <w:szCs w:val="22"/>
        </w:rPr>
      </w:pPr>
      <w:r>
        <w:rPr>
          <w:sz w:val="22"/>
          <w:szCs w:val="22"/>
        </w:rPr>
        <w:t>Q36: Chain of thoughts</w:t>
      </w:r>
    </w:p>
    <w:p w14:paraId="457041CD" w14:textId="70789A92" w:rsidR="002A5056" w:rsidRDefault="00CC024E" w:rsidP="00CE59D7">
      <w:pPr>
        <w:rPr>
          <w:sz w:val="22"/>
          <w:szCs w:val="22"/>
        </w:rPr>
      </w:pPr>
      <w:r w:rsidRPr="00CC024E">
        <w:rPr>
          <w:sz w:val="22"/>
          <w:szCs w:val="22"/>
        </w:rPr>
        <w:t>Chai n-of-Thought (</w:t>
      </w:r>
      <w:proofErr w:type="spellStart"/>
      <w:r w:rsidRPr="00CC024E">
        <w:rPr>
          <w:sz w:val="22"/>
          <w:szCs w:val="22"/>
        </w:rPr>
        <w:t>CoT</w:t>
      </w:r>
      <w:proofErr w:type="spellEnd"/>
      <w:r w:rsidRPr="00CC024E">
        <w:rPr>
          <w:sz w:val="22"/>
          <w:szCs w:val="22"/>
        </w:rPr>
        <w:t>) prompting helps LLMs handle complex reasoning by encouraging them to break down tasks into smaller, sequential steps. This improves their performance by</w:t>
      </w:r>
    </w:p>
    <w:p w14:paraId="2324055E" w14:textId="65EB9E3D" w:rsidR="00CC024E" w:rsidRDefault="00CC024E" w:rsidP="00CE59D7">
      <w:pPr>
        <w:rPr>
          <w:b/>
          <w:bCs/>
          <w:sz w:val="22"/>
          <w:szCs w:val="22"/>
        </w:rPr>
      </w:pPr>
      <w:r w:rsidRPr="00CC024E">
        <w:rPr>
          <w:b/>
          <w:bCs/>
          <w:sz w:val="22"/>
          <w:szCs w:val="22"/>
        </w:rPr>
        <w:t>Q37. What is the difference between discriminative AI and Generative AI</w:t>
      </w:r>
    </w:p>
    <w:p w14:paraId="4207B83D" w14:textId="21C4BA0B" w:rsidR="00CC024E" w:rsidRDefault="00CC024E" w:rsidP="00CE59D7">
      <w:pPr>
        <w:rPr>
          <w:b/>
          <w:bCs/>
          <w:sz w:val="22"/>
          <w:szCs w:val="22"/>
        </w:rPr>
      </w:pPr>
      <w:r>
        <w:rPr>
          <w:b/>
          <w:bCs/>
          <w:sz w:val="22"/>
          <w:szCs w:val="22"/>
        </w:rPr>
        <w:t xml:space="preserve">Text classification and </w:t>
      </w:r>
      <w:r w:rsidR="00FD5DE1">
        <w:rPr>
          <w:b/>
          <w:bCs/>
          <w:sz w:val="22"/>
          <w:szCs w:val="22"/>
        </w:rPr>
        <w:t>GPT like ai</w:t>
      </w:r>
    </w:p>
    <w:p w14:paraId="1B136770" w14:textId="3650A9AC" w:rsidR="00FD5DE1" w:rsidRDefault="00FD5DE1" w:rsidP="00CE59D7">
      <w:pPr>
        <w:rPr>
          <w:b/>
          <w:bCs/>
          <w:sz w:val="22"/>
          <w:szCs w:val="22"/>
        </w:rPr>
      </w:pPr>
      <w:r w:rsidRPr="00FD5DE1">
        <w:rPr>
          <w:b/>
          <w:bCs/>
          <w:sz w:val="22"/>
          <w:szCs w:val="22"/>
        </w:rPr>
        <w:t>Q38. How does knowledge graph integration enhance LLMs?</w:t>
      </w:r>
    </w:p>
    <w:p w14:paraId="43672FF8" w14:textId="3F69C085" w:rsidR="00FD5DE1" w:rsidRDefault="00FD5DE1" w:rsidP="00CE59D7">
      <w:pPr>
        <w:rPr>
          <w:b/>
          <w:bCs/>
          <w:sz w:val="22"/>
          <w:szCs w:val="22"/>
        </w:rPr>
      </w:pPr>
      <w:r>
        <w:rPr>
          <w:b/>
          <w:bCs/>
          <w:sz w:val="22"/>
          <w:szCs w:val="22"/>
        </w:rPr>
        <w:t>Reasoning, cross check facts and contextual understanding.</w:t>
      </w:r>
    </w:p>
    <w:p w14:paraId="71CC28AE" w14:textId="0083B826" w:rsidR="00FD5DE1" w:rsidRDefault="00F82415" w:rsidP="00CE59D7">
      <w:pPr>
        <w:rPr>
          <w:b/>
          <w:bCs/>
          <w:sz w:val="22"/>
          <w:szCs w:val="22"/>
        </w:rPr>
      </w:pPr>
      <w:r w:rsidRPr="00F82415">
        <w:rPr>
          <w:b/>
          <w:bCs/>
          <w:sz w:val="22"/>
          <w:szCs w:val="22"/>
        </w:rPr>
        <w:t>Q39. What is zero-shot learning, and how does it apply to LLMs?</w:t>
      </w:r>
    </w:p>
    <w:p w14:paraId="7E1975CF" w14:textId="017B2F55" w:rsidR="00F82415" w:rsidRDefault="00F82415" w:rsidP="00CE59D7">
      <w:pPr>
        <w:rPr>
          <w:sz w:val="22"/>
          <w:szCs w:val="22"/>
        </w:rPr>
      </w:pPr>
      <w:r w:rsidRPr="00F82415">
        <w:rPr>
          <w:sz w:val="22"/>
          <w:szCs w:val="22"/>
        </w:rPr>
        <w:t>Zero-shot learning enables LLMs to perform tasks they haven't been explicitly trained for by leveraging their broad understanding of language and general concepts. Instead of needing task-specific finetuning, the model can generate relevant outputs based on the instructions provided in the prompt.</w:t>
      </w:r>
    </w:p>
    <w:p w14:paraId="6F0885D2" w14:textId="3AF20F3A" w:rsidR="00F82415" w:rsidRDefault="00EC69D8" w:rsidP="00CE59D7">
      <w:pPr>
        <w:rPr>
          <w:b/>
          <w:bCs/>
          <w:sz w:val="22"/>
          <w:szCs w:val="22"/>
        </w:rPr>
      </w:pPr>
      <w:r w:rsidRPr="00EC69D8">
        <w:rPr>
          <w:b/>
          <w:bCs/>
          <w:sz w:val="22"/>
          <w:szCs w:val="22"/>
        </w:rPr>
        <w:lastRenderedPageBreak/>
        <w:t xml:space="preserve">Q40. How does Adaptive </w:t>
      </w:r>
      <w:proofErr w:type="spellStart"/>
      <w:r w:rsidRPr="00EC69D8">
        <w:rPr>
          <w:b/>
          <w:bCs/>
          <w:sz w:val="22"/>
          <w:szCs w:val="22"/>
        </w:rPr>
        <w:t>Softmax</w:t>
      </w:r>
      <w:proofErr w:type="spellEnd"/>
      <w:r w:rsidRPr="00EC69D8">
        <w:rPr>
          <w:b/>
          <w:bCs/>
          <w:sz w:val="22"/>
          <w:szCs w:val="22"/>
        </w:rPr>
        <w:t xml:space="preserve"> speed up large language models?</w:t>
      </w:r>
    </w:p>
    <w:p w14:paraId="2DF9EC10" w14:textId="5BD63B76" w:rsidR="00EC69D8" w:rsidRDefault="00EC69D8" w:rsidP="00CE59D7">
      <w:pPr>
        <w:rPr>
          <w:sz w:val="22"/>
          <w:szCs w:val="22"/>
        </w:rPr>
      </w:pPr>
      <w:r w:rsidRPr="00EC69D8">
        <w:rPr>
          <w:sz w:val="22"/>
          <w:szCs w:val="22"/>
        </w:rPr>
        <w:t xml:space="preserve">Adaptive </w:t>
      </w:r>
      <w:proofErr w:type="spellStart"/>
      <w:r w:rsidRPr="00EC69D8">
        <w:rPr>
          <w:sz w:val="22"/>
          <w:szCs w:val="22"/>
        </w:rPr>
        <w:t>Softmax</w:t>
      </w:r>
      <w:proofErr w:type="spellEnd"/>
      <w:r w:rsidRPr="00EC69D8">
        <w:rPr>
          <w:sz w:val="22"/>
          <w:szCs w:val="22"/>
        </w:rPr>
        <w:t xml:space="preserve"> accelerates LLMs by categorizing words into frequency groups, allowing for fewer computations for infrequent words. This approach lowers overall computational costs while preserving accuracy, making it effective for efficiently managing large vocabularies.</w:t>
      </w:r>
    </w:p>
    <w:p w14:paraId="5055A444" w14:textId="401DF920" w:rsidR="00B07130" w:rsidRDefault="0019372C" w:rsidP="0019372C">
      <w:pPr>
        <w:rPr>
          <w:b/>
          <w:bCs/>
          <w:sz w:val="22"/>
          <w:szCs w:val="22"/>
        </w:rPr>
      </w:pPr>
      <w:r w:rsidRPr="0019372C">
        <w:rPr>
          <w:b/>
          <w:bCs/>
          <w:sz w:val="22"/>
          <w:szCs w:val="22"/>
        </w:rPr>
        <w:t>Q41. What is the vanishing gradient problem, and how does the</w:t>
      </w:r>
      <w:r>
        <w:rPr>
          <w:b/>
          <w:bCs/>
          <w:sz w:val="22"/>
          <w:szCs w:val="22"/>
        </w:rPr>
        <w:t xml:space="preserve"> </w:t>
      </w:r>
      <w:r w:rsidRPr="0019372C">
        <w:rPr>
          <w:b/>
          <w:bCs/>
          <w:sz w:val="22"/>
          <w:szCs w:val="22"/>
        </w:rPr>
        <w:t>Transformer architecture address it?</w:t>
      </w:r>
    </w:p>
    <w:p w14:paraId="4F600D85" w14:textId="79A86F39" w:rsidR="0019372C" w:rsidRDefault="008B6DD1" w:rsidP="0019372C">
      <w:pPr>
        <w:rPr>
          <w:sz w:val="22"/>
          <w:szCs w:val="22"/>
        </w:rPr>
      </w:pPr>
      <w:r w:rsidRPr="008B6DD1">
        <w:rPr>
          <w:sz w:val="22"/>
          <w:szCs w:val="22"/>
        </w:rPr>
        <w:t>The vanishing gradient problem occurs when gradients diminish during backpropagation, preventing deep networks from learning effectively, especially in models like RNNs that handle long sequences</w:t>
      </w:r>
      <w:r>
        <w:rPr>
          <w:sz w:val="22"/>
          <w:szCs w:val="22"/>
        </w:rPr>
        <w:t>.</w:t>
      </w:r>
    </w:p>
    <w:p w14:paraId="1F7174C3" w14:textId="21DB91A6" w:rsidR="00836D5E" w:rsidRDefault="00B17D11" w:rsidP="0019372C">
      <w:pPr>
        <w:rPr>
          <w:sz w:val="22"/>
          <w:szCs w:val="22"/>
        </w:rPr>
      </w:pPr>
      <w:r w:rsidRPr="00836D5E">
        <w:rPr>
          <w:sz w:val="22"/>
          <w:szCs w:val="22"/>
        </w:rPr>
        <w:t>Self-Attention Mechanism</w:t>
      </w:r>
      <w:r w:rsidR="00836D5E">
        <w:rPr>
          <w:sz w:val="22"/>
          <w:szCs w:val="22"/>
        </w:rPr>
        <w:br/>
      </w:r>
      <w:r w:rsidR="00836D5E" w:rsidRPr="00836D5E">
        <w:rPr>
          <w:sz w:val="22"/>
          <w:szCs w:val="22"/>
        </w:rPr>
        <w:t>Residual Connections</w:t>
      </w:r>
      <w:r w:rsidR="00836D5E">
        <w:rPr>
          <w:sz w:val="22"/>
          <w:szCs w:val="22"/>
        </w:rPr>
        <w:br/>
      </w:r>
      <w:r w:rsidR="00836D5E" w:rsidRPr="00836D5E">
        <w:rPr>
          <w:sz w:val="22"/>
          <w:szCs w:val="22"/>
        </w:rPr>
        <w:t>Layer Normalization</w:t>
      </w:r>
    </w:p>
    <w:p w14:paraId="639BE966" w14:textId="0F45B9D8" w:rsidR="007821BD" w:rsidRDefault="007821BD" w:rsidP="007821BD">
      <w:pPr>
        <w:rPr>
          <w:b/>
          <w:bCs/>
          <w:sz w:val="22"/>
          <w:szCs w:val="22"/>
        </w:rPr>
      </w:pPr>
      <w:r w:rsidRPr="007821BD">
        <w:rPr>
          <w:b/>
          <w:bCs/>
          <w:sz w:val="22"/>
          <w:szCs w:val="22"/>
        </w:rPr>
        <w:t>Q42. Explain the concept of "few-shot learning" in LLMs and its</w:t>
      </w:r>
      <w:r>
        <w:rPr>
          <w:b/>
          <w:bCs/>
          <w:sz w:val="22"/>
          <w:szCs w:val="22"/>
        </w:rPr>
        <w:t xml:space="preserve"> </w:t>
      </w:r>
      <w:r w:rsidRPr="007821BD">
        <w:rPr>
          <w:b/>
          <w:bCs/>
          <w:sz w:val="22"/>
          <w:szCs w:val="22"/>
        </w:rPr>
        <w:t>advantages.</w:t>
      </w:r>
    </w:p>
    <w:p w14:paraId="2B4C6DDC" w14:textId="111EC27F" w:rsidR="007821BD" w:rsidRDefault="006A105F" w:rsidP="007821BD">
      <w:pPr>
        <w:rPr>
          <w:sz w:val="22"/>
          <w:szCs w:val="22"/>
        </w:rPr>
      </w:pPr>
      <w:r w:rsidRPr="006A105F">
        <w:rPr>
          <w:sz w:val="22"/>
          <w:szCs w:val="22"/>
        </w:rPr>
        <w:t>Few-shot learning in LLMs is the ability of the model to understand and tackle new tasks with just a few examples. This is made possible by the model's extensive pre-training, which allows it to generalize from limited data.</w:t>
      </w:r>
    </w:p>
    <w:p w14:paraId="0E522AC8" w14:textId="6F55B84B" w:rsidR="006A105F" w:rsidRDefault="004370B1" w:rsidP="004370B1">
      <w:pPr>
        <w:rPr>
          <w:b/>
          <w:bCs/>
          <w:sz w:val="22"/>
          <w:szCs w:val="22"/>
        </w:rPr>
      </w:pPr>
      <w:r w:rsidRPr="004370B1">
        <w:rPr>
          <w:b/>
          <w:bCs/>
          <w:sz w:val="22"/>
          <w:szCs w:val="22"/>
        </w:rPr>
        <w:t>Q43. You're working on an LLM, and it starts generating offensive or</w:t>
      </w:r>
      <w:r>
        <w:rPr>
          <w:b/>
          <w:bCs/>
          <w:sz w:val="22"/>
          <w:szCs w:val="22"/>
        </w:rPr>
        <w:t xml:space="preserve"> </w:t>
      </w:r>
      <w:r w:rsidRPr="004370B1">
        <w:rPr>
          <w:b/>
          <w:bCs/>
          <w:sz w:val="22"/>
          <w:szCs w:val="22"/>
        </w:rPr>
        <w:t>factually incorrect outputs. How would you diagnose and address</w:t>
      </w:r>
      <w:r>
        <w:rPr>
          <w:b/>
          <w:bCs/>
          <w:sz w:val="22"/>
          <w:szCs w:val="22"/>
        </w:rPr>
        <w:t xml:space="preserve"> </w:t>
      </w:r>
      <w:r w:rsidRPr="004370B1">
        <w:rPr>
          <w:b/>
          <w:bCs/>
          <w:sz w:val="22"/>
          <w:szCs w:val="22"/>
        </w:rPr>
        <w:t>this issue?</w:t>
      </w:r>
    </w:p>
    <w:p w14:paraId="075C0BBD" w14:textId="51FB36E1" w:rsidR="004370B1" w:rsidRDefault="0080306D" w:rsidP="004370B1">
      <w:pPr>
        <w:rPr>
          <w:sz w:val="22"/>
          <w:szCs w:val="22"/>
        </w:rPr>
      </w:pPr>
      <w:r w:rsidRPr="0080306D">
        <w:rPr>
          <w:sz w:val="22"/>
          <w:szCs w:val="22"/>
        </w:rPr>
        <w:t xml:space="preserve">If an LLM produces offensive or inaccurate outputs, I would </w:t>
      </w:r>
      <w:r w:rsidR="00F403EC" w:rsidRPr="0080306D">
        <w:rPr>
          <w:sz w:val="22"/>
          <w:szCs w:val="22"/>
        </w:rPr>
        <w:t>first analyze</w:t>
      </w:r>
      <w:r w:rsidRPr="0080306D">
        <w:rPr>
          <w:sz w:val="22"/>
          <w:szCs w:val="22"/>
        </w:rPr>
        <w:t xml:space="preserve"> the patterns, check input prompts, and assess if the </w:t>
      </w:r>
      <w:r w:rsidR="00F403EC" w:rsidRPr="0080306D">
        <w:rPr>
          <w:sz w:val="22"/>
          <w:szCs w:val="22"/>
        </w:rPr>
        <w:t>issue stems</w:t>
      </w:r>
      <w:r w:rsidRPr="0080306D">
        <w:rPr>
          <w:sz w:val="22"/>
          <w:szCs w:val="22"/>
        </w:rPr>
        <w:t xml:space="preserve"> from biases or gaps in the training data. I'd review </w:t>
      </w:r>
      <w:r w:rsidR="00F403EC" w:rsidRPr="0080306D">
        <w:rPr>
          <w:sz w:val="22"/>
          <w:szCs w:val="22"/>
        </w:rPr>
        <w:t>the preprocessing</w:t>
      </w:r>
      <w:r w:rsidRPr="0080306D">
        <w:rPr>
          <w:sz w:val="22"/>
          <w:szCs w:val="22"/>
        </w:rPr>
        <w:t xml:space="preserve"> pipeline for errors or biases and examine the </w:t>
      </w:r>
      <w:r w:rsidR="00F403EC" w:rsidRPr="0080306D">
        <w:rPr>
          <w:sz w:val="22"/>
          <w:szCs w:val="22"/>
        </w:rPr>
        <w:t>dataset for</w:t>
      </w:r>
      <w:r w:rsidRPr="0080306D">
        <w:rPr>
          <w:sz w:val="22"/>
          <w:szCs w:val="22"/>
        </w:rPr>
        <w:t xml:space="preserve"> imbalances.</w:t>
      </w:r>
      <w:r w:rsidR="00F403EC" w:rsidRPr="00F403EC">
        <w:rPr>
          <w:rFonts w:ascii="Alegreya Sans" w:hAnsi="Alegreya Sans" w:cs="Alegreya Sans"/>
          <w:color w:val="000000"/>
          <w:kern w:val="0"/>
          <w:sz w:val="50"/>
          <w:szCs w:val="50"/>
          <w:lang w:bidi="ta-IN"/>
        </w:rPr>
        <w:t xml:space="preserve"> </w:t>
      </w:r>
      <w:r w:rsidR="00F403EC" w:rsidRPr="00F403EC">
        <w:rPr>
          <w:sz w:val="22"/>
          <w:szCs w:val="22"/>
        </w:rPr>
        <w:t>Next, I’d evaluate the model’s architecture, hyperparameters, and fine-tuning to identify any structural issues. Solutions could include adversarial training, debiasing, data augmentation, or retraining with a more balanced dataset</w:t>
      </w:r>
      <w:r w:rsidR="00F403EC">
        <w:rPr>
          <w:sz w:val="22"/>
          <w:szCs w:val="22"/>
        </w:rPr>
        <w:t>.</w:t>
      </w:r>
    </w:p>
    <w:p w14:paraId="023F22FF" w14:textId="6C6506E2" w:rsidR="00F403EC" w:rsidRDefault="00AE49F2" w:rsidP="004370B1">
      <w:pPr>
        <w:rPr>
          <w:b/>
          <w:bCs/>
          <w:sz w:val="22"/>
          <w:szCs w:val="22"/>
        </w:rPr>
      </w:pPr>
      <w:r w:rsidRPr="00AE49F2">
        <w:rPr>
          <w:b/>
          <w:bCs/>
          <w:sz w:val="22"/>
          <w:szCs w:val="22"/>
        </w:rPr>
        <w:t>Q44. How is the encoder different from the decoder?</w:t>
      </w:r>
    </w:p>
    <w:p w14:paraId="1FF45CEA" w14:textId="676B975E" w:rsidR="00AE49F2" w:rsidRDefault="002B1EB8" w:rsidP="004370B1">
      <w:pPr>
        <w:rPr>
          <w:sz w:val="22"/>
          <w:szCs w:val="22"/>
        </w:rPr>
      </w:pPr>
      <w:r w:rsidRPr="002B1EB8">
        <w:rPr>
          <w:sz w:val="22"/>
          <w:szCs w:val="22"/>
        </w:rPr>
        <w:t>In the transformer architecture used in large language models, the encoder and decoder serve different purposes. The encoder processes the input data and transforms it into a set of abstract representations. The decoder then takes these representations and generates the output, using both the information from the encoder and the previously generated elements in the sequence. Essentially, the encoder is responsible for understanding the input, while the decoder focuses on producing the final output.</w:t>
      </w:r>
    </w:p>
    <w:p w14:paraId="42A2ECF5" w14:textId="75A0524D" w:rsidR="002B1EB8" w:rsidRDefault="002B1EB8" w:rsidP="002B1EB8">
      <w:pPr>
        <w:rPr>
          <w:b/>
          <w:bCs/>
          <w:sz w:val="22"/>
          <w:szCs w:val="22"/>
        </w:rPr>
      </w:pPr>
      <w:r w:rsidRPr="002B1EB8">
        <w:rPr>
          <w:b/>
          <w:bCs/>
          <w:sz w:val="22"/>
          <w:szCs w:val="22"/>
        </w:rPr>
        <w:t>Q45. What are the main differences between LLMs and traditional</w:t>
      </w:r>
      <w:r>
        <w:rPr>
          <w:b/>
          <w:bCs/>
          <w:sz w:val="22"/>
          <w:szCs w:val="22"/>
        </w:rPr>
        <w:t xml:space="preserve"> </w:t>
      </w:r>
      <w:r w:rsidRPr="002B1EB8">
        <w:rPr>
          <w:b/>
          <w:bCs/>
          <w:sz w:val="22"/>
          <w:szCs w:val="22"/>
        </w:rPr>
        <w:t>statistical language models?</w:t>
      </w:r>
    </w:p>
    <w:p w14:paraId="7D7C114D" w14:textId="7FC6A346" w:rsidR="002B1EB8" w:rsidRDefault="000742B6" w:rsidP="002B1EB8">
      <w:pPr>
        <w:rPr>
          <w:sz w:val="22"/>
          <w:szCs w:val="22"/>
        </w:rPr>
      </w:pPr>
      <w:r w:rsidRPr="0012729A">
        <w:rPr>
          <w:sz w:val="22"/>
          <w:szCs w:val="22"/>
        </w:rPr>
        <w:t xml:space="preserve">Architecture, Scale, </w:t>
      </w:r>
      <w:r w:rsidR="0012729A" w:rsidRPr="0012729A">
        <w:rPr>
          <w:sz w:val="22"/>
          <w:szCs w:val="22"/>
        </w:rPr>
        <w:t>Training, context, flexibility, resources.</w:t>
      </w:r>
    </w:p>
    <w:p w14:paraId="72D021F0" w14:textId="6A70AA9D" w:rsidR="00253848" w:rsidRDefault="00253848" w:rsidP="00253848">
      <w:pPr>
        <w:rPr>
          <w:b/>
          <w:bCs/>
          <w:sz w:val="22"/>
          <w:szCs w:val="22"/>
        </w:rPr>
      </w:pPr>
      <w:r w:rsidRPr="00253848">
        <w:rPr>
          <w:b/>
          <w:bCs/>
          <w:sz w:val="22"/>
          <w:szCs w:val="22"/>
        </w:rPr>
        <w:t>Q46.</w:t>
      </w:r>
      <w:r>
        <w:rPr>
          <w:b/>
          <w:bCs/>
          <w:sz w:val="22"/>
          <w:szCs w:val="22"/>
        </w:rPr>
        <w:t xml:space="preserve"> </w:t>
      </w:r>
      <w:r w:rsidRPr="00253848">
        <w:rPr>
          <w:b/>
          <w:bCs/>
          <w:sz w:val="22"/>
          <w:szCs w:val="22"/>
        </w:rPr>
        <w:t>What is a “context window”?</w:t>
      </w:r>
    </w:p>
    <w:p w14:paraId="75A505A3" w14:textId="1B1C95B6" w:rsidR="00253848" w:rsidRDefault="003D7167" w:rsidP="00253848">
      <w:pPr>
        <w:rPr>
          <w:sz w:val="22"/>
          <w:szCs w:val="22"/>
        </w:rPr>
      </w:pPr>
      <w:r w:rsidRPr="003D7167">
        <w:rPr>
          <w:b/>
          <w:bCs/>
          <w:sz w:val="22"/>
          <w:szCs w:val="22"/>
        </w:rPr>
        <w:lastRenderedPageBreak/>
        <w:t xml:space="preserve">Ans - </w:t>
      </w:r>
      <w:r w:rsidRPr="003D7167">
        <w:rPr>
          <w:sz w:val="22"/>
          <w:szCs w:val="22"/>
        </w:rPr>
        <w:t xml:space="preserve">The "context window" in large language models (LLMs) is </w:t>
      </w:r>
      <w:r w:rsidR="00956646" w:rsidRPr="003D7167">
        <w:rPr>
          <w:sz w:val="22"/>
          <w:szCs w:val="22"/>
        </w:rPr>
        <w:t>the span</w:t>
      </w:r>
      <w:r w:rsidRPr="003D7167">
        <w:rPr>
          <w:sz w:val="22"/>
          <w:szCs w:val="22"/>
        </w:rPr>
        <w:t xml:space="preserve"> of text—measured in tokens or words—that the model </w:t>
      </w:r>
      <w:r w:rsidR="00956646" w:rsidRPr="003D7167">
        <w:rPr>
          <w:sz w:val="22"/>
          <w:szCs w:val="22"/>
        </w:rPr>
        <w:t>can process</w:t>
      </w:r>
      <w:r w:rsidRPr="003D7167">
        <w:rPr>
          <w:sz w:val="22"/>
          <w:szCs w:val="22"/>
        </w:rPr>
        <w:t xml:space="preserve"> at any given moment when generating or </w:t>
      </w:r>
      <w:r w:rsidR="00956646" w:rsidRPr="003D7167">
        <w:rPr>
          <w:sz w:val="22"/>
          <w:szCs w:val="22"/>
        </w:rPr>
        <w:t>interpreting language</w:t>
      </w:r>
      <w:r w:rsidRPr="003D7167">
        <w:rPr>
          <w:sz w:val="22"/>
          <w:szCs w:val="22"/>
        </w:rPr>
        <w:t xml:space="preserve">. The importance of the context window lies in its </w:t>
      </w:r>
      <w:r w:rsidR="00956646" w:rsidRPr="003D7167">
        <w:rPr>
          <w:sz w:val="22"/>
          <w:szCs w:val="22"/>
        </w:rPr>
        <w:t>influence on</w:t>
      </w:r>
      <w:r w:rsidRPr="003D7167">
        <w:rPr>
          <w:sz w:val="22"/>
          <w:szCs w:val="22"/>
        </w:rPr>
        <w:t xml:space="preserve"> the model's ability to produce coherent and contextually </w:t>
      </w:r>
      <w:r w:rsidR="00956646" w:rsidRPr="003D7167">
        <w:rPr>
          <w:sz w:val="22"/>
          <w:szCs w:val="22"/>
        </w:rPr>
        <w:t>relevant responses</w:t>
      </w:r>
      <w:r w:rsidRPr="003D7167">
        <w:rPr>
          <w:sz w:val="22"/>
          <w:szCs w:val="22"/>
        </w:rPr>
        <w:t>.</w:t>
      </w:r>
      <w:r w:rsidR="00956646">
        <w:rPr>
          <w:sz w:val="22"/>
          <w:szCs w:val="22"/>
        </w:rPr>
        <w:t xml:space="preserve"> </w:t>
      </w:r>
      <w:r w:rsidR="00956646" w:rsidRPr="00956646">
        <w:rPr>
          <w:sz w:val="22"/>
          <w:szCs w:val="22"/>
        </w:rPr>
        <w:t>A larger context window means the model can incorporate more surrounding information, which enhances its understanding and ability to generate text, particularly in more complex or extended interactions.</w:t>
      </w:r>
    </w:p>
    <w:p w14:paraId="7A18FC76" w14:textId="37D11CF9" w:rsidR="00956646" w:rsidRDefault="00C02016" w:rsidP="00253848">
      <w:pPr>
        <w:rPr>
          <w:b/>
          <w:bCs/>
          <w:sz w:val="22"/>
          <w:szCs w:val="22"/>
        </w:rPr>
      </w:pPr>
      <w:r w:rsidRPr="00C02016">
        <w:rPr>
          <w:b/>
          <w:bCs/>
          <w:sz w:val="22"/>
          <w:szCs w:val="22"/>
        </w:rPr>
        <w:t>Q47. What is a hyperparameter?</w:t>
      </w:r>
    </w:p>
    <w:p w14:paraId="51C56091" w14:textId="13F53DF9" w:rsidR="00C02016" w:rsidRDefault="00C02016" w:rsidP="00253848">
      <w:pPr>
        <w:rPr>
          <w:sz w:val="22"/>
          <w:szCs w:val="22"/>
        </w:rPr>
      </w:pPr>
      <w:r w:rsidRPr="00C02016">
        <w:rPr>
          <w:b/>
          <w:bCs/>
          <w:sz w:val="22"/>
          <w:szCs w:val="22"/>
        </w:rPr>
        <w:t xml:space="preserve">Ans - </w:t>
      </w:r>
      <w:r w:rsidRPr="00C02016">
        <w:rPr>
          <w:sz w:val="22"/>
          <w:szCs w:val="22"/>
        </w:rPr>
        <w:t>A hyperparameter is a parameter that is set before the training process begins and influences how the model is trained. It controls aspects of the training process and is chosen by the developer of research based on prior knowledge or experimentation. Common examples of hyperparameters include the model's architecture, batch size, regularization strength, and learning rate</w:t>
      </w:r>
      <w:r>
        <w:rPr>
          <w:sz w:val="22"/>
          <w:szCs w:val="22"/>
        </w:rPr>
        <w:t>.</w:t>
      </w:r>
    </w:p>
    <w:p w14:paraId="24442B6E" w14:textId="66989C0A" w:rsidR="00C02016" w:rsidRDefault="003B1F82" w:rsidP="003B1F82">
      <w:pPr>
        <w:rPr>
          <w:b/>
          <w:bCs/>
          <w:sz w:val="22"/>
          <w:szCs w:val="22"/>
        </w:rPr>
      </w:pPr>
      <w:r w:rsidRPr="003B1F82">
        <w:rPr>
          <w:b/>
          <w:bCs/>
          <w:sz w:val="22"/>
          <w:szCs w:val="22"/>
        </w:rPr>
        <w:t>Q48.</w:t>
      </w:r>
      <w:r w:rsidR="0043191D">
        <w:rPr>
          <w:b/>
          <w:bCs/>
          <w:sz w:val="22"/>
          <w:szCs w:val="22"/>
        </w:rPr>
        <w:t xml:space="preserve"> </w:t>
      </w:r>
      <w:r w:rsidRPr="003B1F82">
        <w:rPr>
          <w:b/>
          <w:bCs/>
          <w:sz w:val="22"/>
          <w:szCs w:val="22"/>
        </w:rPr>
        <w:t>Can you explain the concept of attention mechanisms in</w:t>
      </w:r>
      <w:r>
        <w:rPr>
          <w:b/>
          <w:bCs/>
          <w:sz w:val="22"/>
          <w:szCs w:val="22"/>
        </w:rPr>
        <w:t xml:space="preserve"> </w:t>
      </w:r>
      <w:r w:rsidRPr="003B1F82">
        <w:rPr>
          <w:b/>
          <w:bCs/>
          <w:sz w:val="22"/>
          <w:szCs w:val="22"/>
        </w:rPr>
        <w:t>transformer models?</w:t>
      </w:r>
    </w:p>
    <w:p w14:paraId="589CEFE9" w14:textId="7EDE4181" w:rsidR="003B1F82" w:rsidRDefault="00263DCA" w:rsidP="003B1F82">
      <w:pPr>
        <w:rPr>
          <w:sz w:val="22"/>
          <w:szCs w:val="22"/>
        </w:rPr>
      </w:pPr>
      <w:r w:rsidRPr="00263DCA">
        <w:rPr>
          <w:b/>
          <w:bCs/>
          <w:sz w:val="22"/>
          <w:szCs w:val="22"/>
        </w:rPr>
        <w:t xml:space="preserve">Ans - </w:t>
      </w:r>
      <w:r w:rsidRPr="00263DCA">
        <w:rPr>
          <w:sz w:val="22"/>
          <w:szCs w:val="22"/>
        </w:rPr>
        <w:t>At a high level, attention allows the model to focus on different parts of the input sequence when making predictions. Instead of treating every word or token equally, the model learns to "attend" to relevant words that contribute most to the current prediction, regardless of their position in the sequence</w:t>
      </w:r>
      <w:r>
        <w:rPr>
          <w:sz w:val="22"/>
          <w:szCs w:val="22"/>
        </w:rPr>
        <w:t>.</w:t>
      </w:r>
    </w:p>
    <w:p w14:paraId="633B1E1D" w14:textId="5BB25314" w:rsidR="0043191D" w:rsidRDefault="0043191D" w:rsidP="003B1F82">
      <w:pPr>
        <w:rPr>
          <w:b/>
          <w:bCs/>
          <w:sz w:val="22"/>
          <w:szCs w:val="22"/>
        </w:rPr>
      </w:pPr>
      <w:r w:rsidRPr="0043191D">
        <w:rPr>
          <w:b/>
          <w:bCs/>
          <w:sz w:val="22"/>
          <w:szCs w:val="22"/>
        </w:rPr>
        <w:t>Q49. What are Large Language Models?</w:t>
      </w:r>
    </w:p>
    <w:p w14:paraId="31B71485" w14:textId="1EBEE6A0" w:rsidR="0043191D" w:rsidRDefault="00310ED2" w:rsidP="003B1F82">
      <w:pPr>
        <w:rPr>
          <w:sz w:val="22"/>
          <w:szCs w:val="22"/>
        </w:rPr>
      </w:pPr>
      <w:r w:rsidRPr="00310ED2">
        <w:rPr>
          <w:sz w:val="22"/>
          <w:szCs w:val="22"/>
        </w:rPr>
        <w:t>A Large Language Model (LLM) is an Al system trained on vast amounts of text to understand, generate, and predict human-like language. It learns patterns, context, and relationships in the data to produce relevant, coherent responses</w:t>
      </w:r>
      <w:r>
        <w:rPr>
          <w:sz w:val="22"/>
          <w:szCs w:val="22"/>
        </w:rPr>
        <w:t>.</w:t>
      </w:r>
    </w:p>
    <w:p w14:paraId="1725D100" w14:textId="0BDB468F" w:rsidR="00310ED2" w:rsidRDefault="00310ED2" w:rsidP="00310ED2">
      <w:pPr>
        <w:rPr>
          <w:b/>
          <w:bCs/>
          <w:sz w:val="22"/>
          <w:szCs w:val="22"/>
        </w:rPr>
      </w:pPr>
      <w:r w:rsidRPr="00310ED2">
        <w:rPr>
          <w:b/>
          <w:bCs/>
          <w:sz w:val="22"/>
          <w:szCs w:val="22"/>
        </w:rPr>
        <w:t>Q50. What are some common challenges associated with using</w:t>
      </w:r>
      <w:r>
        <w:rPr>
          <w:b/>
          <w:bCs/>
          <w:sz w:val="22"/>
          <w:szCs w:val="22"/>
        </w:rPr>
        <w:t xml:space="preserve"> </w:t>
      </w:r>
      <w:r w:rsidRPr="00310ED2">
        <w:rPr>
          <w:b/>
          <w:bCs/>
          <w:sz w:val="22"/>
          <w:szCs w:val="22"/>
        </w:rPr>
        <w:t>LLMs?</w:t>
      </w:r>
    </w:p>
    <w:p w14:paraId="74636D34" w14:textId="104F4072" w:rsidR="00310ED2" w:rsidRDefault="004D7646" w:rsidP="00310ED2">
      <w:pPr>
        <w:rPr>
          <w:sz w:val="22"/>
          <w:szCs w:val="22"/>
        </w:rPr>
      </w:pPr>
      <w:r w:rsidRPr="00F870E7">
        <w:rPr>
          <w:sz w:val="22"/>
          <w:szCs w:val="22"/>
        </w:rPr>
        <w:t xml:space="preserve">Computational Resources, Bias and fairness, interpretability, </w:t>
      </w:r>
      <w:r w:rsidR="00D54260" w:rsidRPr="00F870E7">
        <w:rPr>
          <w:sz w:val="22"/>
          <w:szCs w:val="22"/>
        </w:rPr>
        <w:t>data privacy and cost.</w:t>
      </w:r>
    </w:p>
    <w:p w14:paraId="28C64FCD" w14:textId="77777777" w:rsidR="00E17381" w:rsidRPr="00E17381" w:rsidRDefault="001F6E00" w:rsidP="00E17381">
      <w:pPr>
        <w:rPr>
          <w:sz w:val="22"/>
          <w:szCs w:val="22"/>
        </w:rPr>
      </w:pPr>
      <w:r>
        <w:rPr>
          <w:sz w:val="22"/>
          <w:szCs w:val="22"/>
        </w:rPr>
        <w:t xml:space="preserve">Q51. </w:t>
      </w:r>
      <w:r w:rsidR="00E17381" w:rsidRPr="00E17381">
        <w:rPr>
          <w:sz w:val="22"/>
          <w:szCs w:val="22"/>
        </w:rPr>
        <w:t>differences between supervised and unsupervised learning?</w:t>
      </w:r>
    </w:p>
    <w:p w14:paraId="7AC11AF7" w14:textId="77777777" w:rsidR="00E17381" w:rsidRPr="00E17381" w:rsidRDefault="00E17381" w:rsidP="00E17381">
      <w:pPr>
        <w:numPr>
          <w:ilvl w:val="0"/>
          <w:numId w:val="2"/>
        </w:numPr>
        <w:rPr>
          <w:sz w:val="22"/>
          <w:szCs w:val="22"/>
        </w:rPr>
      </w:pPr>
      <w:r w:rsidRPr="00E17381">
        <w:rPr>
          <w:sz w:val="22"/>
          <w:szCs w:val="22"/>
        </w:rPr>
        <w:t>Uses known and labeled data as input</w:t>
      </w:r>
      <w:r>
        <w:rPr>
          <w:sz w:val="22"/>
          <w:szCs w:val="22"/>
        </w:rPr>
        <w:t xml:space="preserve"> | </w:t>
      </w:r>
      <w:r w:rsidRPr="00E17381">
        <w:rPr>
          <w:sz w:val="22"/>
          <w:szCs w:val="22"/>
        </w:rPr>
        <w:t>Uses unlabeled data as input</w:t>
      </w:r>
    </w:p>
    <w:p w14:paraId="00FB5184" w14:textId="77777777" w:rsidR="00E17381" w:rsidRPr="00E17381" w:rsidRDefault="00E17381" w:rsidP="00E17381">
      <w:pPr>
        <w:rPr>
          <w:sz w:val="22"/>
          <w:szCs w:val="22"/>
        </w:rPr>
      </w:pPr>
      <w:r>
        <w:rPr>
          <w:sz w:val="22"/>
          <w:szCs w:val="22"/>
        </w:rPr>
        <w:t xml:space="preserve">Q52. </w:t>
      </w:r>
      <w:r w:rsidRPr="00E17381">
        <w:rPr>
          <w:sz w:val="22"/>
          <w:szCs w:val="22"/>
        </w:rPr>
        <w:t>How is logistic regression done?</w:t>
      </w:r>
    </w:p>
    <w:p w14:paraId="52B6C1A1" w14:textId="19DE85D9" w:rsidR="00E17381" w:rsidRDefault="00E17381" w:rsidP="00E17381">
      <w:pPr>
        <w:rPr>
          <w:sz w:val="22"/>
          <w:szCs w:val="22"/>
        </w:rPr>
      </w:pPr>
      <w:r w:rsidRPr="00E17381">
        <w:rPr>
          <w:sz w:val="22"/>
          <w:szCs w:val="22"/>
        </w:rPr>
        <w:t>Logistic regression measures the relationship between the dependent variable (our label of what we want to predict) and one or more independent variables (our features) by estimating probability using its underlying logistic function (sigmoid).</w:t>
      </w:r>
    </w:p>
    <w:p w14:paraId="59B2FCDD" w14:textId="37C875AD" w:rsidR="00E17381" w:rsidRDefault="00E17381" w:rsidP="00E17381">
      <w:pPr>
        <w:rPr>
          <w:sz w:val="22"/>
          <w:szCs w:val="22"/>
        </w:rPr>
      </w:pPr>
      <w:r>
        <w:rPr>
          <w:sz w:val="22"/>
          <w:szCs w:val="22"/>
        </w:rPr>
        <w:t xml:space="preserve">Q53. </w:t>
      </w:r>
      <w:r w:rsidRPr="00E17381">
        <w:rPr>
          <w:sz w:val="22"/>
          <w:szCs w:val="22"/>
        </w:rPr>
        <w:t>Explain the steps in making a decision tree</w:t>
      </w:r>
      <w:r>
        <w:rPr>
          <w:sz w:val="22"/>
          <w:szCs w:val="22"/>
        </w:rPr>
        <w:t>?</w:t>
      </w:r>
    </w:p>
    <w:p w14:paraId="6639273E" w14:textId="77777777" w:rsidR="009B44FD" w:rsidRPr="009B44FD" w:rsidRDefault="009B44FD" w:rsidP="009B44FD">
      <w:pPr>
        <w:numPr>
          <w:ilvl w:val="0"/>
          <w:numId w:val="4"/>
        </w:numPr>
        <w:rPr>
          <w:sz w:val="22"/>
          <w:szCs w:val="22"/>
        </w:rPr>
      </w:pPr>
      <w:r w:rsidRPr="009B44FD">
        <w:rPr>
          <w:sz w:val="22"/>
          <w:szCs w:val="22"/>
        </w:rPr>
        <w:t>Take the entire data set as input</w:t>
      </w:r>
    </w:p>
    <w:p w14:paraId="39A356B5" w14:textId="77777777" w:rsidR="009B44FD" w:rsidRPr="009B44FD" w:rsidRDefault="009B44FD" w:rsidP="009B44FD">
      <w:pPr>
        <w:numPr>
          <w:ilvl w:val="0"/>
          <w:numId w:val="4"/>
        </w:numPr>
        <w:rPr>
          <w:sz w:val="22"/>
          <w:szCs w:val="22"/>
        </w:rPr>
      </w:pPr>
      <w:r w:rsidRPr="009B44FD">
        <w:rPr>
          <w:sz w:val="22"/>
          <w:szCs w:val="22"/>
        </w:rPr>
        <w:t>Calculate entropy of the target variable, as well as the predictor attributes</w:t>
      </w:r>
    </w:p>
    <w:p w14:paraId="4A4227C8" w14:textId="77777777" w:rsidR="009B44FD" w:rsidRPr="009B44FD" w:rsidRDefault="009B44FD" w:rsidP="009B44FD">
      <w:pPr>
        <w:numPr>
          <w:ilvl w:val="0"/>
          <w:numId w:val="4"/>
        </w:numPr>
        <w:rPr>
          <w:sz w:val="22"/>
          <w:szCs w:val="22"/>
        </w:rPr>
      </w:pPr>
      <w:r w:rsidRPr="009B44FD">
        <w:rPr>
          <w:sz w:val="22"/>
          <w:szCs w:val="22"/>
        </w:rPr>
        <w:t>Calculate your information gain of all attributes (we gain information on sorting different objects from each other)</w:t>
      </w:r>
    </w:p>
    <w:p w14:paraId="66FD0F2D" w14:textId="77777777" w:rsidR="009B44FD" w:rsidRPr="009B44FD" w:rsidRDefault="009B44FD" w:rsidP="009B44FD">
      <w:pPr>
        <w:numPr>
          <w:ilvl w:val="0"/>
          <w:numId w:val="4"/>
        </w:numPr>
        <w:rPr>
          <w:sz w:val="22"/>
          <w:szCs w:val="22"/>
        </w:rPr>
      </w:pPr>
      <w:r w:rsidRPr="009B44FD">
        <w:rPr>
          <w:sz w:val="22"/>
          <w:szCs w:val="22"/>
        </w:rPr>
        <w:lastRenderedPageBreak/>
        <w:t>Choose the attribute with the highest information gain as the root node </w:t>
      </w:r>
    </w:p>
    <w:p w14:paraId="153C244A" w14:textId="77777777" w:rsidR="009B44FD" w:rsidRPr="009B44FD" w:rsidRDefault="009B44FD" w:rsidP="009B44FD">
      <w:pPr>
        <w:numPr>
          <w:ilvl w:val="0"/>
          <w:numId w:val="4"/>
        </w:numPr>
        <w:rPr>
          <w:sz w:val="22"/>
          <w:szCs w:val="22"/>
        </w:rPr>
      </w:pPr>
      <w:r w:rsidRPr="009B44FD">
        <w:rPr>
          <w:sz w:val="22"/>
          <w:szCs w:val="22"/>
        </w:rPr>
        <w:t>Repeat the same procedure on every branch until the decision node of each branch is finalized</w:t>
      </w:r>
    </w:p>
    <w:p w14:paraId="5DA46114" w14:textId="77777777" w:rsidR="009B44FD" w:rsidRPr="009B44FD" w:rsidRDefault="009B44FD" w:rsidP="009B44FD">
      <w:pPr>
        <w:rPr>
          <w:sz w:val="22"/>
          <w:szCs w:val="22"/>
        </w:rPr>
      </w:pPr>
      <w:r>
        <w:rPr>
          <w:sz w:val="22"/>
          <w:szCs w:val="22"/>
        </w:rPr>
        <w:t xml:space="preserve">Q54. </w:t>
      </w:r>
      <w:r w:rsidRPr="009B44FD">
        <w:rPr>
          <w:sz w:val="22"/>
          <w:szCs w:val="22"/>
        </w:rPr>
        <w:t>How do you build a random forest model?</w:t>
      </w:r>
    </w:p>
    <w:p w14:paraId="4C2D01BA" w14:textId="7AC95EF8" w:rsidR="00E17381" w:rsidRDefault="009B44FD" w:rsidP="00E17381">
      <w:pPr>
        <w:rPr>
          <w:sz w:val="22"/>
          <w:szCs w:val="22"/>
        </w:rPr>
      </w:pPr>
      <w:r w:rsidRPr="009B44FD">
        <w:rPr>
          <w:sz w:val="22"/>
          <w:szCs w:val="22"/>
        </w:rPr>
        <w:t>A </w:t>
      </w:r>
      <w:hyperlink r:id="rId14" w:tgtFrame="_blank" w:tooltip="random forest" w:history="1">
        <w:r w:rsidRPr="009B44FD">
          <w:rPr>
            <w:rStyle w:val="Hyperlink"/>
            <w:sz w:val="22"/>
            <w:szCs w:val="22"/>
          </w:rPr>
          <w:t>random forest</w:t>
        </w:r>
      </w:hyperlink>
      <w:r w:rsidRPr="009B44FD">
        <w:rPr>
          <w:sz w:val="22"/>
          <w:szCs w:val="22"/>
        </w:rPr>
        <w:t> is built up of a number of decision trees. If you split the data into different packages and make a decision tree in each of the different groups of data, the random forest brings all those trees together.</w:t>
      </w:r>
    </w:p>
    <w:p w14:paraId="1A6AA38B" w14:textId="77777777" w:rsidR="009B44FD" w:rsidRPr="009B44FD" w:rsidRDefault="009B44FD" w:rsidP="009B44FD">
      <w:pPr>
        <w:rPr>
          <w:sz w:val="22"/>
          <w:szCs w:val="22"/>
        </w:rPr>
      </w:pPr>
      <w:r>
        <w:rPr>
          <w:sz w:val="22"/>
          <w:szCs w:val="22"/>
        </w:rPr>
        <w:t xml:space="preserve">Q55. </w:t>
      </w:r>
      <w:r w:rsidRPr="009B44FD">
        <w:rPr>
          <w:sz w:val="22"/>
          <w:szCs w:val="22"/>
        </w:rPr>
        <w:t>How can you avoid overfitting your model?</w:t>
      </w:r>
    </w:p>
    <w:p w14:paraId="0107CDE3" w14:textId="77777777" w:rsidR="009B44FD" w:rsidRPr="009B44FD" w:rsidRDefault="009B44FD" w:rsidP="009B44FD">
      <w:pPr>
        <w:rPr>
          <w:sz w:val="22"/>
          <w:szCs w:val="22"/>
        </w:rPr>
      </w:pPr>
      <w:r w:rsidRPr="009B44FD">
        <w:rPr>
          <w:sz w:val="22"/>
          <w:szCs w:val="22"/>
        </w:rPr>
        <w:t>Overfitting refers to a model that is only set for a very small amount of data and ignores the bigger picture. There are three main methods to avoid </w:t>
      </w:r>
      <w:hyperlink r:id="rId15" w:tgtFrame="_blank" w:tooltip="overfitting" w:history="1">
        <w:r w:rsidRPr="009B44FD">
          <w:rPr>
            <w:rStyle w:val="Hyperlink"/>
            <w:sz w:val="22"/>
            <w:szCs w:val="22"/>
          </w:rPr>
          <w:t>overfitting</w:t>
        </w:r>
      </w:hyperlink>
      <w:r w:rsidRPr="009B44FD">
        <w:rPr>
          <w:sz w:val="22"/>
          <w:szCs w:val="22"/>
        </w:rPr>
        <w:t>:</w:t>
      </w:r>
    </w:p>
    <w:p w14:paraId="237233DD" w14:textId="77777777" w:rsidR="009B44FD" w:rsidRPr="009B44FD" w:rsidRDefault="009B44FD" w:rsidP="009B44FD">
      <w:pPr>
        <w:numPr>
          <w:ilvl w:val="0"/>
          <w:numId w:val="5"/>
        </w:numPr>
        <w:rPr>
          <w:sz w:val="22"/>
          <w:szCs w:val="22"/>
        </w:rPr>
      </w:pPr>
      <w:r w:rsidRPr="009B44FD">
        <w:rPr>
          <w:sz w:val="22"/>
          <w:szCs w:val="22"/>
        </w:rPr>
        <w:t>Keep the model simple—take fewer variables into account, thereby removing some of the noise in the training data</w:t>
      </w:r>
    </w:p>
    <w:p w14:paraId="6F3C7A2D" w14:textId="77777777" w:rsidR="009B44FD" w:rsidRPr="009B44FD" w:rsidRDefault="009B44FD" w:rsidP="009B44FD">
      <w:pPr>
        <w:numPr>
          <w:ilvl w:val="0"/>
          <w:numId w:val="5"/>
        </w:numPr>
        <w:rPr>
          <w:sz w:val="22"/>
          <w:szCs w:val="22"/>
        </w:rPr>
      </w:pPr>
      <w:r w:rsidRPr="009B44FD">
        <w:rPr>
          <w:sz w:val="22"/>
          <w:szCs w:val="22"/>
        </w:rPr>
        <w:t>Use cross-validation techniques, such as k folds cross-validation </w:t>
      </w:r>
    </w:p>
    <w:p w14:paraId="7E281455" w14:textId="77777777" w:rsidR="009B44FD" w:rsidRDefault="009B44FD" w:rsidP="009B44FD">
      <w:pPr>
        <w:numPr>
          <w:ilvl w:val="0"/>
          <w:numId w:val="5"/>
        </w:numPr>
        <w:rPr>
          <w:sz w:val="22"/>
          <w:szCs w:val="22"/>
        </w:rPr>
      </w:pPr>
      <w:r w:rsidRPr="009B44FD">
        <w:rPr>
          <w:sz w:val="22"/>
          <w:szCs w:val="22"/>
        </w:rPr>
        <w:t>Use regularization techniques, such as LASSO, that penalize certain model parameters if they're likely to cause overfitting</w:t>
      </w:r>
    </w:p>
    <w:p w14:paraId="042F1A1F" w14:textId="77777777" w:rsidR="002E6C16" w:rsidRPr="002E6C16" w:rsidRDefault="002E6C16" w:rsidP="002E6C16">
      <w:pPr>
        <w:rPr>
          <w:sz w:val="22"/>
          <w:szCs w:val="22"/>
        </w:rPr>
      </w:pPr>
      <w:r>
        <w:rPr>
          <w:sz w:val="22"/>
          <w:szCs w:val="22"/>
        </w:rPr>
        <w:t xml:space="preserve">Q56. </w:t>
      </w:r>
      <w:r w:rsidRPr="002E6C16">
        <w:rPr>
          <w:sz w:val="22"/>
          <w:szCs w:val="22"/>
        </w:rPr>
        <w:t>Differentiate between univariate, bivariate, and multivariate analysis</w:t>
      </w:r>
    </w:p>
    <w:p w14:paraId="49810D87" w14:textId="58768887" w:rsidR="009B44FD" w:rsidRDefault="0004434A" w:rsidP="00E17381">
      <w:pPr>
        <w:rPr>
          <w:sz w:val="22"/>
          <w:szCs w:val="22"/>
        </w:rPr>
      </w:pPr>
      <w:r>
        <w:rPr>
          <w:sz w:val="22"/>
          <w:szCs w:val="22"/>
        </w:rPr>
        <w:t xml:space="preserve">Based on the name the column values contains </w:t>
      </w:r>
      <w:r w:rsidR="007C2C3A">
        <w:rPr>
          <w:sz w:val="22"/>
          <w:szCs w:val="22"/>
        </w:rPr>
        <w:t>the same number of group values.</w:t>
      </w:r>
    </w:p>
    <w:p w14:paraId="150026EC" w14:textId="77777777" w:rsidR="007C2C3A" w:rsidRPr="007C2C3A" w:rsidRDefault="007C2C3A" w:rsidP="007C2C3A">
      <w:pPr>
        <w:rPr>
          <w:sz w:val="22"/>
          <w:szCs w:val="22"/>
        </w:rPr>
      </w:pPr>
      <w:r>
        <w:rPr>
          <w:sz w:val="22"/>
          <w:szCs w:val="22"/>
        </w:rPr>
        <w:t xml:space="preserve">Q57. </w:t>
      </w:r>
      <w:r w:rsidRPr="007C2C3A">
        <w:rPr>
          <w:sz w:val="22"/>
          <w:szCs w:val="22"/>
        </w:rPr>
        <w:t>What are the feature selection methods used to select the right variables?</w:t>
      </w:r>
    </w:p>
    <w:p w14:paraId="0D131742" w14:textId="77777777" w:rsidR="00CC2B8A" w:rsidRPr="00CC2B8A" w:rsidRDefault="00CC2B8A" w:rsidP="00CC2B8A">
      <w:pPr>
        <w:rPr>
          <w:sz w:val="22"/>
          <w:szCs w:val="22"/>
        </w:rPr>
      </w:pPr>
      <w:r w:rsidRPr="00CC2B8A">
        <w:rPr>
          <w:sz w:val="22"/>
          <w:szCs w:val="22"/>
        </w:rPr>
        <w:t>This involves: </w:t>
      </w:r>
    </w:p>
    <w:p w14:paraId="306FE7F7" w14:textId="77777777" w:rsidR="00CC2B8A" w:rsidRPr="00CC2B8A" w:rsidRDefault="00CC2B8A" w:rsidP="00CC2B8A">
      <w:pPr>
        <w:numPr>
          <w:ilvl w:val="0"/>
          <w:numId w:val="6"/>
        </w:numPr>
        <w:rPr>
          <w:sz w:val="22"/>
          <w:szCs w:val="22"/>
        </w:rPr>
      </w:pPr>
      <w:r w:rsidRPr="00CC2B8A">
        <w:rPr>
          <w:sz w:val="22"/>
          <w:szCs w:val="22"/>
        </w:rPr>
        <w:t>Linear discrimination analysis</w:t>
      </w:r>
    </w:p>
    <w:p w14:paraId="5022AFEB" w14:textId="77777777" w:rsidR="00CC2B8A" w:rsidRPr="00CC2B8A" w:rsidRDefault="00CC2B8A" w:rsidP="00CC2B8A">
      <w:pPr>
        <w:numPr>
          <w:ilvl w:val="0"/>
          <w:numId w:val="6"/>
        </w:numPr>
        <w:rPr>
          <w:sz w:val="22"/>
          <w:szCs w:val="22"/>
        </w:rPr>
      </w:pPr>
      <w:hyperlink r:id="rId16" w:tgtFrame="_blank" w:tooltip="ANOVA" w:history="1">
        <w:r w:rsidRPr="00CC2B8A">
          <w:rPr>
            <w:rStyle w:val="Hyperlink"/>
            <w:sz w:val="22"/>
            <w:szCs w:val="22"/>
          </w:rPr>
          <w:t>ANOVA</w:t>
        </w:r>
      </w:hyperlink>
    </w:p>
    <w:p w14:paraId="5DC3A542" w14:textId="77777777" w:rsidR="00CC2B8A" w:rsidRPr="00CC2B8A" w:rsidRDefault="00CC2B8A" w:rsidP="00CC2B8A">
      <w:pPr>
        <w:numPr>
          <w:ilvl w:val="0"/>
          <w:numId w:val="6"/>
        </w:numPr>
        <w:rPr>
          <w:sz w:val="22"/>
          <w:szCs w:val="22"/>
        </w:rPr>
      </w:pPr>
      <w:hyperlink r:id="rId17" w:tgtFrame="_blank" w:tooltip="Chi-Square" w:history="1">
        <w:r w:rsidRPr="00CC2B8A">
          <w:rPr>
            <w:rStyle w:val="Hyperlink"/>
            <w:sz w:val="22"/>
            <w:szCs w:val="22"/>
          </w:rPr>
          <w:t>Chi-Square</w:t>
        </w:r>
      </w:hyperlink>
    </w:p>
    <w:p w14:paraId="35A7BB7B" w14:textId="77777777" w:rsidR="00CC2B8A" w:rsidRPr="00CC2B8A" w:rsidRDefault="00CC2B8A" w:rsidP="00CC2B8A">
      <w:pPr>
        <w:rPr>
          <w:sz w:val="22"/>
          <w:szCs w:val="22"/>
        </w:rPr>
      </w:pPr>
      <w:r w:rsidRPr="00CC2B8A">
        <w:rPr>
          <w:sz w:val="22"/>
          <w:szCs w:val="22"/>
        </w:rPr>
        <w:t>The best analogy for selecting features is "bad data in, bad answer out." When we're limiting or selecting the features, it's all about cleaning up the data coming in. </w:t>
      </w:r>
    </w:p>
    <w:p w14:paraId="7ED023BD" w14:textId="77777777" w:rsidR="00CC2B8A" w:rsidRPr="00CC2B8A" w:rsidRDefault="00CC2B8A" w:rsidP="00CC2B8A">
      <w:pPr>
        <w:rPr>
          <w:sz w:val="22"/>
          <w:szCs w:val="22"/>
        </w:rPr>
      </w:pPr>
      <w:r w:rsidRPr="00CC2B8A">
        <w:rPr>
          <w:sz w:val="22"/>
          <w:szCs w:val="22"/>
        </w:rPr>
        <w:t>Wrapper Methods</w:t>
      </w:r>
    </w:p>
    <w:p w14:paraId="11F8037F" w14:textId="77777777" w:rsidR="00CC2B8A" w:rsidRPr="00CC2B8A" w:rsidRDefault="00CC2B8A" w:rsidP="00CC2B8A">
      <w:pPr>
        <w:rPr>
          <w:sz w:val="22"/>
          <w:szCs w:val="22"/>
        </w:rPr>
      </w:pPr>
      <w:r w:rsidRPr="00CC2B8A">
        <w:rPr>
          <w:sz w:val="22"/>
          <w:szCs w:val="22"/>
        </w:rPr>
        <w:t>This involves: </w:t>
      </w:r>
    </w:p>
    <w:p w14:paraId="72AAE019" w14:textId="77777777" w:rsidR="00CC2B8A" w:rsidRPr="00CC2B8A" w:rsidRDefault="00CC2B8A" w:rsidP="00CC2B8A">
      <w:pPr>
        <w:numPr>
          <w:ilvl w:val="0"/>
          <w:numId w:val="7"/>
        </w:numPr>
        <w:rPr>
          <w:sz w:val="22"/>
          <w:szCs w:val="22"/>
        </w:rPr>
      </w:pPr>
      <w:r w:rsidRPr="00CC2B8A">
        <w:rPr>
          <w:sz w:val="22"/>
          <w:szCs w:val="22"/>
        </w:rPr>
        <w:t>Forward Selection: We test one feature at a time and keep adding them until we get a good fit</w:t>
      </w:r>
    </w:p>
    <w:p w14:paraId="20640B6E" w14:textId="77777777" w:rsidR="00CC2B8A" w:rsidRPr="00CC2B8A" w:rsidRDefault="00CC2B8A" w:rsidP="00CC2B8A">
      <w:pPr>
        <w:numPr>
          <w:ilvl w:val="0"/>
          <w:numId w:val="7"/>
        </w:numPr>
        <w:rPr>
          <w:sz w:val="22"/>
          <w:szCs w:val="22"/>
        </w:rPr>
      </w:pPr>
      <w:r w:rsidRPr="00CC2B8A">
        <w:rPr>
          <w:sz w:val="22"/>
          <w:szCs w:val="22"/>
        </w:rPr>
        <w:t>Backward Selection: We test all the features and start removing them to see what works better</w:t>
      </w:r>
    </w:p>
    <w:p w14:paraId="3917479D" w14:textId="77777777" w:rsidR="00CC2B8A" w:rsidRPr="00CC2B8A" w:rsidRDefault="00CC2B8A" w:rsidP="00CC2B8A">
      <w:pPr>
        <w:numPr>
          <w:ilvl w:val="0"/>
          <w:numId w:val="7"/>
        </w:numPr>
        <w:rPr>
          <w:sz w:val="22"/>
          <w:szCs w:val="22"/>
        </w:rPr>
      </w:pPr>
      <w:r w:rsidRPr="00CC2B8A">
        <w:rPr>
          <w:sz w:val="22"/>
          <w:szCs w:val="22"/>
        </w:rPr>
        <w:lastRenderedPageBreak/>
        <w:t>Recursive Feature Elimination: Recursively looks through all the different features and how they pair together</w:t>
      </w:r>
    </w:p>
    <w:p w14:paraId="4F2DB591" w14:textId="49D56938" w:rsidR="007C2C3A" w:rsidRDefault="00CC2B8A" w:rsidP="00E17381">
      <w:pPr>
        <w:rPr>
          <w:sz w:val="22"/>
          <w:szCs w:val="22"/>
        </w:rPr>
      </w:pPr>
      <w:r>
        <w:rPr>
          <w:sz w:val="22"/>
          <w:szCs w:val="22"/>
        </w:rPr>
        <w:t xml:space="preserve">Q58. </w:t>
      </w:r>
      <w:r w:rsidR="00E06187" w:rsidRPr="00E06187">
        <w:rPr>
          <w:sz w:val="22"/>
          <w:szCs w:val="22"/>
        </w:rPr>
        <w:t>In your choice of language, write a program that prints the numbers ranging from one to 50</w:t>
      </w:r>
      <w:r w:rsidR="00E06187">
        <w:rPr>
          <w:sz w:val="22"/>
          <w:szCs w:val="22"/>
        </w:rPr>
        <w:t>.</w:t>
      </w:r>
    </w:p>
    <w:p w14:paraId="799A96A5" w14:textId="61FB6016" w:rsidR="00E06187" w:rsidRDefault="00242087" w:rsidP="00E17381">
      <w:pPr>
        <w:rPr>
          <w:sz w:val="22"/>
          <w:szCs w:val="22"/>
        </w:rPr>
      </w:pPr>
      <w:r w:rsidRPr="00242087">
        <w:rPr>
          <w:sz w:val="22"/>
          <w:szCs w:val="22"/>
        </w:rPr>
        <w:t>But for multiples of three, print "Fizz" instead of the number, and for the multiples of five, print "Buzz." For numbers which are multiples of both three and five, print "</w:t>
      </w:r>
      <w:proofErr w:type="spellStart"/>
      <w:r w:rsidRPr="00242087">
        <w:rPr>
          <w:sz w:val="22"/>
          <w:szCs w:val="22"/>
        </w:rPr>
        <w:t>FizzBuzz</w:t>
      </w:r>
      <w:proofErr w:type="spellEnd"/>
      <w:r w:rsidRPr="00242087">
        <w:rPr>
          <w:sz w:val="22"/>
          <w:szCs w:val="22"/>
        </w:rPr>
        <w:t>" </w:t>
      </w:r>
    </w:p>
    <w:p w14:paraId="5F58A8B4" w14:textId="770E9B6D" w:rsidR="00242087" w:rsidRDefault="00242087" w:rsidP="00E17381">
      <w:pPr>
        <w:rPr>
          <w:sz w:val="22"/>
          <w:szCs w:val="22"/>
        </w:rPr>
      </w:pPr>
      <w:r>
        <w:rPr>
          <w:noProof/>
        </w:rPr>
        <w:drawing>
          <wp:inline distT="0" distB="0" distL="0" distR="0" wp14:anchorId="3EF42AF1" wp14:editId="11940849">
            <wp:extent cx="3241675" cy="1856740"/>
            <wp:effectExtent l="0" t="0" r="0" b="0"/>
            <wp:docPr id="394753687" name="Picture 1" descr="fizzbuzz-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zzbuzz-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1675" cy="1856740"/>
                    </a:xfrm>
                    <a:prstGeom prst="rect">
                      <a:avLst/>
                    </a:prstGeom>
                    <a:noFill/>
                    <a:ln>
                      <a:noFill/>
                    </a:ln>
                  </pic:spPr>
                </pic:pic>
              </a:graphicData>
            </a:graphic>
          </wp:inline>
        </w:drawing>
      </w:r>
    </w:p>
    <w:p w14:paraId="1E9BAC4A" w14:textId="77777777" w:rsidR="00561B8A" w:rsidRPr="00561B8A" w:rsidRDefault="00242087" w:rsidP="00561B8A">
      <w:pPr>
        <w:rPr>
          <w:sz w:val="22"/>
          <w:szCs w:val="22"/>
        </w:rPr>
      </w:pPr>
      <w:r>
        <w:rPr>
          <w:sz w:val="22"/>
          <w:szCs w:val="22"/>
        </w:rPr>
        <w:t xml:space="preserve">Q59. </w:t>
      </w:r>
      <w:r w:rsidR="00561B8A" w:rsidRPr="00561B8A">
        <w:rPr>
          <w:sz w:val="22"/>
          <w:szCs w:val="22"/>
        </w:rPr>
        <w:t>You are given a data set consisting of variables with more than 30 percent missing values. How will you deal with them?</w:t>
      </w:r>
    </w:p>
    <w:p w14:paraId="2782CDBD" w14:textId="77777777" w:rsidR="00E00BA7" w:rsidRPr="00E00BA7" w:rsidRDefault="00E00BA7" w:rsidP="00E00BA7">
      <w:pPr>
        <w:rPr>
          <w:sz w:val="22"/>
          <w:szCs w:val="22"/>
        </w:rPr>
      </w:pPr>
      <w:r w:rsidRPr="00E00BA7">
        <w:rPr>
          <w:sz w:val="22"/>
          <w:szCs w:val="22"/>
        </w:rPr>
        <w:t>If the data set is large, we can just simply remove the rows with missing data values. It is the quickest way; we use the rest of the data to predict the values.</w:t>
      </w:r>
    </w:p>
    <w:p w14:paraId="601BA1C0" w14:textId="77777777" w:rsidR="00E00BA7" w:rsidRPr="00E00BA7" w:rsidRDefault="00E00BA7" w:rsidP="00E00BA7">
      <w:pPr>
        <w:rPr>
          <w:sz w:val="22"/>
          <w:szCs w:val="22"/>
        </w:rPr>
      </w:pPr>
      <w:r w:rsidRPr="00E00BA7">
        <w:rPr>
          <w:sz w:val="22"/>
          <w:szCs w:val="22"/>
        </w:rPr>
        <w:t>For smaller data sets, we can substitute missing values with the mean or average of the rest of the data using the pandas' data frame in python.</w:t>
      </w:r>
    </w:p>
    <w:p w14:paraId="6A4388C4" w14:textId="77777777" w:rsidR="00E00BA7" w:rsidRPr="00E00BA7" w:rsidRDefault="00E00BA7" w:rsidP="00E00BA7">
      <w:pPr>
        <w:rPr>
          <w:sz w:val="22"/>
          <w:szCs w:val="22"/>
        </w:rPr>
      </w:pPr>
      <w:r>
        <w:rPr>
          <w:sz w:val="22"/>
          <w:szCs w:val="22"/>
        </w:rPr>
        <w:t xml:space="preserve">Q60. </w:t>
      </w:r>
      <w:r w:rsidRPr="00E00BA7">
        <w:rPr>
          <w:sz w:val="22"/>
          <w:szCs w:val="22"/>
        </w:rPr>
        <w:t>For the given points, how will you calculate the Euclidean distance in Python?</w:t>
      </w:r>
    </w:p>
    <w:p w14:paraId="6014B49E" w14:textId="77777777" w:rsidR="0045077C" w:rsidRPr="0045077C" w:rsidRDefault="0045077C" w:rsidP="0045077C">
      <w:pPr>
        <w:rPr>
          <w:sz w:val="22"/>
          <w:szCs w:val="22"/>
        </w:rPr>
      </w:pPr>
      <w:r w:rsidRPr="0045077C">
        <w:rPr>
          <w:sz w:val="22"/>
          <w:szCs w:val="22"/>
        </w:rPr>
        <w:t>The Euclidean distance can be calculated as follows:</w:t>
      </w:r>
    </w:p>
    <w:p w14:paraId="15620431" w14:textId="77777777" w:rsidR="0045077C" w:rsidRPr="0045077C" w:rsidRDefault="0045077C" w:rsidP="0045077C">
      <w:pPr>
        <w:rPr>
          <w:sz w:val="22"/>
          <w:szCs w:val="22"/>
        </w:rPr>
      </w:pPr>
      <w:proofErr w:type="spellStart"/>
      <w:r w:rsidRPr="0045077C">
        <w:rPr>
          <w:sz w:val="22"/>
          <w:szCs w:val="22"/>
        </w:rPr>
        <w:t>euclidean_distance</w:t>
      </w:r>
      <w:proofErr w:type="spellEnd"/>
      <w:r w:rsidRPr="0045077C">
        <w:rPr>
          <w:sz w:val="22"/>
          <w:szCs w:val="22"/>
        </w:rPr>
        <w:t xml:space="preserve"> = sqrt( (plot1[0]-plot2[0])**2 + (plot1[1]-plot2[1])**2 )</w:t>
      </w:r>
    </w:p>
    <w:p w14:paraId="414E058A" w14:textId="08C7F7E1" w:rsidR="00E00BA7" w:rsidRPr="00E17381" w:rsidRDefault="00E00BA7" w:rsidP="00E17381">
      <w:pPr>
        <w:rPr>
          <w:sz w:val="22"/>
          <w:szCs w:val="22"/>
        </w:rPr>
      </w:pPr>
    </w:p>
    <w:p w14:paraId="2CE061ED" w14:textId="77777777" w:rsidR="00E17381" w:rsidRPr="00E17381" w:rsidRDefault="00E17381" w:rsidP="00E17381">
      <w:pPr>
        <w:rPr>
          <w:sz w:val="22"/>
          <w:szCs w:val="22"/>
        </w:rPr>
      </w:pPr>
    </w:p>
    <w:p w14:paraId="4D728587" w14:textId="5AF042D6" w:rsidR="001F6E00" w:rsidRPr="00F870E7" w:rsidRDefault="001F6E00" w:rsidP="00310ED2">
      <w:pPr>
        <w:rPr>
          <w:sz w:val="22"/>
          <w:szCs w:val="22"/>
        </w:rPr>
      </w:pPr>
    </w:p>
    <w:sectPr w:rsidR="001F6E00" w:rsidRPr="00F8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123"/>
    <w:multiLevelType w:val="multilevel"/>
    <w:tmpl w:val="1BE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874B5"/>
    <w:multiLevelType w:val="multilevel"/>
    <w:tmpl w:val="3DDA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40A5"/>
    <w:multiLevelType w:val="multilevel"/>
    <w:tmpl w:val="713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AE1"/>
    <w:multiLevelType w:val="multilevel"/>
    <w:tmpl w:val="C22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571751"/>
    <w:multiLevelType w:val="multilevel"/>
    <w:tmpl w:val="6CB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8073D1"/>
    <w:multiLevelType w:val="multilevel"/>
    <w:tmpl w:val="B106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349612">
    <w:abstractNumId w:val="2"/>
  </w:num>
  <w:num w:numId="2" w16cid:durableId="1568419299">
    <w:abstractNumId w:val="0"/>
  </w:num>
  <w:num w:numId="3" w16cid:durableId="1134983842">
    <w:abstractNumId w:val="4"/>
  </w:num>
  <w:num w:numId="4" w16cid:durableId="1771001161">
    <w:abstractNumId w:val="6"/>
  </w:num>
  <w:num w:numId="5" w16cid:durableId="2137478201">
    <w:abstractNumId w:val="3"/>
  </w:num>
  <w:num w:numId="6" w16cid:durableId="1718117274">
    <w:abstractNumId w:val="1"/>
  </w:num>
  <w:num w:numId="7" w16cid:durableId="675110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4434A"/>
    <w:rsid w:val="000742B6"/>
    <w:rsid w:val="00087249"/>
    <w:rsid w:val="000B4002"/>
    <w:rsid w:val="000C266D"/>
    <w:rsid w:val="000E1453"/>
    <w:rsid w:val="000E78E8"/>
    <w:rsid w:val="00104CF4"/>
    <w:rsid w:val="00110B8B"/>
    <w:rsid w:val="0012729A"/>
    <w:rsid w:val="001370D2"/>
    <w:rsid w:val="001549EF"/>
    <w:rsid w:val="00163CEF"/>
    <w:rsid w:val="001718B3"/>
    <w:rsid w:val="00183EC1"/>
    <w:rsid w:val="001910CB"/>
    <w:rsid w:val="0019372C"/>
    <w:rsid w:val="001A5BA8"/>
    <w:rsid w:val="001F6E00"/>
    <w:rsid w:val="00207BF3"/>
    <w:rsid w:val="00212E97"/>
    <w:rsid w:val="00242087"/>
    <w:rsid w:val="00243399"/>
    <w:rsid w:val="00252FF4"/>
    <w:rsid w:val="00253848"/>
    <w:rsid w:val="00260D66"/>
    <w:rsid w:val="00263DCA"/>
    <w:rsid w:val="00285D84"/>
    <w:rsid w:val="00297640"/>
    <w:rsid w:val="002A2726"/>
    <w:rsid w:val="002A2CD3"/>
    <w:rsid w:val="002A5056"/>
    <w:rsid w:val="002B03D6"/>
    <w:rsid w:val="002B1EB8"/>
    <w:rsid w:val="002B6695"/>
    <w:rsid w:val="002D0F4B"/>
    <w:rsid w:val="002D6FF4"/>
    <w:rsid w:val="002E6C16"/>
    <w:rsid w:val="00310ED2"/>
    <w:rsid w:val="003136A1"/>
    <w:rsid w:val="00320878"/>
    <w:rsid w:val="00322840"/>
    <w:rsid w:val="00330F02"/>
    <w:rsid w:val="003349F6"/>
    <w:rsid w:val="00385F3C"/>
    <w:rsid w:val="003B1F82"/>
    <w:rsid w:val="003D7167"/>
    <w:rsid w:val="003F042B"/>
    <w:rsid w:val="003F75CF"/>
    <w:rsid w:val="004172CF"/>
    <w:rsid w:val="0043191D"/>
    <w:rsid w:val="004345DD"/>
    <w:rsid w:val="004370B1"/>
    <w:rsid w:val="0045077C"/>
    <w:rsid w:val="00455565"/>
    <w:rsid w:val="00467E30"/>
    <w:rsid w:val="00494E08"/>
    <w:rsid w:val="004C458A"/>
    <w:rsid w:val="004D7646"/>
    <w:rsid w:val="004E66C3"/>
    <w:rsid w:val="00510ED7"/>
    <w:rsid w:val="00511FE5"/>
    <w:rsid w:val="0052015D"/>
    <w:rsid w:val="00521760"/>
    <w:rsid w:val="00521ACD"/>
    <w:rsid w:val="0055057A"/>
    <w:rsid w:val="00561B8A"/>
    <w:rsid w:val="005976C9"/>
    <w:rsid w:val="005A543A"/>
    <w:rsid w:val="00600CCD"/>
    <w:rsid w:val="00625B83"/>
    <w:rsid w:val="0064185E"/>
    <w:rsid w:val="00667C62"/>
    <w:rsid w:val="006914C2"/>
    <w:rsid w:val="006A105F"/>
    <w:rsid w:val="006A4D59"/>
    <w:rsid w:val="006A5FC9"/>
    <w:rsid w:val="006C48AB"/>
    <w:rsid w:val="006D0F48"/>
    <w:rsid w:val="006E05DB"/>
    <w:rsid w:val="00704B3E"/>
    <w:rsid w:val="00715498"/>
    <w:rsid w:val="00773CC9"/>
    <w:rsid w:val="007821BD"/>
    <w:rsid w:val="00787207"/>
    <w:rsid w:val="007B77B6"/>
    <w:rsid w:val="007C2C3A"/>
    <w:rsid w:val="007F6860"/>
    <w:rsid w:val="0080306D"/>
    <w:rsid w:val="00836D5E"/>
    <w:rsid w:val="0084200B"/>
    <w:rsid w:val="008448F0"/>
    <w:rsid w:val="00895B4A"/>
    <w:rsid w:val="008A5A97"/>
    <w:rsid w:val="008B6DD1"/>
    <w:rsid w:val="008C65F2"/>
    <w:rsid w:val="008D4554"/>
    <w:rsid w:val="008D7F5F"/>
    <w:rsid w:val="008E2C7A"/>
    <w:rsid w:val="008E537C"/>
    <w:rsid w:val="008F6CBA"/>
    <w:rsid w:val="009320FF"/>
    <w:rsid w:val="00956646"/>
    <w:rsid w:val="00961015"/>
    <w:rsid w:val="009809AE"/>
    <w:rsid w:val="009A30F0"/>
    <w:rsid w:val="009B2597"/>
    <w:rsid w:val="009B44FD"/>
    <w:rsid w:val="009E4A08"/>
    <w:rsid w:val="00A04559"/>
    <w:rsid w:val="00A438DC"/>
    <w:rsid w:val="00A44AC8"/>
    <w:rsid w:val="00A63188"/>
    <w:rsid w:val="00A65944"/>
    <w:rsid w:val="00AA55E3"/>
    <w:rsid w:val="00AD2206"/>
    <w:rsid w:val="00AD3C17"/>
    <w:rsid w:val="00AE49F2"/>
    <w:rsid w:val="00B07130"/>
    <w:rsid w:val="00B17D11"/>
    <w:rsid w:val="00B2012A"/>
    <w:rsid w:val="00B31397"/>
    <w:rsid w:val="00B65CE9"/>
    <w:rsid w:val="00B660CF"/>
    <w:rsid w:val="00B67E87"/>
    <w:rsid w:val="00B8358C"/>
    <w:rsid w:val="00BC2951"/>
    <w:rsid w:val="00BD567C"/>
    <w:rsid w:val="00C02016"/>
    <w:rsid w:val="00C114AF"/>
    <w:rsid w:val="00C11C2C"/>
    <w:rsid w:val="00C32EEB"/>
    <w:rsid w:val="00C47B24"/>
    <w:rsid w:val="00CC024E"/>
    <w:rsid w:val="00CC2B8A"/>
    <w:rsid w:val="00CD0DD0"/>
    <w:rsid w:val="00CE59D7"/>
    <w:rsid w:val="00D37A62"/>
    <w:rsid w:val="00D4298C"/>
    <w:rsid w:val="00D53A61"/>
    <w:rsid w:val="00D54260"/>
    <w:rsid w:val="00D62635"/>
    <w:rsid w:val="00D71C47"/>
    <w:rsid w:val="00DC1BC0"/>
    <w:rsid w:val="00DD7FD2"/>
    <w:rsid w:val="00DE4EDB"/>
    <w:rsid w:val="00E00BA7"/>
    <w:rsid w:val="00E06187"/>
    <w:rsid w:val="00E17381"/>
    <w:rsid w:val="00E53F30"/>
    <w:rsid w:val="00E57140"/>
    <w:rsid w:val="00E84106"/>
    <w:rsid w:val="00EC122E"/>
    <w:rsid w:val="00EC69D8"/>
    <w:rsid w:val="00F037BB"/>
    <w:rsid w:val="00F403EC"/>
    <w:rsid w:val="00F47666"/>
    <w:rsid w:val="00F54893"/>
    <w:rsid w:val="00F73DAD"/>
    <w:rsid w:val="00F82415"/>
    <w:rsid w:val="00F870E7"/>
    <w:rsid w:val="00F96AC8"/>
    <w:rsid w:val="00FA3C46"/>
    <w:rsid w:val="00FD5D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 w:type="character" w:styleId="Hyperlink">
    <w:name w:val="Hyperlink"/>
    <w:basedOn w:val="DefaultParagraphFont"/>
    <w:uiPriority w:val="99"/>
    <w:unhideWhenUsed/>
    <w:rsid w:val="009B44FD"/>
    <w:rPr>
      <w:color w:val="467886" w:themeColor="hyperlink"/>
      <w:u w:val="single"/>
    </w:rPr>
  </w:style>
  <w:style w:type="character" w:styleId="UnresolvedMention">
    <w:name w:val="Unresolved Mention"/>
    <w:basedOn w:val="DefaultParagraphFont"/>
    <w:uiPriority w:val="99"/>
    <w:semiHidden/>
    <w:unhideWhenUsed/>
    <w:rsid w:val="009B4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4244">
      <w:bodyDiv w:val="1"/>
      <w:marLeft w:val="0"/>
      <w:marRight w:val="0"/>
      <w:marTop w:val="0"/>
      <w:marBottom w:val="0"/>
      <w:divBdr>
        <w:top w:val="none" w:sz="0" w:space="0" w:color="auto"/>
        <w:left w:val="none" w:sz="0" w:space="0" w:color="auto"/>
        <w:bottom w:val="none" w:sz="0" w:space="0" w:color="auto"/>
        <w:right w:val="none" w:sz="0" w:space="0" w:color="auto"/>
      </w:divBdr>
    </w:div>
    <w:div w:id="119149380">
      <w:bodyDiv w:val="1"/>
      <w:marLeft w:val="0"/>
      <w:marRight w:val="0"/>
      <w:marTop w:val="0"/>
      <w:marBottom w:val="0"/>
      <w:divBdr>
        <w:top w:val="none" w:sz="0" w:space="0" w:color="auto"/>
        <w:left w:val="none" w:sz="0" w:space="0" w:color="auto"/>
        <w:bottom w:val="none" w:sz="0" w:space="0" w:color="auto"/>
        <w:right w:val="none" w:sz="0" w:space="0" w:color="auto"/>
      </w:divBdr>
    </w:div>
    <w:div w:id="176117701">
      <w:bodyDiv w:val="1"/>
      <w:marLeft w:val="0"/>
      <w:marRight w:val="0"/>
      <w:marTop w:val="0"/>
      <w:marBottom w:val="0"/>
      <w:divBdr>
        <w:top w:val="none" w:sz="0" w:space="0" w:color="auto"/>
        <w:left w:val="none" w:sz="0" w:space="0" w:color="auto"/>
        <w:bottom w:val="none" w:sz="0" w:space="0" w:color="auto"/>
        <w:right w:val="none" w:sz="0" w:space="0" w:color="auto"/>
      </w:divBdr>
    </w:div>
    <w:div w:id="276330033">
      <w:bodyDiv w:val="1"/>
      <w:marLeft w:val="0"/>
      <w:marRight w:val="0"/>
      <w:marTop w:val="0"/>
      <w:marBottom w:val="0"/>
      <w:divBdr>
        <w:top w:val="none" w:sz="0" w:space="0" w:color="auto"/>
        <w:left w:val="none" w:sz="0" w:space="0" w:color="auto"/>
        <w:bottom w:val="none" w:sz="0" w:space="0" w:color="auto"/>
        <w:right w:val="none" w:sz="0" w:space="0" w:color="auto"/>
      </w:divBdr>
    </w:div>
    <w:div w:id="329597518">
      <w:bodyDiv w:val="1"/>
      <w:marLeft w:val="0"/>
      <w:marRight w:val="0"/>
      <w:marTop w:val="0"/>
      <w:marBottom w:val="0"/>
      <w:divBdr>
        <w:top w:val="none" w:sz="0" w:space="0" w:color="auto"/>
        <w:left w:val="none" w:sz="0" w:space="0" w:color="auto"/>
        <w:bottom w:val="none" w:sz="0" w:space="0" w:color="auto"/>
        <w:right w:val="none" w:sz="0" w:space="0" w:color="auto"/>
      </w:divBdr>
    </w:div>
    <w:div w:id="341473002">
      <w:bodyDiv w:val="1"/>
      <w:marLeft w:val="0"/>
      <w:marRight w:val="0"/>
      <w:marTop w:val="0"/>
      <w:marBottom w:val="0"/>
      <w:divBdr>
        <w:top w:val="none" w:sz="0" w:space="0" w:color="auto"/>
        <w:left w:val="none" w:sz="0" w:space="0" w:color="auto"/>
        <w:bottom w:val="none" w:sz="0" w:space="0" w:color="auto"/>
        <w:right w:val="none" w:sz="0" w:space="0" w:color="auto"/>
      </w:divBdr>
    </w:div>
    <w:div w:id="347803039">
      <w:bodyDiv w:val="1"/>
      <w:marLeft w:val="0"/>
      <w:marRight w:val="0"/>
      <w:marTop w:val="0"/>
      <w:marBottom w:val="0"/>
      <w:divBdr>
        <w:top w:val="none" w:sz="0" w:space="0" w:color="auto"/>
        <w:left w:val="none" w:sz="0" w:space="0" w:color="auto"/>
        <w:bottom w:val="none" w:sz="0" w:space="0" w:color="auto"/>
        <w:right w:val="none" w:sz="0" w:space="0" w:color="auto"/>
      </w:divBdr>
    </w:div>
    <w:div w:id="364871619">
      <w:bodyDiv w:val="1"/>
      <w:marLeft w:val="0"/>
      <w:marRight w:val="0"/>
      <w:marTop w:val="0"/>
      <w:marBottom w:val="0"/>
      <w:divBdr>
        <w:top w:val="none" w:sz="0" w:space="0" w:color="auto"/>
        <w:left w:val="none" w:sz="0" w:space="0" w:color="auto"/>
        <w:bottom w:val="none" w:sz="0" w:space="0" w:color="auto"/>
        <w:right w:val="none" w:sz="0" w:space="0" w:color="auto"/>
      </w:divBdr>
    </w:div>
    <w:div w:id="375351700">
      <w:bodyDiv w:val="1"/>
      <w:marLeft w:val="0"/>
      <w:marRight w:val="0"/>
      <w:marTop w:val="0"/>
      <w:marBottom w:val="0"/>
      <w:divBdr>
        <w:top w:val="none" w:sz="0" w:space="0" w:color="auto"/>
        <w:left w:val="none" w:sz="0" w:space="0" w:color="auto"/>
        <w:bottom w:val="none" w:sz="0" w:space="0" w:color="auto"/>
        <w:right w:val="none" w:sz="0" w:space="0" w:color="auto"/>
      </w:divBdr>
    </w:div>
    <w:div w:id="388263254">
      <w:bodyDiv w:val="1"/>
      <w:marLeft w:val="0"/>
      <w:marRight w:val="0"/>
      <w:marTop w:val="0"/>
      <w:marBottom w:val="0"/>
      <w:divBdr>
        <w:top w:val="none" w:sz="0" w:space="0" w:color="auto"/>
        <w:left w:val="none" w:sz="0" w:space="0" w:color="auto"/>
        <w:bottom w:val="none" w:sz="0" w:space="0" w:color="auto"/>
        <w:right w:val="none" w:sz="0" w:space="0" w:color="auto"/>
      </w:divBdr>
    </w:div>
    <w:div w:id="389303999">
      <w:bodyDiv w:val="1"/>
      <w:marLeft w:val="0"/>
      <w:marRight w:val="0"/>
      <w:marTop w:val="0"/>
      <w:marBottom w:val="0"/>
      <w:divBdr>
        <w:top w:val="none" w:sz="0" w:space="0" w:color="auto"/>
        <w:left w:val="none" w:sz="0" w:space="0" w:color="auto"/>
        <w:bottom w:val="none" w:sz="0" w:space="0" w:color="auto"/>
        <w:right w:val="none" w:sz="0" w:space="0" w:color="auto"/>
      </w:divBdr>
    </w:div>
    <w:div w:id="419527908">
      <w:bodyDiv w:val="1"/>
      <w:marLeft w:val="0"/>
      <w:marRight w:val="0"/>
      <w:marTop w:val="0"/>
      <w:marBottom w:val="0"/>
      <w:divBdr>
        <w:top w:val="none" w:sz="0" w:space="0" w:color="auto"/>
        <w:left w:val="none" w:sz="0" w:space="0" w:color="auto"/>
        <w:bottom w:val="none" w:sz="0" w:space="0" w:color="auto"/>
        <w:right w:val="none" w:sz="0" w:space="0" w:color="auto"/>
      </w:divBdr>
    </w:div>
    <w:div w:id="537160714">
      <w:bodyDiv w:val="1"/>
      <w:marLeft w:val="0"/>
      <w:marRight w:val="0"/>
      <w:marTop w:val="0"/>
      <w:marBottom w:val="0"/>
      <w:divBdr>
        <w:top w:val="none" w:sz="0" w:space="0" w:color="auto"/>
        <w:left w:val="none" w:sz="0" w:space="0" w:color="auto"/>
        <w:bottom w:val="none" w:sz="0" w:space="0" w:color="auto"/>
        <w:right w:val="none" w:sz="0" w:space="0" w:color="auto"/>
      </w:divBdr>
    </w:div>
    <w:div w:id="607350869">
      <w:bodyDiv w:val="1"/>
      <w:marLeft w:val="0"/>
      <w:marRight w:val="0"/>
      <w:marTop w:val="0"/>
      <w:marBottom w:val="0"/>
      <w:divBdr>
        <w:top w:val="none" w:sz="0" w:space="0" w:color="auto"/>
        <w:left w:val="none" w:sz="0" w:space="0" w:color="auto"/>
        <w:bottom w:val="none" w:sz="0" w:space="0" w:color="auto"/>
        <w:right w:val="none" w:sz="0" w:space="0" w:color="auto"/>
      </w:divBdr>
    </w:div>
    <w:div w:id="769274388">
      <w:bodyDiv w:val="1"/>
      <w:marLeft w:val="0"/>
      <w:marRight w:val="0"/>
      <w:marTop w:val="0"/>
      <w:marBottom w:val="0"/>
      <w:divBdr>
        <w:top w:val="none" w:sz="0" w:space="0" w:color="auto"/>
        <w:left w:val="none" w:sz="0" w:space="0" w:color="auto"/>
        <w:bottom w:val="none" w:sz="0" w:space="0" w:color="auto"/>
        <w:right w:val="none" w:sz="0" w:space="0" w:color="auto"/>
      </w:divBdr>
    </w:div>
    <w:div w:id="872232477">
      <w:bodyDiv w:val="1"/>
      <w:marLeft w:val="0"/>
      <w:marRight w:val="0"/>
      <w:marTop w:val="0"/>
      <w:marBottom w:val="0"/>
      <w:divBdr>
        <w:top w:val="none" w:sz="0" w:space="0" w:color="auto"/>
        <w:left w:val="none" w:sz="0" w:space="0" w:color="auto"/>
        <w:bottom w:val="none" w:sz="0" w:space="0" w:color="auto"/>
        <w:right w:val="none" w:sz="0" w:space="0" w:color="auto"/>
      </w:divBdr>
    </w:div>
    <w:div w:id="888226987">
      <w:bodyDiv w:val="1"/>
      <w:marLeft w:val="0"/>
      <w:marRight w:val="0"/>
      <w:marTop w:val="0"/>
      <w:marBottom w:val="0"/>
      <w:divBdr>
        <w:top w:val="none" w:sz="0" w:space="0" w:color="auto"/>
        <w:left w:val="none" w:sz="0" w:space="0" w:color="auto"/>
        <w:bottom w:val="none" w:sz="0" w:space="0" w:color="auto"/>
        <w:right w:val="none" w:sz="0" w:space="0" w:color="auto"/>
      </w:divBdr>
    </w:div>
    <w:div w:id="906494269">
      <w:bodyDiv w:val="1"/>
      <w:marLeft w:val="0"/>
      <w:marRight w:val="0"/>
      <w:marTop w:val="0"/>
      <w:marBottom w:val="0"/>
      <w:divBdr>
        <w:top w:val="none" w:sz="0" w:space="0" w:color="auto"/>
        <w:left w:val="none" w:sz="0" w:space="0" w:color="auto"/>
        <w:bottom w:val="none" w:sz="0" w:space="0" w:color="auto"/>
        <w:right w:val="none" w:sz="0" w:space="0" w:color="auto"/>
      </w:divBdr>
    </w:div>
    <w:div w:id="940991085">
      <w:bodyDiv w:val="1"/>
      <w:marLeft w:val="0"/>
      <w:marRight w:val="0"/>
      <w:marTop w:val="0"/>
      <w:marBottom w:val="0"/>
      <w:divBdr>
        <w:top w:val="none" w:sz="0" w:space="0" w:color="auto"/>
        <w:left w:val="none" w:sz="0" w:space="0" w:color="auto"/>
        <w:bottom w:val="none" w:sz="0" w:space="0" w:color="auto"/>
        <w:right w:val="none" w:sz="0" w:space="0" w:color="auto"/>
      </w:divBdr>
    </w:div>
    <w:div w:id="1061631503">
      <w:bodyDiv w:val="1"/>
      <w:marLeft w:val="0"/>
      <w:marRight w:val="0"/>
      <w:marTop w:val="0"/>
      <w:marBottom w:val="0"/>
      <w:divBdr>
        <w:top w:val="none" w:sz="0" w:space="0" w:color="auto"/>
        <w:left w:val="none" w:sz="0" w:space="0" w:color="auto"/>
        <w:bottom w:val="none" w:sz="0" w:space="0" w:color="auto"/>
        <w:right w:val="none" w:sz="0" w:space="0" w:color="auto"/>
      </w:divBdr>
    </w:div>
    <w:div w:id="1136533634">
      <w:bodyDiv w:val="1"/>
      <w:marLeft w:val="0"/>
      <w:marRight w:val="0"/>
      <w:marTop w:val="0"/>
      <w:marBottom w:val="0"/>
      <w:divBdr>
        <w:top w:val="none" w:sz="0" w:space="0" w:color="auto"/>
        <w:left w:val="none" w:sz="0" w:space="0" w:color="auto"/>
        <w:bottom w:val="none" w:sz="0" w:space="0" w:color="auto"/>
        <w:right w:val="none" w:sz="0" w:space="0" w:color="auto"/>
      </w:divBdr>
    </w:div>
    <w:div w:id="1216355516">
      <w:bodyDiv w:val="1"/>
      <w:marLeft w:val="0"/>
      <w:marRight w:val="0"/>
      <w:marTop w:val="0"/>
      <w:marBottom w:val="0"/>
      <w:divBdr>
        <w:top w:val="none" w:sz="0" w:space="0" w:color="auto"/>
        <w:left w:val="none" w:sz="0" w:space="0" w:color="auto"/>
        <w:bottom w:val="none" w:sz="0" w:space="0" w:color="auto"/>
        <w:right w:val="none" w:sz="0" w:space="0" w:color="auto"/>
      </w:divBdr>
    </w:div>
    <w:div w:id="1320112574">
      <w:bodyDiv w:val="1"/>
      <w:marLeft w:val="0"/>
      <w:marRight w:val="0"/>
      <w:marTop w:val="0"/>
      <w:marBottom w:val="0"/>
      <w:divBdr>
        <w:top w:val="none" w:sz="0" w:space="0" w:color="auto"/>
        <w:left w:val="none" w:sz="0" w:space="0" w:color="auto"/>
        <w:bottom w:val="none" w:sz="0" w:space="0" w:color="auto"/>
        <w:right w:val="none" w:sz="0" w:space="0" w:color="auto"/>
      </w:divBdr>
    </w:div>
    <w:div w:id="1533375527">
      <w:bodyDiv w:val="1"/>
      <w:marLeft w:val="0"/>
      <w:marRight w:val="0"/>
      <w:marTop w:val="0"/>
      <w:marBottom w:val="0"/>
      <w:divBdr>
        <w:top w:val="none" w:sz="0" w:space="0" w:color="auto"/>
        <w:left w:val="none" w:sz="0" w:space="0" w:color="auto"/>
        <w:bottom w:val="none" w:sz="0" w:space="0" w:color="auto"/>
        <w:right w:val="none" w:sz="0" w:space="0" w:color="auto"/>
      </w:divBdr>
    </w:div>
    <w:div w:id="1552115542">
      <w:bodyDiv w:val="1"/>
      <w:marLeft w:val="0"/>
      <w:marRight w:val="0"/>
      <w:marTop w:val="0"/>
      <w:marBottom w:val="0"/>
      <w:divBdr>
        <w:top w:val="none" w:sz="0" w:space="0" w:color="auto"/>
        <w:left w:val="none" w:sz="0" w:space="0" w:color="auto"/>
        <w:bottom w:val="none" w:sz="0" w:space="0" w:color="auto"/>
        <w:right w:val="none" w:sz="0" w:space="0" w:color="auto"/>
      </w:divBdr>
    </w:div>
    <w:div w:id="1610503178">
      <w:bodyDiv w:val="1"/>
      <w:marLeft w:val="0"/>
      <w:marRight w:val="0"/>
      <w:marTop w:val="0"/>
      <w:marBottom w:val="0"/>
      <w:divBdr>
        <w:top w:val="none" w:sz="0" w:space="0" w:color="auto"/>
        <w:left w:val="none" w:sz="0" w:space="0" w:color="auto"/>
        <w:bottom w:val="none" w:sz="0" w:space="0" w:color="auto"/>
        <w:right w:val="none" w:sz="0" w:space="0" w:color="auto"/>
      </w:divBdr>
    </w:div>
    <w:div w:id="1645767614">
      <w:bodyDiv w:val="1"/>
      <w:marLeft w:val="0"/>
      <w:marRight w:val="0"/>
      <w:marTop w:val="0"/>
      <w:marBottom w:val="0"/>
      <w:divBdr>
        <w:top w:val="none" w:sz="0" w:space="0" w:color="auto"/>
        <w:left w:val="none" w:sz="0" w:space="0" w:color="auto"/>
        <w:bottom w:val="none" w:sz="0" w:space="0" w:color="auto"/>
        <w:right w:val="none" w:sz="0" w:space="0" w:color="auto"/>
      </w:divBdr>
    </w:div>
    <w:div w:id="1708292978">
      <w:bodyDiv w:val="1"/>
      <w:marLeft w:val="0"/>
      <w:marRight w:val="0"/>
      <w:marTop w:val="0"/>
      <w:marBottom w:val="0"/>
      <w:divBdr>
        <w:top w:val="none" w:sz="0" w:space="0" w:color="auto"/>
        <w:left w:val="none" w:sz="0" w:space="0" w:color="auto"/>
        <w:bottom w:val="none" w:sz="0" w:space="0" w:color="auto"/>
        <w:right w:val="none" w:sz="0" w:space="0" w:color="auto"/>
      </w:divBdr>
    </w:div>
    <w:div w:id="1755542753">
      <w:bodyDiv w:val="1"/>
      <w:marLeft w:val="0"/>
      <w:marRight w:val="0"/>
      <w:marTop w:val="0"/>
      <w:marBottom w:val="0"/>
      <w:divBdr>
        <w:top w:val="none" w:sz="0" w:space="0" w:color="auto"/>
        <w:left w:val="none" w:sz="0" w:space="0" w:color="auto"/>
        <w:bottom w:val="none" w:sz="0" w:space="0" w:color="auto"/>
        <w:right w:val="none" w:sz="0" w:space="0" w:color="auto"/>
      </w:divBdr>
    </w:div>
    <w:div w:id="1773933198">
      <w:bodyDiv w:val="1"/>
      <w:marLeft w:val="0"/>
      <w:marRight w:val="0"/>
      <w:marTop w:val="0"/>
      <w:marBottom w:val="0"/>
      <w:divBdr>
        <w:top w:val="none" w:sz="0" w:space="0" w:color="auto"/>
        <w:left w:val="none" w:sz="0" w:space="0" w:color="auto"/>
        <w:bottom w:val="none" w:sz="0" w:space="0" w:color="auto"/>
        <w:right w:val="none" w:sz="0" w:space="0" w:color="auto"/>
      </w:divBdr>
    </w:div>
    <w:div w:id="1894847464">
      <w:bodyDiv w:val="1"/>
      <w:marLeft w:val="0"/>
      <w:marRight w:val="0"/>
      <w:marTop w:val="0"/>
      <w:marBottom w:val="0"/>
      <w:divBdr>
        <w:top w:val="none" w:sz="0" w:space="0" w:color="auto"/>
        <w:left w:val="none" w:sz="0" w:space="0" w:color="auto"/>
        <w:bottom w:val="none" w:sz="0" w:space="0" w:color="auto"/>
        <w:right w:val="none" w:sz="0" w:space="0" w:color="auto"/>
      </w:divBdr>
    </w:div>
    <w:div w:id="1988434600">
      <w:bodyDiv w:val="1"/>
      <w:marLeft w:val="0"/>
      <w:marRight w:val="0"/>
      <w:marTop w:val="0"/>
      <w:marBottom w:val="0"/>
      <w:divBdr>
        <w:top w:val="none" w:sz="0" w:space="0" w:color="auto"/>
        <w:left w:val="none" w:sz="0" w:space="0" w:color="auto"/>
        <w:bottom w:val="none" w:sz="0" w:space="0" w:color="auto"/>
        <w:right w:val="none" w:sz="0" w:space="0" w:color="auto"/>
      </w:divBdr>
    </w:div>
    <w:div w:id="1997611863">
      <w:bodyDiv w:val="1"/>
      <w:marLeft w:val="0"/>
      <w:marRight w:val="0"/>
      <w:marTop w:val="0"/>
      <w:marBottom w:val="0"/>
      <w:divBdr>
        <w:top w:val="none" w:sz="0" w:space="0" w:color="auto"/>
        <w:left w:val="none" w:sz="0" w:space="0" w:color="auto"/>
        <w:bottom w:val="none" w:sz="0" w:space="0" w:color="auto"/>
        <w:right w:val="none" w:sz="0" w:space="0" w:color="auto"/>
      </w:divBdr>
    </w:div>
    <w:div w:id="2006862895">
      <w:bodyDiv w:val="1"/>
      <w:marLeft w:val="0"/>
      <w:marRight w:val="0"/>
      <w:marTop w:val="0"/>
      <w:marBottom w:val="0"/>
      <w:divBdr>
        <w:top w:val="none" w:sz="0" w:space="0" w:color="auto"/>
        <w:left w:val="none" w:sz="0" w:space="0" w:color="auto"/>
        <w:bottom w:val="none" w:sz="0" w:space="0" w:color="auto"/>
        <w:right w:val="none" w:sz="0" w:space="0" w:color="auto"/>
      </w:divBdr>
    </w:div>
    <w:div w:id="2075345812">
      <w:bodyDiv w:val="1"/>
      <w:marLeft w:val="0"/>
      <w:marRight w:val="0"/>
      <w:marTop w:val="0"/>
      <w:marBottom w:val="0"/>
      <w:divBdr>
        <w:top w:val="none" w:sz="0" w:space="0" w:color="auto"/>
        <w:left w:val="none" w:sz="0" w:space="0" w:color="auto"/>
        <w:bottom w:val="none" w:sz="0" w:space="0" w:color="auto"/>
        <w:right w:val="none" w:sz="0" w:space="0" w:color="auto"/>
      </w:divBdr>
    </w:div>
    <w:div w:id="21156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implilearn.com/tutorials/statistics-tutorial/chi-square-test" TargetMode="External"/><Relationship Id="rId2" Type="http://schemas.openxmlformats.org/officeDocument/2006/relationships/styles" Target="styles.xml"/><Relationship Id="rId16" Type="http://schemas.openxmlformats.org/officeDocument/2006/relationships/hyperlink" Target="https://www.simplilearn.com/tutorials/statistics-tutorial/what-is-annova-t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implilearn.com/tutorials/machine-learning-tutorial/overfitting-and-underfittin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implilearn.com/tutorials/machine-learning-tutorial/random-forest-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12</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148</cp:revision>
  <dcterms:created xsi:type="dcterms:W3CDTF">2025-01-01T11:28:00Z</dcterms:created>
  <dcterms:modified xsi:type="dcterms:W3CDTF">2025-01-12T17:05:00Z</dcterms:modified>
</cp:coreProperties>
</file>