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 xml:space="preserve">(Pg </w:t>
      </w:r>
      <w:proofErr w:type="gramStart"/>
      <w:r>
        <w:rPr>
          <w:i/>
          <w:iCs/>
          <w:color w:val="7F7F7F" w:themeColor="text1" w:themeTint="80"/>
          <w:sz w:val="22"/>
          <w:szCs w:val="22"/>
        </w:rPr>
        <w:t>3)</w:t>
      </w:r>
      <w:r w:rsidRPr="00EA4888">
        <w:rPr>
          <w:i/>
          <w:iCs/>
          <w:color w:val="7F7F7F" w:themeColor="text1" w:themeTint="80"/>
          <w:sz w:val="22"/>
          <w:szCs w:val="22"/>
        </w:rPr>
        <w:t>Continue</w:t>
      </w:r>
      <w:proofErr w:type="gramEnd"/>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w:t>
      </w:r>
      <w:proofErr w:type="gramStart"/>
      <w:r w:rsidRPr="000A6CDA">
        <w:rPr>
          <w:color w:val="000000" w:themeColor="text1"/>
          <w:sz w:val="22"/>
          <w:szCs w:val="22"/>
        </w:rPr>
        <w:t>are</w:t>
      </w:r>
      <w:proofErr w:type="gramEnd"/>
      <w:r w:rsidRPr="000A6CDA">
        <w:rPr>
          <w:color w:val="000000" w:themeColor="text1"/>
          <w:sz w:val="22"/>
          <w:szCs w:val="22"/>
        </w:rPr>
        <w:t xml:space="preserv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proofErr w:type="gramStart"/>
      <w:r>
        <w:rPr>
          <w:i/>
          <w:iCs/>
          <w:color w:val="7F7F7F" w:themeColor="text1" w:themeTint="80"/>
          <w:sz w:val="22"/>
          <w:szCs w:val="22"/>
        </w:rPr>
        <w:t>5</w:t>
      </w:r>
      <w:r w:rsidRPr="000A6CDA">
        <w:rPr>
          <w:i/>
          <w:iCs/>
          <w:color w:val="7F7F7F" w:themeColor="text1" w:themeTint="80"/>
          <w:sz w:val="22"/>
          <w:szCs w:val="22"/>
        </w:rPr>
        <w:t>)Continue</w:t>
      </w:r>
      <w:proofErr w:type="gramEnd"/>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xml:space="preserve">------------------------------- (8/6/2024) (Pg </w:t>
      </w:r>
      <w:proofErr w:type="gramStart"/>
      <w:r w:rsidRPr="00C01EA5">
        <w:rPr>
          <w:i/>
          <w:iCs/>
          <w:color w:val="7F7F7F" w:themeColor="text1" w:themeTint="80"/>
          <w:sz w:val="22"/>
          <w:szCs w:val="22"/>
        </w:rPr>
        <w:t>5)Continue</w:t>
      </w:r>
      <w:proofErr w:type="gramEnd"/>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proofErr w:type="gramStart"/>
      <w:r>
        <w:rPr>
          <w:i/>
          <w:iCs/>
          <w:color w:val="7F7F7F" w:themeColor="text1" w:themeTint="80"/>
          <w:sz w:val="22"/>
          <w:szCs w:val="22"/>
        </w:rPr>
        <w:t>6</w:t>
      </w:r>
      <w:r w:rsidRPr="00D14D85">
        <w:rPr>
          <w:i/>
          <w:iCs/>
          <w:color w:val="7F7F7F" w:themeColor="text1" w:themeTint="80"/>
          <w:sz w:val="22"/>
          <w:szCs w:val="22"/>
        </w:rPr>
        <w:t>)Continue</w:t>
      </w:r>
      <w:proofErr w:type="gramEnd"/>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 xml:space="preserve">Unseen data: unseen data shares patterns with the training data </w:t>
      </w:r>
      <w:proofErr w:type="gramStart"/>
      <w:r w:rsidRPr="0073597C">
        <w:rPr>
          <w:color w:val="000000" w:themeColor="text1"/>
          <w:sz w:val="22"/>
          <w:szCs w:val="22"/>
        </w:rPr>
        <w:t>The</w:t>
      </w:r>
      <w:proofErr w:type="gramEnd"/>
      <w:r w:rsidRPr="0073597C">
        <w:rPr>
          <w:color w:val="000000" w:themeColor="text1"/>
          <w:sz w:val="22"/>
          <w:szCs w:val="22"/>
        </w:rPr>
        <w:t xml:space="preserv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 xml:space="preserve">/2024) (Pg </w:t>
      </w:r>
      <w:proofErr w:type="gramStart"/>
      <w:r w:rsidRPr="0073597C">
        <w:rPr>
          <w:i/>
          <w:iCs/>
          <w:color w:val="7F7F7F" w:themeColor="text1" w:themeTint="80"/>
          <w:sz w:val="22"/>
          <w:szCs w:val="22"/>
        </w:rPr>
        <w:t>6)Continue</w:t>
      </w:r>
      <w:proofErr w:type="gramEnd"/>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 xml:space="preserve">Deciding how much to charge for your product or service is probably one of the hardest business decisions; why not let ML do it for you? Price optimization is the process of estimating a price at a certain </w:t>
      </w:r>
      <w:proofErr w:type="gramStart"/>
      <w:r w:rsidRPr="00401D7C">
        <w:rPr>
          <w:color w:val="000000" w:themeColor="text1"/>
          <w:sz w:val="22"/>
          <w:szCs w:val="22"/>
        </w:rPr>
        <w:t>time period</w:t>
      </w:r>
      <w:proofErr w:type="gramEnd"/>
      <w:r w:rsidRPr="00401D7C">
        <w:rPr>
          <w:color w:val="000000" w:themeColor="text1"/>
          <w:sz w:val="22"/>
          <w:szCs w:val="22"/>
        </w:rPr>
        <w:t xml:space="preserve">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 xml:space="preserve">for example, internet ads, flight tickets, accommodation bookings, </w:t>
      </w:r>
      <w:proofErr w:type="gramStart"/>
      <w:r w:rsidRPr="000E391C">
        <w:rPr>
          <w:color w:val="000000" w:themeColor="text1"/>
          <w:sz w:val="22"/>
          <w:szCs w:val="22"/>
        </w:rPr>
        <w:t>ride-sharing</w:t>
      </w:r>
      <w:proofErr w:type="gramEnd"/>
      <w:r w:rsidRPr="000E391C">
        <w:rPr>
          <w:color w:val="000000" w:themeColor="text1"/>
          <w:sz w:val="22"/>
          <w:szCs w:val="22"/>
        </w:rPr>
        <w:t>,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 xml:space="preserve">As ML usage in the industry is still </w:t>
      </w:r>
      <w:proofErr w:type="gramStart"/>
      <w:r w:rsidRPr="006C445A">
        <w:rPr>
          <w:color w:val="000000" w:themeColor="text1"/>
        </w:rPr>
        <w:t>fairly new</w:t>
      </w:r>
      <w:proofErr w:type="gramEnd"/>
      <w:r w:rsidRPr="006C445A">
        <w:rPr>
          <w:color w:val="000000" w:themeColor="text1"/>
        </w:rPr>
        <w:t>,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 xml:space="preserve">Production having different requirements from research is one of the reasons why successful research projects might not always be used in production. For example, </w:t>
      </w:r>
      <w:proofErr w:type="spellStart"/>
      <w:r w:rsidRPr="00253CD6">
        <w:rPr>
          <w:color w:val="000000" w:themeColor="text1"/>
        </w:rPr>
        <w:t>ensembling</w:t>
      </w:r>
      <w:proofErr w:type="spellEnd"/>
      <w:r w:rsidRPr="00253CD6">
        <w:rPr>
          <w:color w:val="000000" w:themeColor="text1"/>
        </w:rPr>
        <w:t xml:space="preserve"> is a technique popular among the winners of many ML competitions, including the famed $1 million Netflix Prize, and yet it’s not widely used in </w:t>
      </w:r>
      <w:proofErr w:type="spellStart"/>
      <w:r w:rsidRPr="00253CD6">
        <w:rPr>
          <w:color w:val="000000" w:themeColor="text1"/>
        </w:rPr>
        <w:t>produc</w:t>
      </w:r>
      <w:proofErr w:type="spellEnd"/>
      <w:r w:rsidRPr="00253CD6">
        <w:rPr>
          <w:rFonts w:ascii="Cambria Math" w:hAnsi="Cambria Math" w:cs="Cambria Math"/>
          <w:color w:val="000000" w:themeColor="text1"/>
        </w:rPr>
        <w:t>‐</w:t>
      </w:r>
      <w:r w:rsidRPr="00253CD6">
        <w:rPr>
          <w:color w:val="000000" w:themeColor="text1"/>
        </w:rPr>
        <w:t xml:space="preserve"> </w:t>
      </w:r>
      <w:proofErr w:type="spellStart"/>
      <w:r w:rsidRPr="00253CD6">
        <w:rPr>
          <w:color w:val="000000" w:themeColor="text1"/>
        </w:rPr>
        <w:t>tion</w:t>
      </w:r>
      <w:proofErr w:type="spellEnd"/>
      <w:r w:rsidRPr="00253CD6">
        <w:rPr>
          <w:color w:val="000000" w:themeColor="text1"/>
        </w:rPr>
        <w:t xml:space="preserve">. </w:t>
      </w:r>
      <w:proofErr w:type="spellStart"/>
      <w:r w:rsidRPr="00253CD6">
        <w:rPr>
          <w:color w:val="000000" w:themeColor="text1"/>
        </w:rPr>
        <w:t>Ensembling</w:t>
      </w:r>
      <w:proofErr w:type="spellEnd"/>
      <w:r w:rsidRPr="00253CD6">
        <w:rPr>
          <w:color w:val="000000" w:themeColor="text1"/>
        </w:rPr>
        <w:t xml:space="preserve">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 xml:space="preserve">15 While it can give your ML system a small performance improvement, </w:t>
      </w:r>
      <w:proofErr w:type="spellStart"/>
      <w:r w:rsidRPr="00253CD6">
        <w:rPr>
          <w:color w:val="000000" w:themeColor="text1"/>
        </w:rPr>
        <w:t>ensembling</w:t>
      </w:r>
      <w:proofErr w:type="spellEnd"/>
      <w:r w:rsidRPr="00253CD6">
        <w:rPr>
          <w:color w:val="000000" w:themeColor="text1"/>
        </w:rPr>
        <w:t xml:space="preserve">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 xml:space="preserve">The misalignment of interests between research and production has been noticed by researchers. In an EMNLP 2020 paper, </w:t>
      </w:r>
      <w:proofErr w:type="spellStart"/>
      <w:r w:rsidRPr="00A04206">
        <w:rPr>
          <w:color w:val="000000" w:themeColor="text1"/>
        </w:rPr>
        <w:t>Ethayarajh</w:t>
      </w:r>
      <w:proofErr w:type="spellEnd"/>
      <w:r w:rsidRPr="00A04206">
        <w:rPr>
          <w:color w:val="000000" w:themeColor="text1"/>
        </w:rPr>
        <w:t xml:space="preserve"> and </w:t>
      </w:r>
      <w:proofErr w:type="spellStart"/>
      <w:r w:rsidRPr="00A04206">
        <w:rPr>
          <w:color w:val="000000" w:themeColor="text1"/>
        </w:rPr>
        <w:t>Jurafsky</w:t>
      </w:r>
      <w:proofErr w:type="spellEnd"/>
      <w:r w:rsidRPr="00A04206">
        <w:rPr>
          <w:color w:val="000000" w:themeColor="text1"/>
        </w:rPr>
        <w:t xml:space="preserve">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 xml:space="preserve">he average latency of Google Translate is the average time it takes from when </w:t>
      </w:r>
      <w:proofErr w:type="gramStart"/>
      <w:r w:rsidRPr="00B34D60">
        <w:rPr>
          <w:color w:val="000000" w:themeColor="text1"/>
        </w:rPr>
        <w:t>a user clicks</w:t>
      </w:r>
      <w:proofErr w:type="gramEnd"/>
      <w:r w:rsidRPr="00B34D60">
        <w:rPr>
          <w:color w:val="000000" w:themeColor="text1"/>
        </w:rPr>
        <w:t xml:space="preserve"> Translate to when the translation is shown, and the throughput is how many queries it processes and serves a second. If your system always processes one query at a time, higher latency means lower throughput. If the average latency is 10 </w:t>
      </w:r>
      <w:proofErr w:type="spellStart"/>
      <w:r w:rsidRPr="00B34D60">
        <w:rPr>
          <w:color w:val="000000" w:themeColor="text1"/>
        </w:rPr>
        <w:t>ms</w:t>
      </w:r>
      <w:proofErr w:type="spellEnd"/>
      <w:r w:rsidRPr="00B34D60">
        <w:rPr>
          <w:color w:val="000000" w:themeColor="text1"/>
        </w:rPr>
        <w:t xml:space="preserve">, which means it takes 10 </w:t>
      </w:r>
      <w:proofErr w:type="spellStart"/>
      <w:r w:rsidRPr="00B34D60">
        <w:rPr>
          <w:color w:val="000000" w:themeColor="text1"/>
        </w:rPr>
        <w:t>ms</w:t>
      </w:r>
      <w:proofErr w:type="spellEnd"/>
      <w:r w:rsidRPr="00B34D60">
        <w:rPr>
          <w:color w:val="000000" w:themeColor="text1"/>
        </w:rPr>
        <w:t xml:space="preserve"> to process a query, the throughput is 100 queries/second. If the average latency is 100 </w:t>
      </w:r>
      <w:proofErr w:type="spellStart"/>
      <w:r w:rsidRPr="00B34D60">
        <w:rPr>
          <w:color w:val="000000" w:themeColor="text1"/>
        </w:rPr>
        <w:t>ms</w:t>
      </w:r>
      <w:proofErr w:type="spellEnd"/>
      <w:r w:rsidRPr="00B34D60">
        <w:rPr>
          <w:color w:val="000000" w:themeColor="text1"/>
        </w:rPr>
        <w:t>,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 xml:space="preserve">In 2017, an Akamai study found that a 100 </w:t>
      </w:r>
      <w:proofErr w:type="spellStart"/>
      <w:r w:rsidRPr="00151941">
        <w:rPr>
          <w:color w:val="000000" w:themeColor="text1"/>
        </w:rPr>
        <w:t>ms</w:t>
      </w:r>
      <w:proofErr w:type="spellEnd"/>
      <w:r w:rsidRPr="00151941">
        <w:rPr>
          <w:color w:val="000000" w:themeColor="text1"/>
        </w:rPr>
        <w:t xml:space="preserve">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 xml:space="preserve">Data During the research phase, the datasets you work with are often clean and </w:t>
      </w:r>
      <w:proofErr w:type="spellStart"/>
      <w:r w:rsidRPr="000856BC">
        <w:rPr>
          <w:color w:val="000000" w:themeColor="text1"/>
        </w:rPr>
        <w:t>wellformatted</w:t>
      </w:r>
      <w:proofErr w:type="spellEnd"/>
      <w:r w:rsidRPr="000856BC">
        <w:rPr>
          <w:color w:val="000000" w:themeColor="text1"/>
        </w:rPr>
        <w:t>,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 xml:space="preserve">means that many people might have used and discussed the same datasets, and quirks of the dataset are known. You might even find </w:t>
      </w:r>
      <w:proofErr w:type="gramStart"/>
      <w:r w:rsidRPr="00F4668A">
        <w:t>open source</w:t>
      </w:r>
      <w:proofErr w:type="gramEnd"/>
      <w:r w:rsidRPr="00F4668A">
        <w:t xml:space="preserv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w:t>
      </w:r>
      <w:proofErr w:type="spellStart"/>
      <w:r w:rsidRPr="008A59AC">
        <w:rPr>
          <w:color w:val="000000" w:themeColor="text1"/>
        </w:rPr>
        <w:t>ers</w:t>
      </w:r>
      <w:proofErr w:type="spellEnd"/>
      <w:r w:rsidRPr="008A59AC">
        <w:rPr>
          <w:color w:val="000000" w:themeColor="text1"/>
        </w:rPr>
        <w:t xml:space="preserve">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 xml:space="preserve">You or someone in your life might already be a victim of biased mathematical algorithms without knowing it. Your loan application might be rejected because the ML algorithm picks on your zip code, which embodies biases about one’s </w:t>
      </w:r>
      <w:proofErr w:type="spellStart"/>
      <w:r w:rsidRPr="000B2C34">
        <w:rPr>
          <w:color w:val="000000" w:themeColor="text1"/>
        </w:rPr>
        <w:t>soci</w:t>
      </w:r>
      <w:proofErr w:type="spellEnd"/>
      <w:r w:rsidRPr="000B2C34">
        <w:rPr>
          <w:rFonts w:ascii="Cambria Math" w:hAnsi="Cambria Math" w:cs="Cambria Math"/>
          <w:color w:val="000000" w:themeColor="text1"/>
        </w:rPr>
        <w:t>‐</w:t>
      </w:r>
      <w:r w:rsidRPr="000B2C34">
        <w:rPr>
          <w:color w:val="000000" w:themeColor="text1"/>
        </w:rPr>
        <w:t xml:space="preserve"> </w:t>
      </w:r>
      <w:proofErr w:type="spellStart"/>
      <w:r w:rsidRPr="000B2C34">
        <w:rPr>
          <w:color w:val="000000" w:themeColor="text1"/>
        </w:rPr>
        <w:t>oeconomic</w:t>
      </w:r>
      <w:proofErr w:type="spellEnd"/>
      <w:r w:rsidRPr="000B2C34">
        <w:rPr>
          <w:color w:val="000000" w:themeColor="text1"/>
        </w:rPr>
        <w:t xml:space="preserve">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w:t>
      </w:r>
      <w:proofErr w:type="gramStart"/>
      <w:r w:rsidRPr="000A63D6">
        <w:rPr>
          <w:color w:val="000000" w:themeColor="text1"/>
          <w:sz w:val="22"/>
          <w:szCs w:val="22"/>
        </w:rPr>
        <w:t>cancer</w:t>
      </w:r>
      <w:proofErr w:type="gramEnd"/>
      <w:r w:rsidRPr="000A63D6">
        <w:rPr>
          <w:color w:val="000000" w:themeColor="text1"/>
          <w:sz w:val="22"/>
          <w:szCs w:val="22"/>
        </w:rPr>
        <w:t xml:space="preserve">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 xml:space="preserve">In traditional SWE, you only need to focus on testing and versioning your code. With ML, we </w:t>
      </w:r>
      <w:proofErr w:type="gramStart"/>
      <w:r w:rsidRPr="00B450F6">
        <w:rPr>
          <w:color w:val="000000" w:themeColor="text1"/>
        </w:rPr>
        <w:t>have to</w:t>
      </w:r>
      <w:proofErr w:type="gramEnd"/>
      <w:r w:rsidRPr="00B450F6">
        <w:rPr>
          <w:color w:val="000000" w:themeColor="text1"/>
        </w:rPr>
        <w:t xml:space="preserve">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 xml:space="preserve">ML systems are complex, consisting of many different components. Data scientists and ML engineers working with ML systems in production will likely find that focusing only on the ML </w:t>
      </w:r>
      <w:proofErr w:type="gramStart"/>
      <w:r w:rsidRPr="00CE6611">
        <w:rPr>
          <w:color w:val="000000" w:themeColor="text1"/>
        </w:rPr>
        <w:t>algorithms</w:t>
      </w:r>
      <w:proofErr w:type="gramEnd"/>
      <w:r w:rsidRPr="00CE6611">
        <w:rPr>
          <w:color w:val="000000" w:themeColor="text1"/>
        </w:rPr>
        <w:t xml:space="preserve"> part is far from enough. It’s important to know about other aspects of the system, including the data stack, deployment, monitoring, maintenance, infrastructure, </w:t>
      </w:r>
      <w:proofErr w:type="spellStart"/>
      <w:r w:rsidRPr="00CE6611">
        <w:rPr>
          <w:color w:val="000000" w:themeColor="text1"/>
        </w:rPr>
        <w:t>etc</w:t>
      </w:r>
      <w:proofErr w:type="spellEnd"/>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 xml:space="preserve">ML systems design takes a system approach to </w:t>
      </w:r>
      <w:proofErr w:type="spellStart"/>
      <w:r w:rsidRPr="00F047AE">
        <w:rPr>
          <w:color w:val="000000" w:themeColor="text1"/>
          <w:sz w:val="22"/>
          <w:szCs w:val="22"/>
        </w:rPr>
        <w:t>MLOps</w:t>
      </w:r>
      <w:proofErr w:type="spellEnd"/>
      <w:r w:rsidRPr="00F047AE">
        <w:rPr>
          <w:color w:val="000000" w:themeColor="text1"/>
          <w:sz w:val="22"/>
          <w:szCs w:val="22"/>
        </w:rPr>
        <w:t>,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 xml:space="preserve">The </w:t>
      </w:r>
      <w:proofErr w:type="gramStart"/>
      <w:r w:rsidRPr="000952DA">
        <w:rPr>
          <w:color w:val="000000" w:themeColor="text1"/>
        </w:rPr>
        <w:t>ultimate goal</w:t>
      </w:r>
      <w:proofErr w:type="gramEnd"/>
      <w:r w:rsidRPr="000952DA">
        <w:rPr>
          <w:color w:val="000000" w:themeColor="text1"/>
        </w:rPr>
        <w:t xml:space="preserve">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proofErr w:type="gramStart"/>
      <w:r w:rsidRPr="00F330F5">
        <w:t>Yet,</w:t>
      </w:r>
      <w:proofErr w:type="gramEnd"/>
      <w:r w:rsidRPr="00F330F5">
        <w:t xml:space="preserve">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 xml:space="preserve">Many companies like to say that they use ML in their systems because “being </w:t>
      </w:r>
      <w:proofErr w:type="spellStart"/>
      <w:r w:rsidRPr="00614D36">
        <w:t>AIpowered</w:t>
      </w:r>
      <w:proofErr w:type="spellEnd"/>
      <w:r w:rsidRPr="00614D36">
        <w:t xml:space="preserve">” alone already helps them attract customers, regardless of whether the AI part </w:t>
      </w:r>
      <w:proofErr w:type="gramStart"/>
      <w:r w:rsidRPr="00614D36">
        <w:t>actually does</w:t>
      </w:r>
      <w:proofErr w:type="gramEnd"/>
      <w:r w:rsidRPr="00614D36">
        <w:t xml:space="preserve">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 xml:space="preserve">Requirements for ML Systems We can’t say that we’ve successfully built an ML system without knowing what requirements the system </w:t>
      </w:r>
      <w:proofErr w:type="gramStart"/>
      <w:r w:rsidRPr="008C4BAB">
        <w:rPr>
          <w:color w:val="000000" w:themeColor="text1"/>
        </w:rPr>
        <w:t>has to</w:t>
      </w:r>
      <w:proofErr w:type="gramEnd"/>
      <w:r w:rsidRPr="008C4BAB">
        <w:rPr>
          <w:color w:val="000000" w:themeColor="text1"/>
        </w:rPr>
        <w:t xml:space="preserve"> satisfy. The specified requirements for an ML system vary from use case to use case. However, most systems should have these four </w:t>
      </w:r>
      <w:proofErr w:type="spellStart"/>
      <w:r w:rsidRPr="008C4BAB">
        <w:rPr>
          <w:color w:val="000000" w:themeColor="text1"/>
        </w:rPr>
        <w:t>charac</w:t>
      </w:r>
      <w:proofErr w:type="spellEnd"/>
      <w:r w:rsidRPr="008C4BAB">
        <w:rPr>
          <w:rFonts w:ascii="Cambria Math" w:hAnsi="Cambria Math" w:cs="Cambria Math"/>
          <w:color w:val="000000" w:themeColor="text1"/>
        </w:rPr>
        <w:t>‐</w:t>
      </w:r>
      <w:r w:rsidRPr="008C4BAB">
        <w:rPr>
          <w:color w:val="000000" w:themeColor="text1"/>
        </w:rPr>
        <w:t xml:space="preserve"> </w:t>
      </w:r>
      <w:proofErr w:type="spellStart"/>
      <w:r w:rsidRPr="008C4BAB">
        <w:rPr>
          <w:color w:val="000000" w:themeColor="text1"/>
        </w:rPr>
        <w:t>teristics</w:t>
      </w:r>
      <w:proofErr w:type="spellEnd"/>
      <w:r w:rsidRPr="008C4BAB">
        <w:rPr>
          <w:color w:val="000000" w:themeColor="text1"/>
        </w:rPr>
        <w:t>: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 xml:space="preserve">“Correctness” might be difficult to determine for ML systems. For example, your system might call the predict function—e.g., </w:t>
      </w:r>
      <w:proofErr w:type="spellStart"/>
      <w:proofErr w:type="gramStart"/>
      <w:r w:rsidRPr="00E2275E">
        <w:rPr>
          <w:color w:val="000000" w:themeColor="text1"/>
        </w:rPr>
        <w:t>model.predict</w:t>
      </w:r>
      <w:proofErr w:type="spellEnd"/>
      <w:proofErr w:type="gramEnd"/>
      <w:r w:rsidRPr="00E2275E">
        <w:rPr>
          <w:color w:val="000000" w:themeColor="text1"/>
        </w:rPr>
        <w: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 xml:space="preserve">Your ML system can grow in traffic volume. When you started deploying an ML system, you only served 10,000 prediction requests daily. However, as your company’s user base grows, the number of </w:t>
      </w:r>
      <w:proofErr w:type="gramStart"/>
      <w:r w:rsidRPr="00E4375B">
        <w:rPr>
          <w:color w:val="000000" w:themeColor="text1"/>
        </w:rPr>
        <w:t>prediction</w:t>
      </w:r>
      <w:proofErr w:type="gramEnd"/>
      <w:r w:rsidRPr="00E4375B">
        <w:rPr>
          <w:color w:val="000000" w:themeColor="text1"/>
        </w:rPr>
        <w:t xml:space="preserve">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 xml:space="preserve">Step 3. ML model development </w:t>
      </w:r>
      <w:proofErr w:type="gramStart"/>
      <w:r w:rsidRPr="008B6D76">
        <w:rPr>
          <w:sz w:val="22"/>
          <w:szCs w:val="22"/>
        </w:rPr>
        <w:t>With</w:t>
      </w:r>
      <w:proofErr w:type="gramEnd"/>
      <w:r w:rsidRPr="008B6D76">
        <w:rPr>
          <w:sz w:val="22"/>
          <w:szCs w:val="22"/>
        </w:rPr>
        <w:t xml:space="preserve">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 xml:space="preserve">Step 4. Deployment After a model is developed, it needs to be made accessible to users. Developing an ML system is like writing—you will never reach the point when your system is done. But you do reach the point when you </w:t>
      </w:r>
      <w:proofErr w:type="gramStart"/>
      <w:r w:rsidRPr="00B62A94">
        <w:rPr>
          <w:sz w:val="22"/>
          <w:szCs w:val="22"/>
        </w:rPr>
        <w:t>have to</w:t>
      </w:r>
      <w:proofErr w:type="gramEnd"/>
      <w:r w:rsidRPr="00B62A94">
        <w:rPr>
          <w:sz w:val="22"/>
          <w:szCs w:val="22"/>
        </w:rPr>
        <w:t xml:space="preserve">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 xml:space="preserve">The email classification model can become a regression model if we make it output values between 0 and </w:t>
      </w:r>
      <w:proofErr w:type="gramStart"/>
      <w:r w:rsidRPr="003D0EE4">
        <w:rPr>
          <w:sz w:val="22"/>
          <w:szCs w:val="22"/>
        </w:rPr>
        <w:t>1, and</w:t>
      </w:r>
      <w:proofErr w:type="gramEnd"/>
      <w:r w:rsidRPr="003D0EE4">
        <w:rPr>
          <w:sz w:val="22"/>
          <w:szCs w:val="22"/>
        </w:rPr>
        <w:t xml:space="preserve">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 xml:space="preserve">Now two objectives </w:t>
      </w:r>
      <w:proofErr w:type="gramStart"/>
      <w:r w:rsidRPr="00E731C2">
        <w:rPr>
          <w:sz w:val="22"/>
          <w:szCs w:val="22"/>
        </w:rPr>
        <w:t>are in conflict with</w:t>
      </w:r>
      <w:proofErr w:type="gramEnd"/>
      <w:r w:rsidRPr="00E731C2">
        <w:rPr>
          <w:sz w:val="22"/>
          <w:szCs w:val="22"/>
        </w:rPr>
        <w:t xml:space="preserve">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 xml:space="preserve">Another approach is to train two different models, each optimizing one loss. </w:t>
      </w:r>
      <w:proofErr w:type="gramStart"/>
      <w:r w:rsidRPr="00E731C2">
        <w:rPr>
          <w:sz w:val="22"/>
          <w:szCs w:val="22"/>
        </w:rPr>
        <w:t>So</w:t>
      </w:r>
      <w:proofErr w:type="gramEnd"/>
      <w:r w:rsidRPr="00E731C2">
        <w:rPr>
          <w:sz w:val="22"/>
          <w:szCs w:val="22"/>
        </w:rPr>
        <w:t xml:space="preserve"> you have two models: </w:t>
      </w:r>
      <w:proofErr w:type="spellStart"/>
      <w:r w:rsidRPr="00E731C2">
        <w:rPr>
          <w:sz w:val="22"/>
          <w:szCs w:val="22"/>
        </w:rPr>
        <w:t>quality_model</w:t>
      </w:r>
      <w:proofErr w:type="spellEnd"/>
      <w:r w:rsidRPr="00E731C2">
        <w:rPr>
          <w:sz w:val="22"/>
          <w:szCs w:val="22"/>
        </w:rPr>
        <w:t xml:space="preserve"> Minimizes </w:t>
      </w:r>
      <w:proofErr w:type="spellStart"/>
      <w:r w:rsidRPr="00E731C2">
        <w:rPr>
          <w:sz w:val="22"/>
          <w:szCs w:val="22"/>
        </w:rPr>
        <w:t>quality_loss</w:t>
      </w:r>
      <w:proofErr w:type="spellEnd"/>
      <w:r w:rsidRPr="00E731C2">
        <w:rPr>
          <w:sz w:val="22"/>
          <w:szCs w:val="22"/>
        </w:rPr>
        <w:t xml:space="preserve"> and outputs the predicted quality of each post </w:t>
      </w:r>
      <w:proofErr w:type="spellStart"/>
      <w:r w:rsidRPr="00E731C2">
        <w:rPr>
          <w:sz w:val="22"/>
          <w:szCs w:val="22"/>
        </w:rPr>
        <w:t>engagement_model</w:t>
      </w:r>
      <w:proofErr w:type="spellEnd"/>
      <w:r w:rsidRPr="00E731C2">
        <w:rPr>
          <w:sz w:val="22"/>
          <w:szCs w:val="22"/>
        </w:rPr>
        <w:t xml:space="preserve"> Minimizes </w:t>
      </w:r>
      <w:proofErr w:type="spellStart"/>
      <w:r w:rsidRPr="00E731C2">
        <w:rPr>
          <w:sz w:val="22"/>
          <w:szCs w:val="22"/>
        </w:rPr>
        <w:t>engagement_loss</w:t>
      </w:r>
      <w:proofErr w:type="spellEnd"/>
      <w:r w:rsidRPr="00E731C2">
        <w:rPr>
          <w:sz w:val="22"/>
          <w:szCs w:val="22"/>
        </w:rPr>
        <w:t xml:space="preserve">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w:t>
      </w:r>
      <w:proofErr w:type="spellStart"/>
      <w:r w:rsidRPr="00E731C2">
        <w:rPr>
          <w:sz w:val="22"/>
          <w:szCs w:val="22"/>
        </w:rPr>
        <w:t>quality_score</w:t>
      </w:r>
      <w:proofErr w:type="spellEnd"/>
      <w:r w:rsidRPr="00E731C2">
        <w:rPr>
          <w:sz w:val="22"/>
          <w:szCs w:val="22"/>
        </w:rPr>
        <w:t xml:space="preserve"> + </w:t>
      </w:r>
      <w:r w:rsidRPr="00E731C2">
        <w:rPr>
          <w:rFonts w:ascii="Aptos" w:hAnsi="Aptos" w:cs="Aptos"/>
          <w:sz w:val="22"/>
          <w:szCs w:val="22"/>
        </w:rPr>
        <w:t>β</w:t>
      </w:r>
      <w:r w:rsidRPr="00E731C2">
        <w:rPr>
          <w:sz w:val="22"/>
          <w:szCs w:val="22"/>
        </w:rPr>
        <w:t xml:space="preserve"> </w:t>
      </w:r>
      <w:proofErr w:type="spellStart"/>
      <w:r w:rsidRPr="00E731C2">
        <w:rPr>
          <w:sz w:val="22"/>
          <w:szCs w:val="22"/>
        </w:rPr>
        <w:t>engagement_score</w:t>
      </w:r>
      <w:proofErr w:type="spellEnd"/>
      <w:r w:rsidRPr="00E731C2">
        <w:rPr>
          <w:sz w:val="22"/>
          <w:szCs w:val="22"/>
        </w:rPr>
        <w:t xml:space="preserv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77777777" w:rsidR="00E731C2" w:rsidRPr="00E731C2" w:rsidRDefault="00E731C2" w:rsidP="00E731C2">
      <w:pPr>
        <w:tabs>
          <w:tab w:val="left" w:pos="1590"/>
        </w:tabs>
        <w:rPr>
          <w:sz w:val="22"/>
          <w:szCs w:val="22"/>
        </w:rPr>
      </w:pPr>
    </w:p>
    <w:sectPr w:rsidR="00E731C2" w:rsidRPr="00E731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E2FF5"/>
    <w:rsid w:val="000E391C"/>
    <w:rsid w:val="000E42A9"/>
    <w:rsid w:val="000E78E8"/>
    <w:rsid w:val="000F1D8D"/>
    <w:rsid w:val="00100D43"/>
    <w:rsid w:val="00104C98"/>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271E0"/>
    <w:rsid w:val="0053042C"/>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4B03"/>
    <w:rsid w:val="007A40FB"/>
    <w:rsid w:val="007B1316"/>
    <w:rsid w:val="007B2917"/>
    <w:rsid w:val="007E5D00"/>
    <w:rsid w:val="007E677E"/>
    <w:rsid w:val="007F085D"/>
    <w:rsid w:val="00806EDC"/>
    <w:rsid w:val="008465F2"/>
    <w:rsid w:val="008544D4"/>
    <w:rsid w:val="00857505"/>
    <w:rsid w:val="00870F0F"/>
    <w:rsid w:val="00871D70"/>
    <w:rsid w:val="0089588D"/>
    <w:rsid w:val="008A59AC"/>
    <w:rsid w:val="008B05A0"/>
    <w:rsid w:val="008B6D76"/>
    <w:rsid w:val="008C0DE8"/>
    <w:rsid w:val="008C4BAB"/>
    <w:rsid w:val="008E5211"/>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50F6"/>
    <w:rsid w:val="00B45F4B"/>
    <w:rsid w:val="00B62A94"/>
    <w:rsid w:val="00B73570"/>
    <w:rsid w:val="00B7562A"/>
    <w:rsid w:val="00B80D21"/>
    <w:rsid w:val="00B82438"/>
    <w:rsid w:val="00B85B42"/>
    <w:rsid w:val="00BA5204"/>
    <w:rsid w:val="00BB6682"/>
    <w:rsid w:val="00BD04F9"/>
    <w:rsid w:val="00BD13C3"/>
    <w:rsid w:val="00BF115D"/>
    <w:rsid w:val="00BF1D33"/>
    <w:rsid w:val="00C007B7"/>
    <w:rsid w:val="00C01EA5"/>
    <w:rsid w:val="00C137F3"/>
    <w:rsid w:val="00C400D8"/>
    <w:rsid w:val="00C44E29"/>
    <w:rsid w:val="00C7481B"/>
    <w:rsid w:val="00C84A3A"/>
    <w:rsid w:val="00C946B2"/>
    <w:rsid w:val="00C962E1"/>
    <w:rsid w:val="00CA16B3"/>
    <w:rsid w:val="00CA2E5C"/>
    <w:rsid w:val="00CA6802"/>
    <w:rsid w:val="00CE6611"/>
    <w:rsid w:val="00CF36C5"/>
    <w:rsid w:val="00CF6B18"/>
    <w:rsid w:val="00D12AF9"/>
    <w:rsid w:val="00D14D85"/>
    <w:rsid w:val="00D8333F"/>
    <w:rsid w:val="00D92180"/>
    <w:rsid w:val="00D929FA"/>
    <w:rsid w:val="00DA25BA"/>
    <w:rsid w:val="00DA361B"/>
    <w:rsid w:val="00DA5126"/>
    <w:rsid w:val="00DD2827"/>
    <w:rsid w:val="00DE04BD"/>
    <w:rsid w:val="00DE3D64"/>
    <w:rsid w:val="00E017F6"/>
    <w:rsid w:val="00E01EF4"/>
    <w:rsid w:val="00E03650"/>
    <w:rsid w:val="00E052A2"/>
    <w:rsid w:val="00E158B3"/>
    <w:rsid w:val="00E2275E"/>
    <w:rsid w:val="00E35278"/>
    <w:rsid w:val="00E4375B"/>
    <w:rsid w:val="00E542BB"/>
    <w:rsid w:val="00E6159E"/>
    <w:rsid w:val="00E66776"/>
    <w:rsid w:val="00E731C2"/>
    <w:rsid w:val="00E91A48"/>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1C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4527</TotalTime>
  <Pages>18</Pages>
  <Words>4818</Words>
  <Characters>27469</Characters>
  <Application>Microsoft Office Word</Application>
  <DocSecurity>0</DocSecurity>
  <Lines>228</Lines>
  <Paragraphs>64</Paragraphs>
  <ScaleCrop>false</ScaleCrop>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200</cp:revision>
  <dcterms:created xsi:type="dcterms:W3CDTF">2024-08-01T08:03:00Z</dcterms:created>
  <dcterms:modified xsi:type="dcterms:W3CDTF">2025-01-02T17:04:00Z</dcterms:modified>
</cp:coreProperties>
</file>