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5D0C0597" w:rsidR="0024665A" w:rsidRDefault="00A30519">
      <w:r>
        <w:t>ROLL NO.:2415010</w:t>
      </w:r>
      <w:r w:rsidR="005677DD">
        <w:t>61</w:t>
      </w:r>
    </w:p>
    <w:p w14:paraId="24B78648" w14:textId="3DFF3EBB" w:rsidR="004658D3" w:rsidRDefault="00146C5F">
      <w:r>
        <w:t xml:space="preserve">Name: </w:t>
      </w:r>
      <w:r w:rsidR="005677DD">
        <w:t>GUNAL VENKATESAN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7886797E">
            <wp:extent cx="5731510" cy="1145540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>Each of the following N lines contains a single word, it's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5677DD"/>
    <w:rsid w:val="00666E8A"/>
    <w:rsid w:val="007245A3"/>
    <w:rsid w:val="00A30519"/>
    <w:rsid w:val="00A9123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2025-01-16T13:41:00Z</dcterms:created>
  <dcterms:modified xsi:type="dcterms:W3CDTF">2025-01-18T06:36:00Z</dcterms:modified>
</cp:coreProperties>
</file>