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14E9" w14:textId="6F2A9AA1" w:rsidR="00F832E5" w:rsidRPr="00991904" w:rsidRDefault="00E540F1" w:rsidP="00E540F1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991904">
        <w:rPr>
          <w:rFonts w:ascii="Times New Roman" w:hAnsi="Times New Roman" w:cs="Times New Roman"/>
          <w:sz w:val="40"/>
          <w:szCs w:val="40"/>
          <w:lang w:val="en-US"/>
        </w:rPr>
        <w:t xml:space="preserve">L.Dis.No.C/48/07. dt 8.3.2007 </w:t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  <w:t>O/o Tahsildar,</w:t>
      </w:r>
    </w:p>
    <w:p w14:paraId="052EFE89" w14:textId="507AFAB6" w:rsidR="00E540F1" w:rsidRDefault="00E540F1" w:rsidP="00991904">
      <w:pPr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ab/>
        <w:t>G.D. Nellore.</w:t>
      </w:r>
    </w:p>
    <w:p w14:paraId="2F54029A" w14:textId="77777777" w:rsidR="00991904" w:rsidRPr="00991904" w:rsidRDefault="00991904" w:rsidP="00991904">
      <w:pPr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7269D6B0" w14:textId="0EAA9D83" w:rsidR="00E540F1" w:rsidRPr="00E540F1" w:rsidRDefault="00E540F1" w:rsidP="00991904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540F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CERTIFICATE</w:t>
      </w:r>
    </w:p>
    <w:p w14:paraId="01D679D0" w14:textId="0CF12D11" w:rsidR="00E540F1" w:rsidRPr="00991904" w:rsidRDefault="00E540F1" w:rsidP="00991904">
      <w:pPr>
        <w:spacing w:line="480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E540F1">
        <w:rPr>
          <w:sz w:val="28"/>
          <w:szCs w:val="28"/>
          <w:lang w:val="en-US"/>
        </w:rPr>
        <w:tab/>
      </w:r>
      <w:r w:rsidRPr="00E540F1">
        <w:rPr>
          <w:sz w:val="28"/>
          <w:szCs w:val="28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 xml:space="preserve">As extent of 0.05 cents in plot Nos.15 </w:t>
      </w:r>
      <w:r w:rsidR="00991904" w:rsidRPr="00991904">
        <w:rPr>
          <w:rFonts w:ascii="Times New Roman" w:hAnsi="Times New Roman" w:cs="Times New Roman"/>
          <w:sz w:val="40"/>
          <w:szCs w:val="40"/>
          <w:lang w:val="en-US"/>
        </w:rPr>
        <w:t>and</w:t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 xml:space="preserve"> 16 </w:t>
      </w:r>
      <w:r w:rsidR="00991904" w:rsidRPr="00991904">
        <w:rPr>
          <w:rFonts w:ascii="Times New Roman" w:hAnsi="Times New Roman" w:cs="Times New Roman"/>
          <w:sz w:val="40"/>
          <w:szCs w:val="40"/>
          <w:lang w:val="en-US"/>
        </w:rPr>
        <w:t>in</w:t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 xml:space="preserve"> S.No.334 of Nandanoor Revenue Village of G.D.Nellore Mandal is allotted for the purpose of construction of Temple (Sri Krishna Bajana Mandiram) at Pedakantipalli H/w on the representation of Sarpanch and villagers.</w:t>
      </w:r>
    </w:p>
    <w:p w14:paraId="4367D1E5" w14:textId="77777777" w:rsidR="00E540F1" w:rsidRPr="00E540F1" w:rsidRDefault="00E540F1" w:rsidP="00E540F1">
      <w:pPr>
        <w:spacing w:line="360" w:lineRule="auto"/>
        <w:jc w:val="both"/>
        <w:rPr>
          <w:sz w:val="28"/>
          <w:szCs w:val="28"/>
          <w:lang w:val="en-US"/>
        </w:rPr>
      </w:pPr>
    </w:p>
    <w:p w14:paraId="7A4654E3" w14:textId="77777777" w:rsidR="00E540F1" w:rsidRPr="00E540F1" w:rsidRDefault="00E540F1" w:rsidP="00E540F1">
      <w:pPr>
        <w:spacing w:line="360" w:lineRule="auto"/>
        <w:jc w:val="both"/>
        <w:rPr>
          <w:sz w:val="28"/>
          <w:szCs w:val="28"/>
          <w:lang w:val="en-US"/>
        </w:rPr>
      </w:pPr>
    </w:p>
    <w:p w14:paraId="101D191B" w14:textId="75152341" w:rsidR="00E540F1" w:rsidRPr="00991904" w:rsidRDefault="00E540F1" w:rsidP="00E540F1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E540F1">
        <w:rPr>
          <w:sz w:val="28"/>
          <w:szCs w:val="28"/>
          <w:lang w:val="en-US"/>
        </w:rPr>
        <w:tab/>
      </w:r>
      <w:r w:rsidRPr="00E540F1">
        <w:rPr>
          <w:sz w:val="28"/>
          <w:szCs w:val="28"/>
          <w:lang w:val="en-US"/>
        </w:rPr>
        <w:tab/>
      </w:r>
      <w:r w:rsidRPr="00E540F1">
        <w:rPr>
          <w:sz w:val="28"/>
          <w:szCs w:val="28"/>
          <w:lang w:val="en-US"/>
        </w:rPr>
        <w:tab/>
      </w:r>
      <w:r w:rsidRPr="00E540F1">
        <w:rPr>
          <w:sz w:val="28"/>
          <w:szCs w:val="28"/>
          <w:lang w:val="en-US"/>
        </w:rPr>
        <w:tab/>
      </w:r>
      <w:r w:rsidRPr="00E540F1">
        <w:rPr>
          <w:sz w:val="28"/>
          <w:szCs w:val="28"/>
          <w:lang w:val="en-US"/>
        </w:rPr>
        <w:tab/>
      </w:r>
      <w:r w:rsidRPr="00E540F1">
        <w:rPr>
          <w:sz w:val="28"/>
          <w:szCs w:val="28"/>
          <w:lang w:val="en-US"/>
        </w:rPr>
        <w:tab/>
      </w:r>
      <w:r w:rsidRPr="00E540F1">
        <w:rPr>
          <w:sz w:val="28"/>
          <w:szCs w:val="28"/>
          <w:lang w:val="en-US"/>
        </w:rPr>
        <w:tab/>
      </w:r>
      <w:r w:rsidRPr="00E540F1">
        <w:rPr>
          <w:sz w:val="28"/>
          <w:szCs w:val="28"/>
          <w:lang w:val="en-US"/>
        </w:rPr>
        <w:tab/>
      </w:r>
      <w:r w:rsidRPr="00E540F1">
        <w:rPr>
          <w:sz w:val="28"/>
          <w:szCs w:val="28"/>
          <w:lang w:val="en-US"/>
        </w:rPr>
        <w:tab/>
      </w:r>
      <w:r w:rsidRPr="00E540F1">
        <w:rPr>
          <w:sz w:val="28"/>
          <w:szCs w:val="28"/>
          <w:lang w:val="en-US"/>
        </w:rPr>
        <w:tab/>
      </w:r>
      <w:r w:rsidRPr="00E540F1">
        <w:rPr>
          <w:sz w:val="28"/>
          <w:szCs w:val="28"/>
          <w:lang w:val="en-US"/>
        </w:rPr>
        <w:tab/>
      </w:r>
      <w:r w:rsidRPr="00E540F1">
        <w:rPr>
          <w:sz w:val="28"/>
          <w:szCs w:val="28"/>
          <w:lang w:val="en-US"/>
        </w:rPr>
        <w:tab/>
      </w:r>
      <w:r w:rsidRPr="00E540F1">
        <w:rPr>
          <w:sz w:val="28"/>
          <w:szCs w:val="28"/>
          <w:lang w:val="en-US"/>
        </w:rPr>
        <w:tab/>
      </w:r>
      <w:r w:rsidRPr="00E540F1">
        <w:rPr>
          <w:sz w:val="28"/>
          <w:szCs w:val="28"/>
          <w:lang w:val="en-US"/>
        </w:rPr>
        <w:tab/>
      </w:r>
      <w:r w:rsidRPr="00991904">
        <w:rPr>
          <w:rFonts w:ascii="Times New Roman" w:hAnsi="Times New Roman" w:cs="Times New Roman"/>
          <w:sz w:val="40"/>
          <w:szCs w:val="40"/>
          <w:lang w:val="en-US"/>
        </w:rPr>
        <w:t>Tahsildar, G.D.Nellore</w:t>
      </w:r>
    </w:p>
    <w:sectPr w:rsidR="00E540F1" w:rsidRPr="00991904" w:rsidSect="009919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F1"/>
    <w:rsid w:val="00991904"/>
    <w:rsid w:val="00A27619"/>
    <w:rsid w:val="00CE51EC"/>
    <w:rsid w:val="00DD3FD0"/>
    <w:rsid w:val="00E540F1"/>
    <w:rsid w:val="00F8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7A286"/>
  <w15:chartTrackingRefBased/>
  <w15:docId w15:val="{CC4E1D03-BDCA-E94D-B4D7-DA27040C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Gunasekhar</dc:creator>
  <cp:keywords/>
  <dc:description/>
  <cp:lastModifiedBy>T, Gunasekhar</cp:lastModifiedBy>
  <cp:revision>1</cp:revision>
  <cp:lastPrinted>2023-06-28T07:24:00Z</cp:lastPrinted>
  <dcterms:created xsi:type="dcterms:W3CDTF">2023-06-28T07:10:00Z</dcterms:created>
  <dcterms:modified xsi:type="dcterms:W3CDTF">2023-06-28T07:26:00Z</dcterms:modified>
</cp:coreProperties>
</file>