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EA54" w14:textId="77777777" w:rsidR="00650416" w:rsidRDefault="00650416">
      <w:pPr>
        <w:jc w:val="both"/>
      </w:pPr>
    </w:p>
    <w:p w14:paraId="5B183D10" w14:textId="08632AF9" w:rsidR="00477A07" w:rsidRPr="00D3393F" w:rsidRDefault="00477A07" w:rsidP="00477A07">
      <w:pPr>
        <w:spacing w:line="480" w:lineRule="auto"/>
        <w:ind w:left="720"/>
        <w:jc w:val="both"/>
        <w:rPr>
          <w:rFonts w:asciiTheme="minorHAnsi" w:hAnsiTheme="minorHAnsi" w:cstheme="minorHAnsi"/>
          <w:b/>
          <w:sz w:val="40"/>
          <w:szCs w:val="40"/>
        </w:rPr>
      </w:pPr>
      <w:r>
        <w:rPr>
          <w:rFonts w:asciiTheme="minorHAnsi" w:hAnsiTheme="minorHAnsi" w:cstheme="minorHAnsi"/>
          <w:b/>
          <w:sz w:val="40"/>
          <w:szCs w:val="40"/>
        </w:rPr>
        <w:t>COMMUNICATION</w:t>
      </w:r>
      <w:r w:rsidRPr="005768C3">
        <w:rPr>
          <w:rFonts w:asciiTheme="minorHAnsi" w:hAnsiTheme="minorHAnsi" w:cstheme="minorHAnsi"/>
          <w:b/>
          <w:sz w:val="40"/>
          <w:szCs w:val="40"/>
        </w:rPr>
        <w:t xml:space="preserve"> </w:t>
      </w:r>
      <w:r>
        <w:rPr>
          <w:rFonts w:asciiTheme="minorHAnsi" w:hAnsiTheme="minorHAnsi" w:cstheme="minorHAnsi"/>
          <w:b/>
          <w:sz w:val="40"/>
          <w:szCs w:val="40"/>
        </w:rPr>
        <w:t>PLAN</w:t>
      </w:r>
    </w:p>
    <w:p w14:paraId="4BEB7B15" w14:textId="77777777" w:rsidR="00477A07" w:rsidRDefault="00477A07" w:rsidP="00477A07">
      <w:pPr>
        <w:spacing w:line="480" w:lineRule="auto"/>
        <w:ind w:left="720"/>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23DDC087" w14:textId="77777777" w:rsidR="00477A07" w:rsidRPr="00D3393F" w:rsidRDefault="00477A07" w:rsidP="00477A07">
      <w:pPr>
        <w:spacing w:line="480" w:lineRule="auto"/>
        <w:ind w:left="720"/>
        <w:jc w:val="both"/>
        <w:rPr>
          <w:rFonts w:asciiTheme="minorHAnsi" w:hAnsiTheme="minorHAnsi" w:cstheme="minorHAnsi"/>
          <w:b/>
          <w:sz w:val="36"/>
          <w:szCs w:val="36"/>
        </w:rPr>
      </w:pPr>
      <w:r>
        <w:rPr>
          <w:rFonts w:asciiTheme="minorHAnsi" w:hAnsiTheme="minorHAnsi" w:cstheme="minorHAnsi"/>
          <w:b/>
          <w:sz w:val="36"/>
          <w:szCs w:val="36"/>
        </w:rPr>
        <w:t xml:space="preserve"> Group: 19</w:t>
      </w:r>
    </w:p>
    <w:p w14:paraId="0D2FC41A" w14:textId="77777777" w:rsidR="00477A07" w:rsidRPr="005768C3" w:rsidRDefault="00477A07" w:rsidP="00477A07">
      <w:pPr>
        <w:ind w:left="720"/>
        <w:jc w:val="both"/>
        <w:rPr>
          <w:rFonts w:asciiTheme="minorHAnsi" w:hAnsiTheme="minorHAnsi" w:cstheme="minorHAnsi"/>
        </w:rPr>
      </w:pPr>
    </w:p>
    <w:tbl>
      <w:tblPr>
        <w:tblW w:w="9070" w:type="dxa"/>
        <w:tblInd w:w="720" w:type="dxa"/>
        <w:tblLayout w:type="fixed"/>
        <w:tblLook w:val="0000" w:firstRow="0" w:lastRow="0" w:firstColumn="0" w:lastColumn="0" w:noHBand="0" w:noVBand="0"/>
      </w:tblPr>
      <w:tblGrid>
        <w:gridCol w:w="3780"/>
        <w:gridCol w:w="540"/>
        <w:gridCol w:w="3600"/>
        <w:gridCol w:w="720"/>
        <w:gridCol w:w="430"/>
      </w:tblGrid>
      <w:tr w:rsidR="00477A07" w:rsidRPr="005768C3" w14:paraId="138E766D" w14:textId="77777777" w:rsidTr="00477A07">
        <w:tc>
          <w:tcPr>
            <w:tcW w:w="4320" w:type="dxa"/>
            <w:gridSpan w:val="2"/>
            <w:tcBorders>
              <w:top w:val="nil"/>
              <w:left w:val="nil"/>
              <w:bottom w:val="nil"/>
              <w:right w:val="nil"/>
            </w:tcBorders>
            <w:tcMar>
              <w:top w:w="0" w:type="dxa"/>
              <w:left w:w="115" w:type="dxa"/>
              <w:bottom w:w="0" w:type="dxa"/>
              <w:right w:w="115" w:type="dxa"/>
            </w:tcMar>
          </w:tcPr>
          <w:p w14:paraId="7C82D0BD" w14:textId="77777777" w:rsidR="00477A07" w:rsidRPr="005768C3" w:rsidRDefault="00477A07" w:rsidP="00F038DB">
            <w:pPr>
              <w:rPr>
                <w:rFonts w:asciiTheme="minorHAnsi" w:hAnsiTheme="minorHAnsi" w:cstheme="minorHAnsi"/>
                <w:sz w:val="28"/>
                <w:szCs w:val="28"/>
              </w:rPr>
            </w:pPr>
            <w:r w:rsidRPr="005768C3">
              <w:rPr>
                <w:rFonts w:asciiTheme="minorHAnsi" w:hAnsiTheme="minorHAnsi" w:cstheme="minorHAnsi"/>
                <w:sz w:val="28"/>
                <w:szCs w:val="28"/>
              </w:rPr>
              <w:t>Release: February 2023</w:t>
            </w:r>
          </w:p>
          <w:p w14:paraId="418EE4D0" w14:textId="77777777" w:rsidR="00477A07" w:rsidRPr="005768C3" w:rsidRDefault="00477A07" w:rsidP="00F038DB">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21ECC6AC" w14:textId="77777777" w:rsidR="00477A07" w:rsidRPr="005768C3" w:rsidRDefault="00477A07" w:rsidP="00F038DB">
            <w:pPr>
              <w:jc w:val="both"/>
              <w:rPr>
                <w:rFonts w:asciiTheme="minorHAnsi" w:hAnsiTheme="minorHAnsi" w:cstheme="minorHAnsi"/>
                <w:sz w:val="28"/>
                <w:szCs w:val="28"/>
              </w:rPr>
            </w:pPr>
          </w:p>
        </w:tc>
      </w:tr>
      <w:tr w:rsidR="00477A07" w:rsidRPr="005768C3" w14:paraId="6C6D86BF" w14:textId="77777777" w:rsidTr="00477A07">
        <w:tc>
          <w:tcPr>
            <w:tcW w:w="3780" w:type="dxa"/>
            <w:tcBorders>
              <w:top w:val="nil"/>
              <w:left w:val="nil"/>
              <w:bottom w:val="nil"/>
              <w:right w:val="nil"/>
            </w:tcBorders>
            <w:tcMar>
              <w:top w:w="0" w:type="dxa"/>
              <w:left w:w="115" w:type="dxa"/>
              <w:bottom w:w="0" w:type="dxa"/>
              <w:right w:w="115" w:type="dxa"/>
            </w:tcMar>
          </w:tcPr>
          <w:p w14:paraId="55049FEB" w14:textId="68E9902B" w:rsidR="00477A07" w:rsidRPr="005768C3" w:rsidRDefault="00477A07" w:rsidP="00F038DB">
            <w:pPr>
              <w:jc w:val="both"/>
              <w:rPr>
                <w:rFonts w:asciiTheme="minorHAnsi" w:hAnsiTheme="minorHAnsi" w:cstheme="minorHAnsi"/>
                <w:sz w:val="28"/>
                <w:szCs w:val="28"/>
              </w:rPr>
            </w:pPr>
            <w:r w:rsidRPr="005768C3">
              <w:rPr>
                <w:rFonts w:asciiTheme="minorHAnsi" w:hAnsiTheme="minorHAnsi" w:cstheme="minorHAnsi"/>
                <w:sz w:val="28"/>
                <w:szCs w:val="28"/>
              </w:rPr>
              <w:t xml:space="preserve">Date: </w:t>
            </w:r>
            <w:r>
              <w:rPr>
                <w:rFonts w:asciiTheme="minorHAnsi" w:hAnsiTheme="minorHAnsi" w:cstheme="minorHAnsi"/>
                <w:sz w:val="28"/>
                <w:szCs w:val="28"/>
              </w:rPr>
              <w:t>2</w:t>
            </w:r>
            <w:r>
              <w:rPr>
                <w:rFonts w:asciiTheme="minorHAnsi" w:hAnsiTheme="minorHAnsi" w:cstheme="minorHAnsi"/>
                <w:sz w:val="28"/>
                <w:szCs w:val="28"/>
              </w:rPr>
              <w:t>2</w:t>
            </w:r>
            <w:r w:rsidRPr="005768C3">
              <w:rPr>
                <w:rFonts w:asciiTheme="minorHAnsi" w:hAnsiTheme="minorHAnsi" w:cstheme="minorHAnsi"/>
                <w:sz w:val="28"/>
                <w:szCs w:val="28"/>
              </w:rPr>
              <w:t xml:space="preserve"> February 2023</w:t>
            </w:r>
          </w:p>
        </w:tc>
        <w:tc>
          <w:tcPr>
            <w:tcW w:w="5290" w:type="dxa"/>
            <w:gridSpan w:val="4"/>
            <w:tcBorders>
              <w:top w:val="nil"/>
              <w:left w:val="nil"/>
              <w:bottom w:val="nil"/>
              <w:right w:val="nil"/>
            </w:tcBorders>
            <w:tcMar>
              <w:top w:w="0" w:type="dxa"/>
              <w:left w:w="115" w:type="dxa"/>
              <w:bottom w:w="0" w:type="dxa"/>
              <w:right w:w="115" w:type="dxa"/>
            </w:tcMar>
          </w:tcPr>
          <w:p w14:paraId="2D77EA8A" w14:textId="77777777" w:rsidR="00477A07" w:rsidRPr="005768C3" w:rsidRDefault="00477A07" w:rsidP="00F038DB">
            <w:pPr>
              <w:jc w:val="both"/>
              <w:rPr>
                <w:rFonts w:asciiTheme="minorHAnsi" w:hAnsiTheme="minorHAnsi" w:cstheme="minorHAnsi"/>
                <w:sz w:val="28"/>
                <w:szCs w:val="28"/>
              </w:rPr>
            </w:pPr>
          </w:p>
        </w:tc>
      </w:tr>
      <w:tr w:rsidR="00477A07" w:rsidRPr="005768C3" w14:paraId="1D275F02" w14:textId="77777777" w:rsidTr="00477A07">
        <w:tc>
          <w:tcPr>
            <w:tcW w:w="8640" w:type="dxa"/>
            <w:gridSpan w:val="4"/>
            <w:tcBorders>
              <w:top w:val="nil"/>
              <w:left w:val="nil"/>
              <w:bottom w:val="nil"/>
              <w:right w:val="nil"/>
            </w:tcBorders>
            <w:tcMar>
              <w:top w:w="0" w:type="dxa"/>
              <w:left w:w="115" w:type="dxa"/>
              <w:bottom w:w="0" w:type="dxa"/>
              <w:right w:w="115" w:type="dxa"/>
            </w:tcMar>
          </w:tcPr>
          <w:p w14:paraId="40D74CB1" w14:textId="77777777" w:rsidR="00477A07" w:rsidRPr="005768C3" w:rsidRDefault="00477A07" w:rsidP="00F038DB">
            <w:pPr>
              <w:jc w:val="both"/>
              <w:rPr>
                <w:rFonts w:asciiTheme="minorHAnsi" w:hAnsiTheme="minorHAnsi" w:cstheme="minorHAnsi"/>
              </w:rPr>
            </w:pPr>
          </w:p>
          <w:p w14:paraId="1EA5ED28" w14:textId="77777777" w:rsidR="00477A07" w:rsidRPr="005768C3" w:rsidRDefault="00477A07" w:rsidP="00F038DB">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5E87DC9D" w14:textId="77777777" w:rsidR="00477A07" w:rsidRPr="005768C3" w:rsidRDefault="00477A07" w:rsidP="00F038DB">
            <w:pPr>
              <w:jc w:val="both"/>
              <w:rPr>
                <w:rFonts w:asciiTheme="minorHAnsi" w:hAnsiTheme="minorHAnsi" w:cstheme="minorHAnsi"/>
              </w:rPr>
            </w:pPr>
          </w:p>
        </w:tc>
      </w:tr>
      <w:tr w:rsidR="00477A07" w:rsidRPr="005768C3" w14:paraId="16C48D0C" w14:textId="77777777" w:rsidTr="00477A07">
        <w:tc>
          <w:tcPr>
            <w:tcW w:w="8640" w:type="dxa"/>
            <w:gridSpan w:val="4"/>
            <w:tcBorders>
              <w:top w:val="nil"/>
              <w:left w:val="nil"/>
              <w:bottom w:val="nil"/>
              <w:right w:val="nil"/>
            </w:tcBorders>
            <w:tcMar>
              <w:top w:w="0" w:type="dxa"/>
              <w:left w:w="115" w:type="dxa"/>
              <w:bottom w:w="0" w:type="dxa"/>
              <w:right w:w="115" w:type="dxa"/>
            </w:tcMar>
          </w:tcPr>
          <w:p w14:paraId="0A749FC1" w14:textId="77777777" w:rsidR="00477A07" w:rsidRPr="005768C3" w:rsidRDefault="00477A07" w:rsidP="00F038DB">
            <w:pPr>
              <w:jc w:val="both"/>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3721624A" w14:textId="77777777" w:rsidR="00477A07" w:rsidRPr="005768C3" w:rsidRDefault="00477A07" w:rsidP="00F038DB">
            <w:pPr>
              <w:jc w:val="both"/>
              <w:rPr>
                <w:rFonts w:asciiTheme="minorHAnsi" w:hAnsiTheme="minorHAnsi" w:cstheme="minorHAnsi"/>
                <w:b/>
                <w:sz w:val="36"/>
                <w:szCs w:val="36"/>
              </w:rPr>
            </w:pPr>
          </w:p>
        </w:tc>
      </w:tr>
      <w:tr w:rsidR="00477A07" w:rsidRPr="005768C3" w14:paraId="3D1D2F80" w14:textId="77777777" w:rsidTr="00477A07">
        <w:tc>
          <w:tcPr>
            <w:tcW w:w="8640" w:type="dxa"/>
            <w:gridSpan w:val="4"/>
            <w:tcBorders>
              <w:top w:val="nil"/>
              <w:left w:val="nil"/>
              <w:bottom w:val="nil"/>
              <w:right w:val="nil"/>
            </w:tcBorders>
            <w:tcMar>
              <w:top w:w="0" w:type="dxa"/>
              <w:left w:w="115" w:type="dxa"/>
              <w:bottom w:w="0" w:type="dxa"/>
              <w:right w:w="115" w:type="dxa"/>
            </w:tcMar>
          </w:tcPr>
          <w:p w14:paraId="0D63C8E0" w14:textId="77777777" w:rsidR="00477A07" w:rsidRPr="005768C3" w:rsidRDefault="00477A07" w:rsidP="00F038DB">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481DDFBD" w14:textId="77777777" w:rsidR="00477A07" w:rsidRPr="005768C3" w:rsidRDefault="00477A07" w:rsidP="00F038DB">
            <w:pPr>
              <w:jc w:val="both"/>
              <w:rPr>
                <w:rFonts w:asciiTheme="minorHAnsi" w:hAnsiTheme="minorHAnsi" w:cstheme="minorHAnsi"/>
              </w:rPr>
            </w:pPr>
          </w:p>
        </w:tc>
      </w:tr>
      <w:tr w:rsidR="00477A07" w:rsidRPr="005768C3" w14:paraId="7B5B2919" w14:textId="77777777" w:rsidTr="00477A07">
        <w:tc>
          <w:tcPr>
            <w:tcW w:w="7920" w:type="dxa"/>
            <w:gridSpan w:val="3"/>
            <w:tcBorders>
              <w:top w:val="nil"/>
              <w:left w:val="nil"/>
              <w:bottom w:val="nil"/>
              <w:right w:val="nil"/>
            </w:tcBorders>
            <w:tcMar>
              <w:top w:w="0" w:type="dxa"/>
              <w:left w:w="115" w:type="dxa"/>
              <w:bottom w:w="0" w:type="dxa"/>
              <w:right w:w="115" w:type="dxa"/>
            </w:tcMar>
          </w:tcPr>
          <w:p w14:paraId="23B4132D" w14:textId="763FA210" w:rsidR="00477A07" w:rsidRPr="00477A07" w:rsidRDefault="00477A07" w:rsidP="00477A07">
            <w:pPr>
              <w:spacing w:line="480" w:lineRule="auto"/>
              <w:rPr>
                <w:rFonts w:asciiTheme="minorHAnsi" w:hAnsiTheme="minorHAnsi" w:cstheme="minorHAnsi"/>
                <w:sz w:val="28"/>
                <w:szCs w:val="28"/>
                <w:lang w:val="en-US"/>
              </w:rPr>
            </w:pPr>
            <w:r w:rsidRPr="005768C3">
              <w:rPr>
                <w:rFonts w:asciiTheme="minorHAnsi" w:hAnsiTheme="minorHAnsi" w:cstheme="minorHAnsi"/>
                <w:sz w:val="28"/>
                <w:szCs w:val="28"/>
              </w:rPr>
              <w:t xml:space="preserve">Author: </w:t>
            </w:r>
            <w:r w:rsidRPr="00214D0E">
              <w:rPr>
                <w:rFonts w:asciiTheme="minorHAnsi" w:hAnsiTheme="minorHAnsi" w:cstheme="minorHAnsi"/>
                <w:sz w:val="28"/>
                <w:szCs w:val="28"/>
                <w:lang w:val="en-US"/>
              </w:rPr>
              <w:t>Mathumitha</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(Schedule</w:t>
            </w:r>
            <w:r>
              <w:rPr>
                <w:rFonts w:asciiTheme="minorHAnsi" w:hAnsiTheme="minorHAnsi" w:cstheme="minorHAnsi"/>
                <w:sz w:val="28"/>
                <w:szCs w:val="28"/>
                <w:lang w:val="en-US"/>
              </w:rPr>
              <w:t xml:space="preserve"> Manager</w:t>
            </w:r>
            <w:r w:rsidRPr="00214D0E">
              <w:rPr>
                <w:rFonts w:asciiTheme="minorHAnsi" w:hAnsiTheme="minorHAnsi" w:cstheme="minorHAnsi"/>
                <w:sz w:val="28"/>
                <w:szCs w:val="28"/>
                <w:lang w:val="en-US"/>
              </w:rPr>
              <w:t>)</w:t>
            </w:r>
          </w:p>
        </w:tc>
        <w:tc>
          <w:tcPr>
            <w:tcW w:w="1150" w:type="dxa"/>
            <w:gridSpan w:val="2"/>
            <w:tcBorders>
              <w:top w:val="nil"/>
              <w:left w:val="nil"/>
              <w:bottom w:val="nil"/>
              <w:right w:val="nil"/>
            </w:tcBorders>
            <w:tcMar>
              <w:top w:w="0" w:type="dxa"/>
              <w:left w:w="115" w:type="dxa"/>
              <w:bottom w:w="0" w:type="dxa"/>
              <w:right w:w="115" w:type="dxa"/>
            </w:tcMar>
          </w:tcPr>
          <w:p w14:paraId="4E505860" w14:textId="77777777" w:rsidR="00477A07" w:rsidRPr="005768C3" w:rsidRDefault="00477A07" w:rsidP="00F038DB">
            <w:pPr>
              <w:jc w:val="both"/>
              <w:rPr>
                <w:rFonts w:asciiTheme="minorHAnsi" w:hAnsiTheme="minorHAnsi" w:cstheme="minorHAnsi"/>
                <w:sz w:val="28"/>
                <w:szCs w:val="28"/>
              </w:rPr>
            </w:pPr>
          </w:p>
        </w:tc>
      </w:tr>
      <w:tr w:rsidR="00477A07" w:rsidRPr="005768C3" w14:paraId="07C78BB2" w14:textId="77777777" w:rsidTr="00477A07">
        <w:tc>
          <w:tcPr>
            <w:tcW w:w="8640" w:type="dxa"/>
            <w:gridSpan w:val="4"/>
            <w:tcBorders>
              <w:top w:val="nil"/>
              <w:left w:val="nil"/>
              <w:bottom w:val="nil"/>
              <w:right w:val="nil"/>
            </w:tcBorders>
            <w:tcMar>
              <w:top w:w="0" w:type="dxa"/>
              <w:left w:w="115" w:type="dxa"/>
              <w:bottom w:w="0" w:type="dxa"/>
              <w:right w:w="115" w:type="dxa"/>
            </w:tcMar>
          </w:tcPr>
          <w:p w14:paraId="73449632" w14:textId="77777777" w:rsidR="00477A07" w:rsidRPr="005768C3" w:rsidRDefault="00477A07" w:rsidP="00F038DB">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Owner: Dr. Yasas Jayaweera (Project Executive)</w:t>
            </w:r>
          </w:p>
        </w:tc>
        <w:tc>
          <w:tcPr>
            <w:tcW w:w="430" w:type="dxa"/>
            <w:tcBorders>
              <w:top w:val="nil"/>
              <w:left w:val="nil"/>
              <w:bottom w:val="nil"/>
              <w:right w:val="nil"/>
            </w:tcBorders>
            <w:tcMar>
              <w:top w:w="0" w:type="dxa"/>
              <w:left w:w="115" w:type="dxa"/>
              <w:bottom w:w="0" w:type="dxa"/>
              <w:right w:w="115" w:type="dxa"/>
            </w:tcMar>
          </w:tcPr>
          <w:p w14:paraId="2942EE95" w14:textId="77777777" w:rsidR="00477A07" w:rsidRPr="005768C3" w:rsidRDefault="00477A07" w:rsidP="00F038DB">
            <w:pPr>
              <w:jc w:val="both"/>
              <w:rPr>
                <w:rFonts w:asciiTheme="minorHAnsi" w:hAnsiTheme="minorHAnsi" w:cstheme="minorHAnsi"/>
                <w:sz w:val="28"/>
                <w:szCs w:val="28"/>
              </w:rPr>
            </w:pPr>
          </w:p>
        </w:tc>
      </w:tr>
      <w:tr w:rsidR="00477A07" w:rsidRPr="005768C3" w14:paraId="789A2CC4" w14:textId="77777777" w:rsidTr="00477A07">
        <w:tc>
          <w:tcPr>
            <w:tcW w:w="8640" w:type="dxa"/>
            <w:gridSpan w:val="4"/>
            <w:tcBorders>
              <w:top w:val="nil"/>
              <w:left w:val="nil"/>
              <w:bottom w:val="nil"/>
              <w:right w:val="nil"/>
            </w:tcBorders>
            <w:tcMar>
              <w:top w:w="0" w:type="dxa"/>
              <w:left w:w="115" w:type="dxa"/>
              <w:bottom w:w="0" w:type="dxa"/>
              <w:right w:w="115" w:type="dxa"/>
            </w:tcMar>
          </w:tcPr>
          <w:p w14:paraId="0D46DCAC" w14:textId="77777777" w:rsidR="00477A07" w:rsidRDefault="00477A07" w:rsidP="00F038DB">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Client: DreamSpace (Private) Limited</w:t>
            </w:r>
          </w:p>
          <w:p w14:paraId="728C5E04" w14:textId="77777777" w:rsidR="00477A07" w:rsidRPr="00214D0E" w:rsidRDefault="00477A07" w:rsidP="00F038DB">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0DFFADC0" w14:textId="77777777" w:rsidR="00477A07" w:rsidRPr="00214D0E" w:rsidRDefault="00477A07" w:rsidP="00F038DB">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Startup Manager: Sangeetha Thangavadivel (2135801)</w:t>
            </w:r>
          </w:p>
          <w:p w14:paraId="24B9609D" w14:textId="77777777" w:rsidR="00477A07" w:rsidRPr="00214D0E" w:rsidRDefault="00477A07" w:rsidP="00F038DB">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Risk Manager: Haritha Thavarajah (2211320)</w:t>
            </w:r>
          </w:p>
          <w:p w14:paraId="76BC33E9" w14:textId="77777777" w:rsidR="00477A07" w:rsidRPr="00214D0E" w:rsidRDefault="00477A07" w:rsidP="00F038DB">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Mathumitha</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(2211336)</w:t>
            </w:r>
          </w:p>
          <w:p w14:paraId="2D20596C" w14:textId="77777777" w:rsidR="00477A07" w:rsidRPr="00214D0E" w:rsidRDefault="00477A07" w:rsidP="00F038DB">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Delaxsan Raj Sathiyanesan (2211294)</w:t>
            </w:r>
          </w:p>
        </w:tc>
        <w:tc>
          <w:tcPr>
            <w:tcW w:w="430" w:type="dxa"/>
            <w:tcBorders>
              <w:top w:val="nil"/>
              <w:left w:val="nil"/>
              <w:bottom w:val="nil"/>
              <w:right w:val="nil"/>
            </w:tcBorders>
            <w:tcMar>
              <w:top w:w="0" w:type="dxa"/>
              <w:left w:w="115" w:type="dxa"/>
              <w:bottom w:w="0" w:type="dxa"/>
              <w:right w:w="115" w:type="dxa"/>
            </w:tcMar>
          </w:tcPr>
          <w:p w14:paraId="4D134DBD" w14:textId="77777777" w:rsidR="00477A07" w:rsidRPr="005768C3" w:rsidRDefault="00477A07" w:rsidP="00F038DB">
            <w:pPr>
              <w:jc w:val="both"/>
              <w:rPr>
                <w:rFonts w:asciiTheme="minorHAnsi" w:hAnsiTheme="minorHAnsi" w:cstheme="minorHAnsi"/>
                <w:sz w:val="28"/>
                <w:szCs w:val="28"/>
              </w:rPr>
            </w:pPr>
          </w:p>
        </w:tc>
      </w:tr>
      <w:tr w:rsidR="00477A07" w:rsidRPr="005768C3" w14:paraId="46E93AA4" w14:textId="77777777" w:rsidTr="00477A07">
        <w:tc>
          <w:tcPr>
            <w:tcW w:w="8640" w:type="dxa"/>
            <w:gridSpan w:val="4"/>
            <w:tcBorders>
              <w:top w:val="nil"/>
              <w:left w:val="nil"/>
              <w:bottom w:val="nil"/>
              <w:right w:val="nil"/>
            </w:tcBorders>
            <w:tcMar>
              <w:top w:w="0" w:type="dxa"/>
              <w:left w:w="115" w:type="dxa"/>
              <w:bottom w:w="0" w:type="dxa"/>
              <w:right w:w="115" w:type="dxa"/>
            </w:tcMar>
          </w:tcPr>
          <w:p w14:paraId="4DB444A0" w14:textId="2DF4E020" w:rsidR="00477A07" w:rsidRPr="005768C3" w:rsidRDefault="00477A07" w:rsidP="00F038DB">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w:t>
            </w:r>
            <w:r w:rsidR="00D61086">
              <w:rPr>
                <w:rFonts w:asciiTheme="minorHAnsi" w:hAnsiTheme="minorHAnsi" w:cstheme="minorHAnsi"/>
                <w:sz w:val="28"/>
                <w:szCs w:val="28"/>
              </w:rPr>
              <w:t>Communication</w:t>
            </w:r>
            <w:r w:rsidRPr="005768C3">
              <w:rPr>
                <w:rFonts w:asciiTheme="minorHAnsi" w:hAnsiTheme="minorHAnsi" w:cstheme="minorHAnsi"/>
                <w:sz w:val="28"/>
                <w:szCs w:val="28"/>
              </w:rPr>
              <w:t xml:space="preserve"> </w:t>
            </w:r>
            <w:r>
              <w:rPr>
                <w:rFonts w:asciiTheme="minorHAnsi" w:hAnsiTheme="minorHAnsi" w:cstheme="minorHAnsi"/>
                <w:sz w:val="28"/>
                <w:szCs w:val="28"/>
              </w:rPr>
              <w:t xml:space="preserve">Plan </w:t>
            </w:r>
            <w:r w:rsidRPr="005768C3">
              <w:rPr>
                <w:rFonts w:asciiTheme="minorHAnsi" w:hAnsiTheme="minorHAnsi" w:cstheme="minorHAnsi"/>
                <w:sz w:val="28"/>
                <w:szCs w:val="28"/>
              </w:rPr>
              <w:t>Group 19</w:t>
            </w:r>
          </w:p>
        </w:tc>
        <w:tc>
          <w:tcPr>
            <w:tcW w:w="430" w:type="dxa"/>
            <w:tcBorders>
              <w:top w:val="nil"/>
              <w:left w:val="nil"/>
              <w:bottom w:val="nil"/>
              <w:right w:val="nil"/>
            </w:tcBorders>
            <w:tcMar>
              <w:top w:w="0" w:type="dxa"/>
              <w:left w:w="115" w:type="dxa"/>
              <w:bottom w:w="0" w:type="dxa"/>
              <w:right w:w="115" w:type="dxa"/>
            </w:tcMar>
          </w:tcPr>
          <w:p w14:paraId="17B99DD9" w14:textId="77777777" w:rsidR="00477A07" w:rsidRPr="005768C3" w:rsidRDefault="00477A07" w:rsidP="00F038DB">
            <w:pPr>
              <w:jc w:val="both"/>
              <w:rPr>
                <w:rFonts w:asciiTheme="minorHAnsi" w:hAnsiTheme="minorHAnsi" w:cstheme="minorHAnsi"/>
                <w:sz w:val="28"/>
                <w:szCs w:val="28"/>
              </w:rPr>
            </w:pPr>
          </w:p>
        </w:tc>
      </w:tr>
      <w:tr w:rsidR="00477A07" w:rsidRPr="005768C3" w14:paraId="497E895A" w14:textId="77777777" w:rsidTr="00477A07">
        <w:tc>
          <w:tcPr>
            <w:tcW w:w="8640" w:type="dxa"/>
            <w:gridSpan w:val="4"/>
            <w:tcBorders>
              <w:top w:val="nil"/>
              <w:left w:val="nil"/>
              <w:bottom w:val="nil"/>
              <w:right w:val="nil"/>
            </w:tcBorders>
            <w:tcMar>
              <w:top w:w="0" w:type="dxa"/>
              <w:left w:w="115" w:type="dxa"/>
              <w:bottom w:w="0" w:type="dxa"/>
              <w:right w:w="115" w:type="dxa"/>
            </w:tcMar>
          </w:tcPr>
          <w:p w14:paraId="7C7B70E1" w14:textId="77777777" w:rsidR="00477A07" w:rsidRPr="005768C3" w:rsidRDefault="00477A07" w:rsidP="00F038DB">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14:paraId="26A656A2" w14:textId="77777777" w:rsidR="00477A07" w:rsidRPr="005768C3" w:rsidRDefault="00477A07" w:rsidP="00F038DB">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56565819" w14:textId="77777777" w:rsidR="00477A07" w:rsidRPr="005768C3" w:rsidRDefault="00477A07" w:rsidP="00F038DB">
            <w:pPr>
              <w:jc w:val="both"/>
              <w:rPr>
                <w:rFonts w:asciiTheme="minorHAnsi" w:hAnsiTheme="minorHAnsi" w:cstheme="minorHAnsi"/>
                <w:sz w:val="28"/>
                <w:szCs w:val="28"/>
              </w:rPr>
            </w:pPr>
          </w:p>
        </w:tc>
      </w:tr>
    </w:tbl>
    <w:p w14:paraId="616F81ED" w14:textId="77777777" w:rsidR="00650416" w:rsidRDefault="00650416">
      <w:pPr>
        <w:jc w:val="both"/>
      </w:pPr>
    </w:p>
    <w:p w14:paraId="0DD84EB9" w14:textId="77777777" w:rsidR="00650416" w:rsidRDefault="00000000">
      <w:pPr>
        <w:pStyle w:val="Heading1"/>
      </w:pPr>
      <w:bookmarkStart w:id="0" w:name="_heading=h.5sxdcutw172v" w:colFirst="0" w:colLast="0"/>
      <w:bookmarkStart w:id="1" w:name="_Toc131010985"/>
      <w:bookmarkEnd w:id="0"/>
      <w:r>
        <w:lastRenderedPageBreak/>
        <w:t>Communication Plan History</w:t>
      </w:r>
      <w:bookmarkEnd w:id="1"/>
    </w:p>
    <w:p w14:paraId="3E50B8B8" w14:textId="77777777" w:rsidR="00650416" w:rsidRDefault="00000000">
      <w:pPr>
        <w:pStyle w:val="Heading2"/>
      </w:pPr>
      <w:bookmarkStart w:id="2" w:name="_heading=h.qv8ul7vnd9ef" w:colFirst="0" w:colLast="0"/>
      <w:bookmarkStart w:id="3" w:name="_Toc131010986"/>
      <w:bookmarkEnd w:id="2"/>
      <w:r>
        <w:t>1.1</w:t>
      </w:r>
      <w:r>
        <w:tab/>
        <w:t>Document Location</w:t>
      </w:r>
      <w:bookmarkEnd w:id="3"/>
    </w:p>
    <w:p w14:paraId="39CB3672" w14:textId="77777777" w:rsidR="00650416" w:rsidRDefault="00000000">
      <w:pPr>
        <w:jc w:val="both"/>
      </w:pPr>
      <w:r>
        <w:t>This document is only valid on the day it was printed.</w:t>
      </w:r>
    </w:p>
    <w:p w14:paraId="43F497D1" w14:textId="77777777" w:rsidR="00650416" w:rsidRDefault="00000000">
      <w:pPr>
        <w:jc w:val="both"/>
      </w:pPr>
      <w:r>
        <w:t xml:space="preserve">The source of the document will be found on the project's PC in location </w:t>
      </w:r>
    </w:p>
    <w:p w14:paraId="1971160E" w14:textId="77777777" w:rsidR="00650416" w:rsidRDefault="00000000">
      <w:pPr>
        <w:pStyle w:val="Heading2"/>
      </w:pPr>
      <w:bookmarkStart w:id="4" w:name="_heading=h.h66pdhi8xy7c" w:colFirst="0" w:colLast="0"/>
      <w:bookmarkStart w:id="5" w:name="_Toc131010987"/>
      <w:bookmarkEnd w:id="4"/>
      <w:r>
        <w:t>1.2</w:t>
      </w:r>
      <w:r>
        <w:tab/>
        <w:t>Revision History</w:t>
      </w:r>
      <w:bookmarkEnd w:id="5"/>
    </w:p>
    <w:p w14:paraId="2267C47F" w14:textId="77777777" w:rsidR="00650416" w:rsidRDefault="00000000">
      <w:pPr>
        <w:jc w:val="both"/>
        <w:rPr>
          <w:b/>
        </w:rPr>
      </w:pPr>
      <w:r>
        <w:rPr>
          <w:b/>
        </w:rPr>
        <w:t>Date of this revision:</w:t>
      </w:r>
      <w:r>
        <w:rPr>
          <w:b/>
        </w:rPr>
        <w:tab/>
      </w:r>
    </w:p>
    <w:p w14:paraId="01E9F277" w14:textId="77777777" w:rsidR="00650416" w:rsidRDefault="00000000">
      <w:pPr>
        <w:jc w:val="both"/>
        <w:rPr>
          <w:b/>
        </w:rPr>
      </w:pPr>
      <w:r>
        <w:rPr>
          <w:b/>
        </w:rPr>
        <w:t>Date of Next revision:</w:t>
      </w:r>
      <w:r>
        <w:rPr>
          <w:b/>
        </w:rPr>
        <w:tab/>
      </w:r>
    </w:p>
    <w:p w14:paraId="070766CC" w14:textId="77777777" w:rsidR="00650416" w:rsidRDefault="00650416">
      <w:pPr>
        <w:jc w:val="both"/>
      </w:pPr>
    </w:p>
    <w:tbl>
      <w:tblPr>
        <w:tblStyle w:val="a0"/>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650416" w14:paraId="46C0C0F6" w14:textId="77777777">
        <w:tc>
          <w:tcPr>
            <w:tcW w:w="1276" w:type="dxa"/>
          </w:tcPr>
          <w:p w14:paraId="41FF4FFE" w14:textId="77777777" w:rsidR="00650416" w:rsidRDefault="00000000">
            <w:pPr>
              <w:jc w:val="both"/>
              <w:rPr>
                <w:b/>
              </w:rPr>
            </w:pPr>
            <w:r>
              <w:rPr>
                <w:b/>
              </w:rPr>
              <w:t>Revision date</w:t>
            </w:r>
          </w:p>
        </w:tc>
        <w:tc>
          <w:tcPr>
            <w:tcW w:w="1276" w:type="dxa"/>
          </w:tcPr>
          <w:p w14:paraId="7AAC905D" w14:textId="77777777" w:rsidR="00650416" w:rsidRDefault="00000000">
            <w:pPr>
              <w:jc w:val="both"/>
              <w:rPr>
                <w:b/>
              </w:rPr>
            </w:pPr>
            <w:r>
              <w:rPr>
                <w:b/>
              </w:rPr>
              <w:t>Previous revision date</w:t>
            </w:r>
          </w:p>
        </w:tc>
        <w:tc>
          <w:tcPr>
            <w:tcW w:w="4678" w:type="dxa"/>
          </w:tcPr>
          <w:p w14:paraId="492B2D2E" w14:textId="77777777" w:rsidR="00650416" w:rsidRDefault="00000000">
            <w:pPr>
              <w:jc w:val="both"/>
              <w:rPr>
                <w:b/>
              </w:rPr>
            </w:pPr>
            <w:r>
              <w:rPr>
                <w:b/>
              </w:rPr>
              <w:t>Summary of Changes</w:t>
            </w:r>
          </w:p>
        </w:tc>
        <w:tc>
          <w:tcPr>
            <w:tcW w:w="2310" w:type="dxa"/>
          </w:tcPr>
          <w:p w14:paraId="18711F0C" w14:textId="77777777" w:rsidR="00650416" w:rsidRDefault="00000000">
            <w:pPr>
              <w:jc w:val="both"/>
              <w:rPr>
                <w:b/>
              </w:rPr>
            </w:pPr>
            <w:r>
              <w:rPr>
                <w:b/>
              </w:rPr>
              <w:t>Changes marked</w:t>
            </w:r>
          </w:p>
        </w:tc>
      </w:tr>
      <w:tr w:rsidR="00650416" w14:paraId="1E5FD455" w14:textId="77777777">
        <w:tc>
          <w:tcPr>
            <w:tcW w:w="1276" w:type="dxa"/>
          </w:tcPr>
          <w:p w14:paraId="6BB780A5" w14:textId="77777777" w:rsidR="00650416" w:rsidRDefault="00000000">
            <w:pPr>
              <w:jc w:val="both"/>
            </w:pPr>
            <w:r>
              <w:rPr>
                <w:sz w:val="22"/>
                <w:szCs w:val="22"/>
              </w:rPr>
              <w:t>06-02-2023</w:t>
            </w:r>
          </w:p>
        </w:tc>
        <w:tc>
          <w:tcPr>
            <w:tcW w:w="1276" w:type="dxa"/>
          </w:tcPr>
          <w:p w14:paraId="79CF2DA1" w14:textId="77777777" w:rsidR="00650416" w:rsidRDefault="00650416">
            <w:pPr>
              <w:jc w:val="both"/>
            </w:pPr>
          </w:p>
        </w:tc>
        <w:tc>
          <w:tcPr>
            <w:tcW w:w="4678" w:type="dxa"/>
          </w:tcPr>
          <w:p w14:paraId="1C1664B7" w14:textId="77777777" w:rsidR="00650416" w:rsidRDefault="00000000">
            <w:pPr>
              <w:jc w:val="both"/>
            </w:pPr>
            <w:r>
              <w:t>First issue</w:t>
            </w:r>
          </w:p>
        </w:tc>
        <w:tc>
          <w:tcPr>
            <w:tcW w:w="2310" w:type="dxa"/>
          </w:tcPr>
          <w:p w14:paraId="22227143" w14:textId="77777777" w:rsidR="00650416" w:rsidRDefault="00650416">
            <w:pPr>
              <w:jc w:val="both"/>
            </w:pPr>
          </w:p>
        </w:tc>
      </w:tr>
    </w:tbl>
    <w:p w14:paraId="5D61952C" w14:textId="77777777" w:rsidR="00650416" w:rsidRDefault="00650416">
      <w:pPr>
        <w:jc w:val="both"/>
      </w:pPr>
    </w:p>
    <w:p w14:paraId="03A4A017" w14:textId="77777777" w:rsidR="00650416" w:rsidRDefault="00000000">
      <w:pPr>
        <w:pStyle w:val="Heading2"/>
      </w:pPr>
      <w:bookmarkStart w:id="6" w:name="_heading=h.vp5et6fqv91q" w:colFirst="0" w:colLast="0"/>
      <w:bookmarkStart w:id="7" w:name="_Toc131010988"/>
      <w:bookmarkEnd w:id="6"/>
      <w:r>
        <w:t>1.3</w:t>
      </w:r>
      <w:r>
        <w:tab/>
        <w:t>Approvals</w:t>
      </w:r>
      <w:bookmarkEnd w:id="7"/>
    </w:p>
    <w:p w14:paraId="5D9E436F" w14:textId="77777777" w:rsidR="00650416" w:rsidRDefault="00000000">
      <w:pPr>
        <w:jc w:val="both"/>
      </w:pPr>
      <w:r>
        <w:t xml:space="preserve">This document requires the following approvals. </w:t>
      </w:r>
    </w:p>
    <w:p w14:paraId="1B8DD231" w14:textId="77777777" w:rsidR="00650416" w:rsidRDefault="00000000">
      <w:pPr>
        <w:jc w:val="both"/>
      </w:pPr>
      <w:r>
        <w:t>Signed approval forms are filed in the Management section of the project files.</w:t>
      </w:r>
    </w:p>
    <w:p w14:paraId="2AC5659D" w14:textId="77777777" w:rsidR="00650416" w:rsidRDefault="00650416">
      <w:pPr>
        <w:jc w:val="both"/>
      </w:pPr>
    </w:p>
    <w:tbl>
      <w:tblPr>
        <w:tblStyle w:val="a1"/>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09"/>
        <w:gridCol w:w="1595"/>
        <w:gridCol w:w="2626"/>
        <w:gridCol w:w="1275"/>
        <w:gridCol w:w="1034"/>
      </w:tblGrid>
      <w:tr w:rsidR="00650416" w14:paraId="633CFE0D" w14:textId="77777777">
        <w:tc>
          <w:tcPr>
            <w:tcW w:w="3009" w:type="dxa"/>
          </w:tcPr>
          <w:p w14:paraId="71D7FA45" w14:textId="77777777" w:rsidR="00650416" w:rsidRDefault="00000000">
            <w:pPr>
              <w:jc w:val="both"/>
              <w:rPr>
                <w:b/>
              </w:rPr>
            </w:pPr>
            <w:r>
              <w:rPr>
                <w:b/>
              </w:rPr>
              <w:t>Name</w:t>
            </w:r>
          </w:p>
        </w:tc>
        <w:tc>
          <w:tcPr>
            <w:tcW w:w="1595" w:type="dxa"/>
          </w:tcPr>
          <w:p w14:paraId="05A918CA" w14:textId="77777777" w:rsidR="00650416" w:rsidRDefault="00000000">
            <w:pPr>
              <w:jc w:val="both"/>
              <w:rPr>
                <w:b/>
              </w:rPr>
            </w:pPr>
            <w:r>
              <w:rPr>
                <w:b/>
              </w:rPr>
              <w:t>Signature</w:t>
            </w:r>
          </w:p>
        </w:tc>
        <w:tc>
          <w:tcPr>
            <w:tcW w:w="2626" w:type="dxa"/>
          </w:tcPr>
          <w:p w14:paraId="4328AA44" w14:textId="77777777" w:rsidR="00650416" w:rsidRDefault="00000000">
            <w:pPr>
              <w:jc w:val="both"/>
              <w:rPr>
                <w:b/>
              </w:rPr>
            </w:pPr>
            <w:r>
              <w:rPr>
                <w:b/>
              </w:rPr>
              <w:t>Title</w:t>
            </w:r>
          </w:p>
        </w:tc>
        <w:tc>
          <w:tcPr>
            <w:tcW w:w="1275" w:type="dxa"/>
          </w:tcPr>
          <w:p w14:paraId="0A18C4FA" w14:textId="77777777" w:rsidR="00650416" w:rsidRDefault="00000000">
            <w:pPr>
              <w:jc w:val="both"/>
              <w:rPr>
                <w:b/>
              </w:rPr>
            </w:pPr>
            <w:r>
              <w:rPr>
                <w:b/>
              </w:rPr>
              <w:t>Date of Issue</w:t>
            </w:r>
          </w:p>
        </w:tc>
        <w:tc>
          <w:tcPr>
            <w:tcW w:w="1034" w:type="dxa"/>
          </w:tcPr>
          <w:p w14:paraId="73496F3A" w14:textId="77777777" w:rsidR="00650416" w:rsidRDefault="00000000">
            <w:pPr>
              <w:jc w:val="both"/>
              <w:rPr>
                <w:b/>
              </w:rPr>
            </w:pPr>
            <w:r>
              <w:rPr>
                <w:b/>
              </w:rPr>
              <w:t>Version</w:t>
            </w:r>
          </w:p>
        </w:tc>
      </w:tr>
      <w:tr w:rsidR="00650416" w14:paraId="08E50644" w14:textId="77777777">
        <w:trPr>
          <w:trHeight w:val="360"/>
        </w:trPr>
        <w:tc>
          <w:tcPr>
            <w:tcW w:w="3009" w:type="dxa"/>
          </w:tcPr>
          <w:p w14:paraId="35EB2DD6" w14:textId="77777777" w:rsidR="00650416" w:rsidRDefault="00000000">
            <w:pPr>
              <w:jc w:val="both"/>
            </w:pPr>
            <w:r>
              <w:t>Dr.Yasas Jayaweera</w:t>
            </w:r>
          </w:p>
        </w:tc>
        <w:tc>
          <w:tcPr>
            <w:tcW w:w="1595" w:type="dxa"/>
          </w:tcPr>
          <w:p w14:paraId="1A4A40EA" w14:textId="77777777" w:rsidR="00650416" w:rsidRDefault="00650416">
            <w:pPr>
              <w:jc w:val="both"/>
            </w:pPr>
          </w:p>
        </w:tc>
        <w:tc>
          <w:tcPr>
            <w:tcW w:w="2626" w:type="dxa"/>
          </w:tcPr>
          <w:p w14:paraId="2DA90024" w14:textId="77777777" w:rsidR="00650416" w:rsidRDefault="00000000">
            <w:pPr>
              <w:jc w:val="both"/>
            </w:pPr>
            <w:r>
              <w:t>Project Executive</w:t>
            </w:r>
          </w:p>
        </w:tc>
        <w:tc>
          <w:tcPr>
            <w:tcW w:w="1275" w:type="dxa"/>
          </w:tcPr>
          <w:p w14:paraId="47772238" w14:textId="77777777" w:rsidR="00650416" w:rsidRDefault="00650416">
            <w:pPr>
              <w:jc w:val="both"/>
            </w:pPr>
          </w:p>
        </w:tc>
        <w:tc>
          <w:tcPr>
            <w:tcW w:w="1034" w:type="dxa"/>
          </w:tcPr>
          <w:p w14:paraId="4068A093" w14:textId="77777777" w:rsidR="00650416" w:rsidRDefault="00650416">
            <w:pPr>
              <w:jc w:val="both"/>
            </w:pPr>
          </w:p>
        </w:tc>
      </w:tr>
      <w:tr w:rsidR="00650416" w14:paraId="5ED6D1A6" w14:textId="77777777">
        <w:trPr>
          <w:trHeight w:val="360"/>
        </w:trPr>
        <w:tc>
          <w:tcPr>
            <w:tcW w:w="3009" w:type="dxa"/>
          </w:tcPr>
          <w:p w14:paraId="552E1088" w14:textId="77777777" w:rsidR="00650416" w:rsidRDefault="00000000">
            <w:pPr>
              <w:jc w:val="both"/>
            </w:pPr>
            <w:r>
              <w:t>Gunarakulan Gunaretnam</w:t>
            </w:r>
          </w:p>
        </w:tc>
        <w:tc>
          <w:tcPr>
            <w:tcW w:w="1595" w:type="dxa"/>
          </w:tcPr>
          <w:p w14:paraId="633D033A" w14:textId="77777777" w:rsidR="00650416" w:rsidRDefault="00000000">
            <w:pPr>
              <w:jc w:val="both"/>
            </w:pPr>
            <w:r>
              <w:rPr>
                <w:noProof/>
              </w:rPr>
              <w:drawing>
                <wp:inline distT="0" distB="0" distL="0" distR="0" wp14:anchorId="40EE7627" wp14:editId="17379FBF">
                  <wp:extent cx="959485" cy="263525"/>
                  <wp:effectExtent l="0" t="0" r="0" b="0"/>
                  <wp:docPr id="1" name="image2.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hydrozoan, night sky&#10;&#10;Description automatically generated"/>
                          <pic:cNvPicPr preferRelativeResize="0"/>
                        </pic:nvPicPr>
                        <pic:blipFill>
                          <a:blip r:embed="rId7"/>
                          <a:srcRect/>
                          <a:stretch>
                            <a:fillRect/>
                          </a:stretch>
                        </pic:blipFill>
                        <pic:spPr>
                          <a:xfrm>
                            <a:off x="0" y="0"/>
                            <a:ext cx="959485" cy="263525"/>
                          </a:xfrm>
                          <a:prstGeom prst="rect">
                            <a:avLst/>
                          </a:prstGeom>
                          <a:ln/>
                        </pic:spPr>
                      </pic:pic>
                    </a:graphicData>
                  </a:graphic>
                </wp:inline>
              </w:drawing>
            </w:r>
          </w:p>
        </w:tc>
        <w:tc>
          <w:tcPr>
            <w:tcW w:w="2626" w:type="dxa"/>
          </w:tcPr>
          <w:p w14:paraId="36B1AF66" w14:textId="77777777" w:rsidR="00650416" w:rsidRDefault="00000000">
            <w:pPr>
              <w:jc w:val="both"/>
            </w:pPr>
            <w:r>
              <w:t>Project Manager</w:t>
            </w:r>
          </w:p>
        </w:tc>
        <w:tc>
          <w:tcPr>
            <w:tcW w:w="1275" w:type="dxa"/>
          </w:tcPr>
          <w:p w14:paraId="59A2A209" w14:textId="29F5503B" w:rsidR="00650416" w:rsidRDefault="00477A07">
            <w:pPr>
              <w:jc w:val="both"/>
            </w:pPr>
            <w:r>
              <w:rPr>
                <w:sz w:val="22"/>
                <w:szCs w:val="22"/>
              </w:rPr>
              <w:t>22</w:t>
            </w:r>
            <w:r w:rsidR="00000000">
              <w:rPr>
                <w:sz w:val="22"/>
                <w:szCs w:val="22"/>
              </w:rPr>
              <w:t>-</w:t>
            </w:r>
            <w:r>
              <w:rPr>
                <w:sz w:val="22"/>
                <w:szCs w:val="22"/>
              </w:rPr>
              <w:t>02</w:t>
            </w:r>
            <w:r w:rsidR="00000000">
              <w:rPr>
                <w:sz w:val="22"/>
                <w:szCs w:val="22"/>
              </w:rPr>
              <w:t>-2023</w:t>
            </w:r>
          </w:p>
        </w:tc>
        <w:tc>
          <w:tcPr>
            <w:tcW w:w="1034" w:type="dxa"/>
          </w:tcPr>
          <w:p w14:paraId="4F2F2622" w14:textId="77777777" w:rsidR="00650416" w:rsidRDefault="00650416">
            <w:pPr>
              <w:jc w:val="both"/>
            </w:pPr>
          </w:p>
        </w:tc>
      </w:tr>
      <w:tr w:rsidR="00650416" w14:paraId="5CE4216C" w14:textId="77777777">
        <w:trPr>
          <w:trHeight w:val="360"/>
        </w:trPr>
        <w:tc>
          <w:tcPr>
            <w:tcW w:w="3009" w:type="dxa"/>
          </w:tcPr>
          <w:p w14:paraId="7235AB56" w14:textId="77777777" w:rsidR="00650416" w:rsidRDefault="00000000">
            <w:pPr>
              <w:jc w:val="both"/>
            </w:pPr>
            <w:r>
              <w:t>Kishoth Navaretnarajah</w:t>
            </w:r>
          </w:p>
        </w:tc>
        <w:tc>
          <w:tcPr>
            <w:tcW w:w="1595" w:type="dxa"/>
          </w:tcPr>
          <w:p w14:paraId="0FFB00E0" w14:textId="77777777" w:rsidR="00650416" w:rsidRDefault="00000000">
            <w:pPr>
              <w:jc w:val="both"/>
            </w:pPr>
            <w:r>
              <w:rPr>
                <w:noProof/>
              </w:rPr>
              <w:drawing>
                <wp:inline distT="0" distB="0" distL="0" distR="0" wp14:anchorId="4BF8133D" wp14:editId="0706F57D">
                  <wp:extent cx="968772" cy="714516"/>
                  <wp:effectExtent l="0" t="0" r="0" b="0"/>
                  <wp:docPr id="2" name="image1.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pic:cNvPicPr preferRelativeResize="0"/>
                        </pic:nvPicPr>
                        <pic:blipFill>
                          <a:blip r:embed="rId8"/>
                          <a:srcRect/>
                          <a:stretch>
                            <a:fillRect/>
                          </a:stretch>
                        </pic:blipFill>
                        <pic:spPr>
                          <a:xfrm>
                            <a:off x="0" y="0"/>
                            <a:ext cx="968772" cy="714516"/>
                          </a:xfrm>
                          <a:prstGeom prst="rect">
                            <a:avLst/>
                          </a:prstGeom>
                          <a:ln/>
                        </pic:spPr>
                      </pic:pic>
                    </a:graphicData>
                  </a:graphic>
                </wp:inline>
              </w:drawing>
            </w:r>
          </w:p>
        </w:tc>
        <w:tc>
          <w:tcPr>
            <w:tcW w:w="2626" w:type="dxa"/>
          </w:tcPr>
          <w:p w14:paraId="2B5D43F4" w14:textId="77777777" w:rsidR="00650416" w:rsidRDefault="00000000">
            <w:pPr>
              <w:jc w:val="both"/>
            </w:pPr>
            <w:r>
              <w:t>Client</w:t>
            </w:r>
          </w:p>
        </w:tc>
        <w:tc>
          <w:tcPr>
            <w:tcW w:w="1275" w:type="dxa"/>
          </w:tcPr>
          <w:p w14:paraId="3404B26C" w14:textId="2323DC12" w:rsidR="00650416" w:rsidRDefault="00477A07">
            <w:pPr>
              <w:jc w:val="both"/>
            </w:pPr>
            <w:r>
              <w:rPr>
                <w:sz w:val="22"/>
                <w:szCs w:val="22"/>
              </w:rPr>
              <w:t>22</w:t>
            </w:r>
            <w:r w:rsidR="00000000">
              <w:rPr>
                <w:sz w:val="22"/>
                <w:szCs w:val="22"/>
              </w:rPr>
              <w:t>-2</w:t>
            </w:r>
            <w:r>
              <w:rPr>
                <w:sz w:val="22"/>
                <w:szCs w:val="22"/>
              </w:rPr>
              <w:t>2</w:t>
            </w:r>
            <w:r w:rsidR="00000000">
              <w:rPr>
                <w:sz w:val="22"/>
                <w:szCs w:val="22"/>
              </w:rPr>
              <w:t>-2023</w:t>
            </w:r>
          </w:p>
        </w:tc>
        <w:tc>
          <w:tcPr>
            <w:tcW w:w="1034" w:type="dxa"/>
          </w:tcPr>
          <w:p w14:paraId="333D975A" w14:textId="77777777" w:rsidR="00650416" w:rsidRDefault="00650416">
            <w:pPr>
              <w:jc w:val="both"/>
            </w:pPr>
          </w:p>
        </w:tc>
      </w:tr>
    </w:tbl>
    <w:p w14:paraId="36E3223F" w14:textId="77777777" w:rsidR="00650416" w:rsidRDefault="00650416">
      <w:pPr>
        <w:jc w:val="both"/>
      </w:pPr>
    </w:p>
    <w:p w14:paraId="42A5A7F3" w14:textId="77777777" w:rsidR="00650416" w:rsidRDefault="00000000">
      <w:pPr>
        <w:pStyle w:val="Heading2"/>
      </w:pPr>
      <w:bookmarkStart w:id="8" w:name="_heading=h.12dbb59y2nq4" w:colFirst="0" w:colLast="0"/>
      <w:bookmarkStart w:id="9" w:name="_Toc131010989"/>
      <w:bookmarkEnd w:id="8"/>
      <w:r>
        <w:t>1.4</w:t>
      </w:r>
      <w:r>
        <w:tab/>
        <w:t>Distribution</w:t>
      </w:r>
      <w:bookmarkEnd w:id="9"/>
    </w:p>
    <w:p w14:paraId="6828DFAE" w14:textId="77777777" w:rsidR="00650416" w:rsidRDefault="00000000">
      <w:pPr>
        <w:jc w:val="both"/>
      </w:pPr>
      <w:r>
        <w:t>This document has been distributed to:</w:t>
      </w:r>
    </w:p>
    <w:p w14:paraId="0319FE37" w14:textId="77777777" w:rsidR="00650416" w:rsidRDefault="00650416">
      <w:pPr>
        <w:jc w:val="both"/>
      </w:pPr>
    </w:p>
    <w:tbl>
      <w:tblPr>
        <w:tblStyle w:val="a2"/>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69"/>
        <w:gridCol w:w="2931"/>
        <w:gridCol w:w="1260"/>
        <w:gridCol w:w="1080"/>
      </w:tblGrid>
      <w:tr w:rsidR="00650416" w14:paraId="706F1ECA" w14:textId="77777777">
        <w:tc>
          <w:tcPr>
            <w:tcW w:w="4269" w:type="dxa"/>
          </w:tcPr>
          <w:p w14:paraId="173A3BF4" w14:textId="77777777" w:rsidR="00650416" w:rsidRDefault="00000000">
            <w:pPr>
              <w:jc w:val="both"/>
              <w:rPr>
                <w:b/>
              </w:rPr>
            </w:pPr>
            <w:r>
              <w:rPr>
                <w:b/>
              </w:rPr>
              <w:t>Name</w:t>
            </w:r>
          </w:p>
        </w:tc>
        <w:tc>
          <w:tcPr>
            <w:tcW w:w="2931" w:type="dxa"/>
          </w:tcPr>
          <w:p w14:paraId="301ACD6B" w14:textId="77777777" w:rsidR="00650416" w:rsidRDefault="00000000">
            <w:pPr>
              <w:jc w:val="both"/>
              <w:rPr>
                <w:b/>
              </w:rPr>
            </w:pPr>
            <w:r>
              <w:rPr>
                <w:b/>
              </w:rPr>
              <w:t>Title</w:t>
            </w:r>
          </w:p>
        </w:tc>
        <w:tc>
          <w:tcPr>
            <w:tcW w:w="1260" w:type="dxa"/>
          </w:tcPr>
          <w:p w14:paraId="0F47612F" w14:textId="77777777" w:rsidR="00650416" w:rsidRDefault="00000000">
            <w:pPr>
              <w:jc w:val="both"/>
              <w:rPr>
                <w:b/>
              </w:rPr>
            </w:pPr>
            <w:r>
              <w:rPr>
                <w:b/>
              </w:rPr>
              <w:t>Date of Issue</w:t>
            </w:r>
          </w:p>
        </w:tc>
        <w:tc>
          <w:tcPr>
            <w:tcW w:w="1080" w:type="dxa"/>
          </w:tcPr>
          <w:p w14:paraId="4067FD59" w14:textId="77777777" w:rsidR="00650416" w:rsidRDefault="00000000">
            <w:pPr>
              <w:jc w:val="both"/>
              <w:rPr>
                <w:b/>
              </w:rPr>
            </w:pPr>
            <w:r>
              <w:rPr>
                <w:b/>
              </w:rPr>
              <w:t>Version</w:t>
            </w:r>
          </w:p>
        </w:tc>
      </w:tr>
      <w:tr w:rsidR="00650416" w14:paraId="7A22E6D0" w14:textId="77777777">
        <w:tc>
          <w:tcPr>
            <w:tcW w:w="4269" w:type="dxa"/>
          </w:tcPr>
          <w:p w14:paraId="71FD14F4" w14:textId="77777777" w:rsidR="00650416" w:rsidRDefault="00000000">
            <w:r>
              <w:rPr>
                <w:sz w:val="22"/>
                <w:szCs w:val="22"/>
              </w:rPr>
              <w:t>Gunarakulan Gunaretnam (2208408)</w:t>
            </w:r>
          </w:p>
        </w:tc>
        <w:tc>
          <w:tcPr>
            <w:tcW w:w="2931" w:type="dxa"/>
          </w:tcPr>
          <w:p w14:paraId="1519D24C" w14:textId="77777777" w:rsidR="00650416" w:rsidRDefault="00000000">
            <w:pPr>
              <w:jc w:val="both"/>
            </w:pPr>
            <w:r>
              <w:t>Project Manager</w:t>
            </w:r>
          </w:p>
        </w:tc>
        <w:tc>
          <w:tcPr>
            <w:tcW w:w="1260" w:type="dxa"/>
          </w:tcPr>
          <w:p w14:paraId="1AA5789D" w14:textId="19EC5A41" w:rsidR="00650416" w:rsidRDefault="00477A07">
            <w:pPr>
              <w:jc w:val="both"/>
            </w:pPr>
            <w:r>
              <w:rPr>
                <w:sz w:val="22"/>
                <w:szCs w:val="22"/>
              </w:rPr>
              <w:t>22</w:t>
            </w:r>
            <w:r w:rsidR="00000000">
              <w:rPr>
                <w:sz w:val="22"/>
                <w:szCs w:val="22"/>
              </w:rPr>
              <w:t>-02-2023</w:t>
            </w:r>
          </w:p>
        </w:tc>
        <w:tc>
          <w:tcPr>
            <w:tcW w:w="1080" w:type="dxa"/>
          </w:tcPr>
          <w:p w14:paraId="5910F20E" w14:textId="77777777" w:rsidR="00650416" w:rsidRDefault="00650416">
            <w:pPr>
              <w:jc w:val="both"/>
            </w:pPr>
          </w:p>
        </w:tc>
      </w:tr>
      <w:tr w:rsidR="00650416" w14:paraId="3B49A879" w14:textId="77777777">
        <w:tc>
          <w:tcPr>
            <w:tcW w:w="4269" w:type="dxa"/>
          </w:tcPr>
          <w:p w14:paraId="27FDB0B3" w14:textId="77777777" w:rsidR="00650416" w:rsidRDefault="00000000">
            <w:pPr>
              <w:rPr>
                <w:sz w:val="22"/>
                <w:szCs w:val="22"/>
              </w:rPr>
            </w:pPr>
            <w:r>
              <w:rPr>
                <w:sz w:val="22"/>
                <w:szCs w:val="22"/>
              </w:rPr>
              <w:t>Sangeetha Thangavadivel (2135801)</w:t>
            </w:r>
          </w:p>
        </w:tc>
        <w:tc>
          <w:tcPr>
            <w:tcW w:w="2931" w:type="dxa"/>
          </w:tcPr>
          <w:p w14:paraId="4A7095AC" w14:textId="77777777" w:rsidR="00650416" w:rsidRDefault="00000000">
            <w:pPr>
              <w:jc w:val="both"/>
            </w:pPr>
            <w:r>
              <w:t>Startup Manager</w:t>
            </w:r>
          </w:p>
        </w:tc>
        <w:tc>
          <w:tcPr>
            <w:tcW w:w="1260" w:type="dxa"/>
          </w:tcPr>
          <w:p w14:paraId="5C2ACEBC" w14:textId="1D829144" w:rsidR="00650416" w:rsidRDefault="00477A07">
            <w:pPr>
              <w:jc w:val="both"/>
            </w:pPr>
            <w:r>
              <w:rPr>
                <w:sz w:val="22"/>
                <w:szCs w:val="22"/>
              </w:rPr>
              <w:t>22</w:t>
            </w:r>
            <w:r w:rsidR="00000000">
              <w:rPr>
                <w:sz w:val="22"/>
                <w:szCs w:val="22"/>
              </w:rPr>
              <w:t>-02-2023</w:t>
            </w:r>
          </w:p>
        </w:tc>
        <w:tc>
          <w:tcPr>
            <w:tcW w:w="1080" w:type="dxa"/>
          </w:tcPr>
          <w:p w14:paraId="7149E7AC" w14:textId="77777777" w:rsidR="00650416" w:rsidRDefault="00650416">
            <w:pPr>
              <w:jc w:val="both"/>
            </w:pPr>
          </w:p>
        </w:tc>
      </w:tr>
      <w:tr w:rsidR="00650416" w14:paraId="0B908F74" w14:textId="77777777">
        <w:tc>
          <w:tcPr>
            <w:tcW w:w="4269" w:type="dxa"/>
          </w:tcPr>
          <w:p w14:paraId="13D0EE85" w14:textId="77777777" w:rsidR="00650416" w:rsidRDefault="00000000">
            <w:pPr>
              <w:rPr>
                <w:sz w:val="22"/>
                <w:szCs w:val="22"/>
              </w:rPr>
            </w:pPr>
            <w:r>
              <w:rPr>
                <w:sz w:val="22"/>
                <w:szCs w:val="22"/>
              </w:rPr>
              <w:t>Haritha Thavarajah (2211320)</w:t>
            </w:r>
          </w:p>
        </w:tc>
        <w:tc>
          <w:tcPr>
            <w:tcW w:w="2931" w:type="dxa"/>
          </w:tcPr>
          <w:p w14:paraId="515B1F82" w14:textId="77777777" w:rsidR="00650416" w:rsidRDefault="00000000">
            <w:pPr>
              <w:jc w:val="both"/>
            </w:pPr>
            <w:r>
              <w:t>Risk Manager</w:t>
            </w:r>
          </w:p>
        </w:tc>
        <w:tc>
          <w:tcPr>
            <w:tcW w:w="1260" w:type="dxa"/>
          </w:tcPr>
          <w:p w14:paraId="2FD4AB19" w14:textId="6DE1CCD5" w:rsidR="00650416" w:rsidRDefault="00477A07">
            <w:pPr>
              <w:jc w:val="both"/>
            </w:pPr>
            <w:r>
              <w:rPr>
                <w:sz w:val="22"/>
                <w:szCs w:val="22"/>
              </w:rPr>
              <w:t>22</w:t>
            </w:r>
            <w:r w:rsidR="00000000">
              <w:rPr>
                <w:sz w:val="22"/>
                <w:szCs w:val="22"/>
              </w:rPr>
              <w:t>-02-2023</w:t>
            </w:r>
          </w:p>
        </w:tc>
        <w:tc>
          <w:tcPr>
            <w:tcW w:w="1080" w:type="dxa"/>
          </w:tcPr>
          <w:p w14:paraId="0CB4B501" w14:textId="77777777" w:rsidR="00650416" w:rsidRDefault="00650416">
            <w:pPr>
              <w:jc w:val="both"/>
            </w:pPr>
          </w:p>
        </w:tc>
      </w:tr>
      <w:tr w:rsidR="00650416" w14:paraId="1C5B7845" w14:textId="77777777">
        <w:tc>
          <w:tcPr>
            <w:tcW w:w="4269" w:type="dxa"/>
          </w:tcPr>
          <w:p w14:paraId="43DC0F6F" w14:textId="77777777" w:rsidR="00650416" w:rsidRDefault="00000000">
            <w:pPr>
              <w:rPr>
                <w:sz w:val="22"/>
                <w:szCs w:val="22"/>
              </w:rPr>
            </w:pPr>
            <w:r>
              <w:rPr>
                <w:sz w:val="22"/>
                <w:szCs w:val="22"/>
              </w:rPr>
              <w:t>Mathumitha Arasakulasoorian (2211336)</w:t>
            </w:r>
          </w:p>
        </w:tc>
        <w:tc>
          <w:tcPr>
            <w:tcW w:w="2931" w:type="dxa"/>
          </w:tcPr>
          <w:p w14:paraId="6C48FB4D" w14:textId="77777777" w:rsidR="00650416" w:rsidRDefault="00000000">
            <w:pPr>
              <w:jc w:val="both"/>
            </w:pPr>
            <w:r>
              <w:t>Schedule Manager</w:t>
            </w:r>
          </w:p>
        </w:tc>
        <w:tc>
          <w:tcPr>
            <w:tcW w:w="1260" w:type="dxa"/>
          </w:tcPr>
          <w:p w14:paraId="46DD9AFB" w14:textId="7C47BEF2" w:rsidR="00650416" w:rsidRDefault="00477A07">
            <w:pPr>
              <w:jc w:val="both"/>
            </w:pPr>
            <w:r>
              <w:rPr>
                <w:sz w:val="22"/>
                <w:szCs w:val="22"/>
              </w:rPr>
              <w:t>22</w:t>
            </w:r>
            <w:r w:rsidR="00000000">
              <w:rPr>
                <w:sz w:val="22"/>
                <w:szCs w:val="22"/>
              </w:rPr>
              <w:t>-02-2023</w:t>
            </w:r>
          </w:p>
        </w:tc>
        <w:tc>
          <w:tcPr>
            <w:tcW w:w="1080" w:type="dxa"/>
          </w:tcPr>
          <w:p w14:paraId="3E8F5923" w14:textId="77777777" w:rsidR="00650416" w:rsidRDefault="00650416">
            <w:pPr>
              <w:jc w:val="both"/>
            </w:pPr>
          </w:p>
        </w:tc>
      </w:tr>
      <w:tr w:rsidR="00650416" w14:paraId="38180916" w14:textId="77777777">
        <w:tc>
          <w:tcPr>
            <w:tcW w:w="4269" w:type="dxa"/>
          </w:tcPr>
          <w:p w14:paraId="7C21BFC3" w14:textId="77777777" w:rsidR="00650416" w:rsidRDefault="00000000">
            <w:pPr>
              <w:rPr>
                <w:sz w:val="22"/>
                <w:szCs w:val="22"/>
              </w:rPr>
            </w:pPr>
            <w:r>
              <w:rPr>
                <w:sz w:val="22"/>
                <w:szCs w:val="22"/>
              </w:rPr>
              <w:t>Delaxsan Raj Sathiyanesan (2211294)</w:t>
            </w:r>
          </w:p>
        </w:tc>
        <w:tc>
          <w:tcPr>
            <w:tcW w:w="2931" w:type="dxa"/>
          </w:tcPr>
          <w:p w14:paraId="35C68DBB" w14:textId="77777777" w:rsidR="00650416" w:rsidRDefault="00000000">
            <w:pPr>
              <w:jc w:val="both"/>
            </w:pPr>
            <w:r>
              <w:t>Quality Manager</w:t>
            </w:r>
          </w:p>
        </w:tc>
        <w:tc>
          <w:tcPr>
            <w:tcW w:w="1260" w:type="dxa"/>
          </w:tcPr>
          <w:p w14:paraId="1D381C5F" w14:textId="3AEE4AB4" w:rsidR="00650416" w:rsidRDefault="00477A07">
            <w:pPr>
              <w:jc w:val="both"/>
            </w:pPr>
            <w:r>
              <w:rPr>
                <w:sz w:val="22"/>
                <w:szCs w:val="22"/>
              </w:rPr>
              <w:t>22</w:t>
            </w:r>
            <w:r w:rsidR="00000000">
              <w:rPr>
                <w:sz w:val="22"/>
                <w:szCs w:val="22"/>
              </w:rPr>
              <w:t>-02-2023</w:t>
            </w:r>
          </w:p>
        </w:tc>
        <w:tc>
          <w:tcPr>
            <w:tcW w:w="1080" w:type="dxa"/>
          </w:tcPr>
          <w:p w14:paraId="0CA52F66" w14:textId="77777777" w:rsidR="00650416" w:rsidRDefault="00650416">
            <w:pPr>
              <w:jc w:val="both"/>
            </w:pPr>
          </w:p>
        </w:tc>
      </w:tr>
    </w:tbl>
    <w:p w14:paraId="0D217134" w14:textId="77777777" w:rsidR="00650416" w:rsidRDefault="00000000">
      <w:pPr>
        <w:pStyle w:val="Heading1"/>
        <w:jc w:val="both"/>
      </w:pPr>
      <w:bookmarkStart w:id="10" w:name="_Toc131010990"/>
      <w:r>
        <w:lastRenderedPageBreak/>
        <w:t>2</w:t>
      </w:r>
      <w:r>
        <w:tab/>
        <w:t>Table of Contents</w:t>
      </w:r>
      <w:bookmarkEnd w:id="10"/>
    </w:p>
    <w:p w14:paraId="75452F6F" w14:textId="77777777" w:rsidR="00477A07" w:rsidRDefault="00000000">
      <w:r>
        <w:tab/>
      </w:r>
      <w:r>
        <w:tab/>
      </w:r>
    </w:p>
    <w:sdt>
      <w:sdtPr>
        <w:id w:val="830417268"/>
        <w:docPartObj>
          <w:docPartGallery w:val="Table of Contents"/>
          <w:docPartUnique/>
        </w:docPartObj>
      </w:sdtPr>
      <w:sdtEndPr>
        <w:rPr>
          <w:rFonts w:ascii="Arial" w:eastAsia="Arial" w:hAnsi="Arial" w:cs="Arial"/>
          <w:b/>
          <w:bCs/>
          <w:noProof/>
          <w:color w:val="auto"/>
          <w:sz w:val="24"/>
          <w:szCs w:val="24"/>
          <w:lang w:val="en-GB"/>
        </w:rPr>
      </w:sdtEndPr>
      <w:sdtContent>
        <w:p w14:paraId="7A39AFAE" w14:textId="4EA73ACF" w:rsidR="00477A07" w:rsidRDefault="00477A07">
          <w:pPr>
            <w:pStyle w:val="TOCHeading"/>
          </w:pPr>
        </w:p>
        <w:p w14:paraId="480C18D0" w14:textId="7047A938" w:rsidR="00477A07" w:rsidRDefault="00477A07">
          <w:pPr>
            <w:pStyle w:val="TOC1"/>
            <w:tabs>
              <w:tab w:val="right" w:leader="dot" w:pos="9628"/>
            </w:tabs>
            <w:rPr>
              <w:noProof/>
            </w:rPr>
          </w:pPr>
          <w:r>
            <w:fldChar w:fldCharType="begin"/>
          </w:r>
          <w:r>
            <w:instrText xml:space="preserve"> TOC \o "1-3" \h \z \u </w:instrText>
          </w:r>
          <w:r>
            <w:fldChar w:fldCharType="separate"/>
          </w:r>
          <w:hyperlink w:anchor="_Toc131010985" w:history="1">
            <w:r w:rsidRPr="00DA7477">
              <w:rPr>
                <w:rStyle w:val="Hyperlink"/>
                <w:noProof/>
              </w:rPr>
              <w:t>Communication Plan History</w:t>
            </w:r>
            <w:r>
              <w:rPr>
                <w:noProof/>
                <w:webHidden/>
              </w:rPr>
              <w:tab/>
            </w:r>
            <w:r>
              <w:rPr>
                <w:noProof/>
                <w:webHidden/>
              </w:rPr>
              <w:fldChar w:fldCharType="begin"/>
            </w:r>
            <w:r>
              <w:rPr>
                <w:noProof/>
                <w:webHidden/>
              </w:rPr>
              <w:instrText xml:space="preserve"> PAGEREF _Toc131010985 \h </w:instrText>
            </w:r>
            <w:r>
              <w:rPr>
                <w:noProof/>
                <w:webHidden/>
              </w:rPr>
            </w:r>
            <w:r>
              <w:rPr>
                <w:noProof/>
                <w:webHidden/>
              </w:rPr>
              <w:fldChar w:fldCharType="separate"/>
            </w:r>
            <w:r>
              <w:rPr>
                <w:noProof/>
                <w:webHidden/>
              </w:rPr>
              <w:t>2</w:t>
            </w:r>
            <w:r>
              <w:rPr>
                <w:noProof/>
                <w:webHidden/>
              </w:rPr>
              <w:fldChar w:fldCharType="end"/>
            </w:r>
          </w:hyperlink>
        </w:p>
        <w:p w14:paraId="1320CFE9" w14:textId="104ECE3F" w:rsidR="00477A07" w:rsidRDefault="00477A07">
          <w:pPr>
            <w:pStyle w:val="TOC2"/>
            <w:tabs>
              <w:tab w:val="left" w:pos="880"/>
              <w:tab w:val="right" w:leader="dot" w:pos="9628"/>
            </w:tabs>
            <w:rPr>
              <w:noProof/>
            </w:rPr>
          </w:pPr>
          <w:hyperlink w:anchor="_Toc131010986" w:history="1">
            <w:r w:rsidRPr="00DA7477">
              <w:rPr>
                <w:rStyle w:val="Hyperlink"/>
                <w:noProof/>
              </w:rPr>
              <w:t>1.1</w:t>
            </w:r>
            <w:r>
              <w:rPr>
                <w:noProof/>
              </w:rPr>
              <w:tab/>
            </w:r>
            <w:r w:rsidRPr="00DA7477">
              <w:rPr>
                <w:rStyle w:val="Hyperlink"/>
                <w:noProof/>
              </w:rPr>
              <w:t>Document Location</w:t>
            </w:r>
            <w:r>
              <w:rPr>
                <w:noProof/>
                <w:webHidden/>
              </w:rPr>
              <w:tab/>
            </w:r>
            <w:r>
              <w:rPr>
                <w:noProof/>
                <w:webHidden/>
              </w:rPr>
              <w:fldChar w:fldCharType="begin"/>
            </w:r>
            <w:r>
              <w:rPr>
                <w:noProof/>
                <w:webHidden/>
              </w:rPr>
              <w:instrText xml:space="preserve"> PAGEREF _Toc131010986 \h </w:instrText>
            </w:r>
            <w:r>
              <w:rPr>
                <w:noProof/>
                <w:webHidden/>
              </w:rPr>
            </w:r>
            <w:r>
              <w:rPr>
                <w:noProof/>
                <w:webHidden/>
              </w:rPr>
              <w:fldChar w:fldCharType="separate"/>
            </w:r>
            <w:r>
              <w:rPr>
                <w:noProof/>
                <w:webHidden/>
              </w:rPr>
              <w:t>2</w:t>
            </w:r>
            <w:r>
              <w:rPr>
                <w:noProof/>
                <w:webHidden/>
              </w:rPr>
              <w:fldChar w:fldCharType="end"/>
            </w:r>
          </w:hyperlink>
        </w:p>
        <w:p w14:paraId="6CD4EA25" w14:textId="23C57C1D" w:rsidR="00477A07" w:rsidRDefault="00477A07">
          <w:pPr>
            <w:pStyle w:val="TOC2"/>
            <w:tabs>
              <w:tab w:val="left" w:pos="880"/>
              <w:tab w:val="right" w:leader="dot" w:pos="9628"/>
            </w:tabs>
            <w:rPr>
              <w:noProof/>
            </w:rPr>
          </w:pPr>
          <w:hyperlink w:anchor="_Toc131010987" w:history="1">
            <w:r w:rsidRPr="00DA7477">
              <w:rPr>
                <w:rStyle w:val="Hyperlink"/>
                <w:noProof/>
              </w:rPr>
              <w:t>1.2</w:t>
            </w:r>
            <w:r>
              <w:rPr>
                <w:noProof/>
              </w:rPr>
              <w:tab/>
            </w:r>
            <w:r w:rsidRPr="00DA7477">
              <w:rPr>
                <w:rStyle w:val="Hyperlink"/>
                <w:noProof/>
              </w:rPr>
              <w:t>Revision History</w:t>
            </w:r>
            <w:r>
              <w:rPr>
                <w:noProof/>
                <w:webHidden/>
              </w:rPr>
              <w:tab/>
            </w:r>
            <w:r>
              <w:rPr>
                <w:noProof/>
                <w:webHidden/>
              </w:rPr>
              <w:fldChar w:fldCharType="begin"/>
            </w:r>
            <w:r>
              <w:rPr>
                <w:noProof/>
                <w:webHidden/>
              </w:rPr>
              <w:instrText xml:space="preserve"> PAGEREF _Toc131010987 \h </w:instrText>
            </w:r>
            <w:r>
              <w:rPr>
                <w:noProof/>
                <w:webHidden/>
              </w:rPr>
            </w:r>
            <w:r>
              <w:rPr>
                <w:noProof/>
                <w:webHidden/>
              </w:rPr>
              <w:fldChar w:fldCharType="separate"/>
            </w:r>
            <w:r>
              <w:rPr>
                <w:noProof/>
                <w:webHidden/>
              </w:rPr>
              <w:t>2</w:t>
            </w:r>
            <w:r>
              <w:rPr>
                <w:noProof/>
                <w:webHidden/>
              </w:rPr>
              <w:fldChar w:fldCharType="end"/>
            </w:r>
          </w:hyperlink>
        </w:p>
        <w:p w14:paraId="3F2778BD" w14:textId="027AC948" w:rsidR="00477A07" w:rsidRDefault="00477A07">
          <w:pPr>
            <w:pStyle w:val="TOC2"/>
            <w:tabs>
              <w:tab w:val="left" w:pos="880"/>
              <w:tab w:val="right" w:leader="dot" w:pos="9628"/>
            </w:tabs>
            <w:rPr>
              <w:noProof/>
            </w:rPr>
          </w:pPr>
          <w:hyperlink w:anchor="_Toc131010988" w:history="1">
            <w:r w:rsidRPr="00DA7477">
              <w:rPr>
                <w:rStyle w:val="Hyperlink"/>
                <w:noProof/>
              </w:rPr>
              <w:t>1.3</w:t>
            </w:r>
            <w:r>
              <w:rPr>
                <w:noProof/>
              </w:rPr>
              <w:tab/>
            </w:r>
            <w:r w:rsidRPr="00DA7477">
              <w:rPr>
                <w:rStyle w:val="Hyperlink"/>
                <w:noProof/>
              </w:rPr>
              <w:t>Approvals</w:t>
            </w:r>
            <w:r>
              <w:rPr>
                <w:noProof/>
                <w:webHidden/>
              </w:rPr>
              <w:tab/>
            </w:r>
            <w:r>
              <w:rPr>
                <w:noProof/>
                <w:webHidden/>
              </w:rPr>
              <w:fldChar w:fldCharType="begin"/>
            </w:r>
            <w:r>
              <w:rPr>
                <w:noProof/>
                <w:webHidden/>
              </w:rPr>
              <w:instrText xml:space="preserve"> PAGEREF _Toc131010988 \h </w:instrText>
            </w:r>
            <w:r>
              <w:rPr>
                <w:noProof/>
                <w:webHidden/>
              </w:rPr>
            </w:r>
            <w:r>
              <w:rPr>
                <w:noProof/>
                <w:webHidden/>
              </w:rPr>
              <w:fldChar w:fldCharType="separate"/>
            </w:r>
            <w:r>
              <w:rPr>
                <w:noProof/>
                <w:webHidden/>
              </w:rPr>
              <w:t>2</w:t>
            </w:r>
            <w:r>
              <w:rPr>
                <w:noProof/>
                <w:webHidden/>
              </w:rPr>
              <w:fldChar w:fldCharType="end"/>
            </w:r>
          </w:hyperlink>
        </w:p>
        <w:p w14:paraId="684FC8B1" w14:textId="5FD28942" w:rsidR="00477A07" w:rsidRDefault="00477A07">
          <w:pPr>
            <w:pStyle w:val="TOC2"/>
            <w:tabs>
              <w:tab w:val="left" w:pos="880"/>
              <w:tab w:val="right" w:leader="dot" w:pos="9628"/>
            </w:tabs>
            <w:rPr>
              <w:noProof/>
            </w:rPr>
          </w:pPr>
          <w:hyperlink w:anchor="_Toc131010989" w:history="1">
            <w:r w:rsidRPr="00DA7477">
              <w:rPr>
                <w:rStyle w:val="Hyperlink"/>
                <w:noProof/>
              </w:rPr>
              <w:t>1.4</w:t>
            </w:r>
            <w:r>
              <w:rPr>
                <w:noProof/>
              </w:rPr>
              <w:tab/>
            </w:r>
            <w:r w:rsidRPr="00DA7477">
              <w:rPr>
                <w:rStyle w:val="Hyperlink"/>
                <w:noProof/>
              </w:rPr>
              <w:t>Distribution</w:t>
            </w:r>
            <w:r>
              <w:rPr>
                <w:noProof/>
                <w:webHidden/>
              </w:rPr>
              <w:tab/>
            </w:r>
            <w:r>
              <w:rPr>
                <w:noProof/>
                <w:webHidden/>
              </w:rPr>
              <w:fldChar w:fldCharType="begin"/>
            </w:r>
            <w:r>
              <w:rPr>
                <w:noProof/>
                <w:webHidden/>
              </w:rPr>
              <w:instrText xml:space="preserve"> PAGEREF _Toc131010989 \h </w:instrText>
            </w:r>
            <w:r>
              <w:rPr>
                <w:noProof/>
                <w:webHidden/>
              </w:rPr>
            </w:r>
            <w:r>
              <w:rPr>
                <w:noProof/>
                <w:webHidden/>
              </w:rPr>
              <w:fldChar w:fldCharType="separate"/>
            </w:r>
            <w:r>
              <w:rPr>
                <w:noProof/>
                <w:webHidden/>
              </w:rPr>
              <w:t>2</w:t>
            </w:r>
            <w:r>
              <w:rPr>
                <w:noProof/>
                <w:webHidden/>
              </w:rPr>
              <w:fldChar w:fldCharType="end"/>
            </w:r>
          </w:hyperlink>
        </w:p>
        <w:p w14:paraId="57D32CEE" w14:textId="734ED119" w:rsidR="00477A07" w:rsidRDefault="00477A07">
          <w:pPr>
            <w:pStyle w:val="TOC1"/>
            <w:tabs>
              <w:tab w:val="left" w:pos="440"/>
              <w:tab w:val="right" w:leader="dot" w:pos="9628"/>
            </w:tabs>
            <w:rPr>
              <w:noProof/>
            </w:rPr>
          </w:pPr>
          <w:hyperlink w:anchor="_Toc131010990" w:history="1">
            <w:r w:rsidRPr="00DA7477">
              <w:rPr>
                <w:rStyle w:val="Hyperlink"/>
                <w:noProof/>
              </w:rPr>
              <w:t>2</w:t>
            </w:r>
            <w:r>
              <w:rPr>
                <w:noProof/>
              </w:rPr>
              <w:tab/>
            </w:r>
            <w:r w:rsidRPr="00DA7477">
              <w:rPr>
                <w:rStyle w:val="Hyperlink"/>
                <w:noProof/>
              </w:rPr>
              <w:t>Table of Contents</w:t>
            </w:r>
            <w:r>
              <w:rPr>
                <w:noProof/>
                <w:webHidden/>
              </w:rPr>
              <w:tab/>
            </w:r>
            <w:r>
              <w:rPr>
                <w:noProof/>
                <w:webHidden/>
              </w:rPr>
              <w:fldChar w:fldCharType="begin"/>
            </w:r>
            <w:r>
              <w:rPr>
                <w:noProof/>
                <w:webHidden/>
              </w:rPr>
              <w:instrText xml:space="preserve"> PAGEREF _Toc131010990 \h </w:instrText>
            </w:r>
            <w:r>
              <w:rPr>
                <w:noProof/>
                <w:webHidden/>
              </w:rPr>
            </w:r>
            <w:r>
              <w:rPr>
                <w:noProof/>
                <w:webHidden/>
              </w:rPr>
              <w:fldChar w:fldCharType="separate"/>
            </w:r>
            <w:r>
              <w:rPr>
                <w:noProof/>
                <w:webHidden/>
              </w:rPr>
              <w:t>3</w:t>
            </w:r>
            <w:r>
              <w:rPr>
                <w:noProof/>
                <w:webHidden/>
              </w:rPr>
              <w:fldChar w:fldCharType="end"/>
            </w:r>
          </w:hyperlink>
        </w:p>
        <w:p w14:paraId="5B6F7F40" w14:textId="481017C5" w:rsidR="00477A07" w:rsidRDefault="00477A07">
          <w:pPr>
            <w:pStyle w:val="TOC1"/>
            <w:tabs>
              <w:tab w:val="right" w:leader="dot" w:pos="9628"/>
            </w:tabs>
            <w:rPr>
              <w:noProof/>
            </w:rPr>
          </w:pPr>
          <w:hyperlink w:anchor="_Toc131010991" w:history="1">
            <w:r w:rsidRPr="00DA7477">
              <w:rPr>
                <w:rStyle w:val="Hyperlink"/>
                <w:noProof/>
              </w:rPr>
              <w:t>Communication Plan</w:t>
            </w:r>
            <w:r>
              <w:rPr>
                <w:noProof/>
                <w:webHidden/>
              </w:rPr>
              <w:tab/>
            </w:r>
            <w:r>
              <w:rPr>
                <w:noProof/>
                <w:webHidden/>
              </w:rPr>
              <w:fldChar w:fldCharType="begin"/>
            </w:r>
            <w:r>
              <w:rPr>
                <w:noProof/>
                <w:webHidden/>
              </w:rPr>
              <w:instrText xml:space="preserve"> PAGEREF _Toc131010991 \h </w:instrText>
            </w:r>
            <w:r>
              <w:rPr>
                <w:noProof/>
                <w:webHidden/>
              </w:rPr>
            </w:r>
            <w:r>
              <w:rPr>
                <w:noProof/>
                <w:webHidden/>
              </w:rPr>
              <w:fldChar w:fldCharType="separate"/>
            </w:r>
            <w:r>
              <w:rPr>
                <w:noProof/>
                <w:webHidden/>
              </w:rPr>
              <w:t>4</w:t>
            </w:r>
            <w:r>
              <w:rPr>
                <w:noProof/>
                <w:webHidden/>
              </w:rPr>
              <w:fldChar w:fldCharType="end"/>
            </w:r>
          </w:hyperlink>
        </w:p>
        <w:p w14:paraId="5F719D74" w14:textId="53A8765F" w:rsidR="00477A07" w:rsidRDefault="00477A07">
          <w:pPr>
            <w:pStyle w:val="TOC2"/>
            <w:tabs>
              <w:tab w:val="left" w:pos="660"/>
              <w:tab w:val="right" w:leader="dot" w:pos="9628"/>
            </w:tabs>
            <w:rPr>
              <w:noProof/>
            </w:rPr>
          </w:pPr>
          <w:hyperlink w:anchor="_Toc131010992" w:history="1">
            <w:r w:rsidRPr="00DA7477">
              <w:rPr>
                <w:rStyle w:val="Hyperlink"/>
                <w:noProof/>
              </w:rPr>
              <w:t>3</w:t>
            </w:r>
            <w:r>
              <w:rPr>
                <w:noProof/>
              </w:rPr>
              <w:tab/>
            </w:r>
            <w:r w:rsidRPr="00DA7477">
              <w:rPr>
                <w:rStyle w:val="Hyperlink"/>
                <w:noProof/>
              </w:rPr>
              <w:t>Purpose</w:t>
            </w:r>
            <w:r>
              <w:rPr>
                <w:noProof/>
                <w:webHidden/>
              </w:rPr>
              <w:tab/>
            </w:r>
            <w:r>
              <w:rPr>
                <w:noProof/>
                <w:webHidden/>
              </w:rPr>
              <w:fldChar w:fldCharType="begin"/>
            </w:r>
            <w:r>
              <w:rPr>
                <w:noProof/>
                <w:webHidden/>
              </w:rPr>
              <w:instrText xml:space="preserve"> PAGEREF _Toc131010992 \h </w:instrText>
            </w:r>
            <w:r>
              <w:rPr>
                <w:noProof/>
                <w:webHidden/>
              </w:rPr>
            </w:r>
            <w:r>
              <w:rPr>
                <w:noProof/>
                <w:webHidden/>
              </w:rPr>
              <w:fldChar w:fldCharType="separate"/>
            </w:r>
            <w:r>
              <w:rPr>
                <w:noProof/>
                <w:webHidden/>
              </w:rPr>
              <w:t>4</w:t>
            </w:r>
            <w:r>
              <w:rPr>
                <w:noProof/>
                <w:webHidden/>
              </w:rPr>
              <w:fldChar w:fldCharType="end"/>
            </w:r>
          </w:hyperlink>
        </w:p>
        <w:p w14:paraId="24B257DD" w14:textId="7DA561B4" w:rsidR="00477A07" w:rsidRDefault="00477A07">
          <w:pPr>
            <w:pStyle w:val="TOC2"/>
            <w:tabs>
              <w:tab w:val="left" w:pos="660"/>
              <w:tab w:val="right" w:leader="dot" w:pos="9628"/>
            </w:tabs>
            <w:rPr>
              <w:noProof/>
            </w:rPr>
          </w:pPr>
          <w:hyperlink w:anchor="_Toc131010993" w:history="1">
            <w:r w:rsidRPr="00DA7477">
              <w:rPr>
                <w:rStyle w:val="Hyperlink"/>
                <w:noProof/>
              </w:rPr>
              <w:t>4</w:t>
            </w:r>
            <w:r>
              <w:rPr>
                <w:noProof/>
              </w:rPr>
              <w:tab/>
            </w:r>
            <w:r w:rsidRPr="00DA7477">
              <w:rPr>
                <w:rStyle w:val="Hyperlink"/>
                <w:noProof/>
              </w:rPr>
              <w:t>Interested Parties</w:t>
            </w:r>
            <w:r>
              <w:rPr>
                <w:noProof/>
                <w:webHidden/>
              </w:rPr>
              <w:tab/>
            </w:r>
            <w:r>
              <w:rPr>
                <w:noProof/>
                <w:webHidden/>
              </w:rPr>
              <w:fldChar w:fldCharType="begin"/>
            </w:r>
            <w:r>
              <w:rPr>
                <w:noProof/>
                <w:webHidden/>
              </w:rPr>
              <w:instrText xml:space="preserve"> PAGEREF _Toc131010993 \h </w:instrText>
            </w:r>
            <w:r>
              <w:rPr>
                <w:noProof/>
                <w:webHidden/>
              </w:rPr>
            </w:r>
            <w:r>
              <w:rPr>
                <w:noProof/>
                <w:webHidden/>
              </w:rPr>
              <w:fldChar w:fldCharType="separate"/>
            </w:r>
            <w:r>
              <w:rPr>
                <w:noProof/>
                <w:webHidden/>
              </w:rPr>
              <w:t>4</w:t>
            </w:r>
            <w:r>
              <w:rPr>
                <w:noProof/>
                <w:webHidden/>
              </w:rPr>
              <w:fldChar w:fldCharType="end"/>
            </w:r>
          </w:hyperlink>
        </w:p>
        <w:p w14:paraId="68E18243" w14:textId="106FC40D" w:rsidR="00477A07" w:rsidRDefault="00477A07">
          <w:pPr>
            <w:pStyle w:val="TOC2"/>
            <w:tabs>
              <w:tab w:val="left" w:pos="660"/>
              <w:tab w:val="right" w:leader="dot" w:pos="9628"/>
            </w:tabs>
            <w:rPr>
              <w:noProof/>
            </w:rPr>
          </w:pPr>
          <w:hyperlink w:anchor="_Toc131010994" w:history="1">
            <w:r w:rsidRPr="00DA7477">
              <w:rPr>
                <w:rStyle w:val="Hyperlink"/>
                <w:noProof/>
              </w:rPr>
              <w:t>5</w:t>
            </w:r>
            <w:r>
              <w:rPr>
                <w:noProof/>
              </w:rPr>
              <w:tab/>
            </w:r>
            <w:r w:rsidRPr="00DA7477">
              <w:rPr>
                <w:rStyle w:val="Hyperlink"/>
                <w:noProof/>
              </w:rPr>
              <w:t>Information Required</w:t>
            </w:r>
            <w:r>
              <w:rPr>
                <w:noProof/>
                <w:webHidden/>
              </w:rPr>
              <w:tab/>
            </w:r>
            <w:r>
              <w:rPr>
                <w:noProof/>
                <w:webHidden/>
              </w:rPr>
              <w:fldChar w:fldCharType="begin"/>
            </w:r>
            <w:r>
              <w:rPr>
                <w:noProof/>
                <w:webHidden/>
              </w:rPr>
              <w:instrText xml:space="preserve"> PAGEREF _Toc131010994 \h </w:instrText>
            </w:r>
            <w:r>
              <w:rPr>
                <w:noProof/>
                <w:webHidden/>
              </w:rPr>
            </w:r>
            <w:r>
              <w:rPr>
                <w:noProof/>
                <w:webHidden/>
              </w:rPr>
              <w:fldChar w:fldCharType="separate"/>
            </w:r>
            <w:r>
              <w:rPr>
                <w:noProof/>
                <w:webHidden/>
              </w:rPr>
              <w:t>5</w:t>
            </w:r>
            <w:r>
              <w:rPr>
                <w:noProof/>
                <w:webHidden/>
              </w:rPr>
              <w:fldChar w:fldCharType="end"/>
            </w:r>
          </w:hyperlink>
        </w:p>
        <w:p w14:paraId="2E4F4166" w14:textId="0B0E4706" w:rsidR="00477A07" w:rsidRDefault="00477A07">
          <w:pPr>
            <w:pStyle w:val="TOC2"/>
            <w:tabs>
              <w:tab w:val="left" w:pos="660"/>
              <w:tab w:val="right" w:leader="dot" w:pos="9628"/>
            </w:tabs>
            <w:rPr>
              <w:noProof/>
            </w:rPr>
          </w:pPr>
          <w:hyperlink w:anchor="_Toc131010995" w:history="1">
            <w:r w:rsidRPr="00DA7477">
              <w:rPr>
                <w:rStyle w:val="Hyperlink"/>
                <w:noProof/>
              </w:rPr>
              <w:t>6</w:t>
            </w:r>
            <w:r>
              <w:rPr>
                <w:noProof/>
              </w:rPr>
              <w:tab/>
            </w:r>
            <w:r w:rsidRPr="00DA7477">
              <w:rPr>
                <w:rStyle w:val="Hyperlink"/>
                <w:noProof/>
              </w:rPr>
              <w:t>Information Provider</w:t>
            </w:r>
            <w:r>
              <w:rPr>
                <w:noProof/>
                <w:webHidden/>
              </w:rPr>
              <w:tab/>
            </w:r>
            <w:r>
              <w:rPr>
                <w:noProof/>
                <w:webHidden/>
              </w:rPr>
              <w:fldChar w:fldCharType="begin"/>
            </w:r>
            <w:r>
              <w:rPr>
                <w:noProof/>
                <w:webHidden/>
              </w:rPr>
              <w:instrText xml:space="preserve"> PAGEREF _Toc131010995 \h </w:instrText>
            </w:r>
            <w:r>
              <w:rPr>
                <w:noProof/>
                <w:webHidden/>
              </w:rPr>
            </w:r>
            <w:r>
              <w:rPr>
                <w:noProof/>
                <w:webHidden/>
              </w:rPr>
              <w:fldChar w:fldCharType="separate"/>
            </w:r>
            <w:r>
              <w:rPr>
                <w:noProof/>
                <w:webHidden/>
              </w:rPr>
              <w:t>5</w:t>
            </w:r>
            <w:r>
              <w:rPr>
                <w:noProof/>
                <w:webHidden/>
              </w:rPr>
              <w:fldChar w:fldCharType="end"/>
            </w:r>
          </w:hyperlink>
        </w:p>
        <w:p w14:paraId="318C9F9A" w14:textId="6611B534" w:rsidR="00477A07" w:rsidRDefault="00477A07">
          <w:pPr>
            <w:pStyle w:val="TOC2"/>
            <w:tabs>
              <w:tab w:val="left" w:pos="660"/>
              <w:tab w:val="right" w:leader="dot" w:pos="9628"/>
            </w:tabs>
            <w:rPr>
              <w:noProof/>
            </w:rPr>
          </w:pPr>
          <w:hyperlink w:anchor="_Toc131010996" w:history="1">
            <w:r w:rsidRPr="00DA7477">
              <w:rPr>
                <w:rStyle w:val="Hyperlink"/>
                <w:noProof/>
              </w:rPr>
              <w:t>7</w:t>
            </w:r>
            <w:r>
              <w:rPr>
                <w:noProof/>
              </w:rPr>
              <w:tab/>
            </w:r>
            <w:r w:rsidRPr="00DA7477">
              <w:rPr>
                <w:rStyle w:val="Hyperlink"/>
                <w:noProof/>
              </w:rPr>
              <w:t>Communication</w:t>
            </w:r>
            <w:r>
              <w:rPr>
                <w:noProof/>
                <w:webHidden/>
              </w:rPr>
              <w:tab/>
            </w:r>
            <w:r>
              <w:rPr>
                <w:noProof/>
                <w:webHidden/>
              </w:rPr>
              <w:fldChar w:fldCharType="begin"/>
            </w:r>
            <w:r>
              <w:rPr>
                <w:noProof/>
                <w:webHidden/>
              </w:rPr>
              <w:instrText xml:space="preserve"> PAGEREF _Toc131010996 \h </w:instrText>
            </w:r>
            <w:r>
              <w:rPr>
                <w:noProof/>
                <w:webHidden/>
              </w:rPr>
            </w:r>
            <w:r>
              <w:rPr>
                <w:noProof/>
                <w:webHidden/>
              </w:rPr>
              <w:fldChar w:fldCharType="separate"/>
            </w:r>
            <w:r>
              <w:rPr>
                <w:noProof/>
                <w:webHidden/>
              </w:rPr>
              <w:t>5</w:t>
            </w:r>
            <w:r>
              <w:rPr>
                <w:noProof/>
                <w:webHidden/>
              </w:rPr>
              <w:fldChar w:fldCharType="end"/>
            </w:r>
          </w:hyperlink>
        </w:p>
        <w:p w14:paraId="7AD39D99" w14:textId="7B6ED8C3" w:rsidR="00477A07" w:rsidRDefault="00477A07">
          <w:pPr>
            <w:pStyle w:val="TOC3"/>
            <w:tabs>
              <w:tab w:val="left" w:pos="1100"/>
              <w:tab w:val="right" w:leader="dot" w:pos="9628"/>
            </w:tabs>
            <w:rPr>
              <w:noProof/>
            </w:rPr>
          </w:pPr>
          <w:hyperlink w:anchor="_Toc131010997" w:history="1">
            <w:r w:rsidRPr="00DA7477">
              <w:rPr>
                <w:rStyle w:val="Hyperlink"/>
                <w:noProof/>
              </w:rPr>
              <w:t>7.1</w:t>
            </w:r>
            <w:r>
              <w:rPr>
                <w:noProof/>
              </w:rPr>
              <w:tab/>
            </w:r>
            <w:r w:rsidRPr="00DA7477">
              <w:rPr>
                <w:rStyle w:val="Hyperlink"/>
                <w:noProof/>
              </w:rPr>
              <w:t>Communication Frequency</w:t>
            </w:r>
            <w:r>
              <w:rPr>
                <w:noProof/>
                <w:webHidden/>
              </w:rPr>
              <w:tab/>
            </w:r>
            <w:r>
              <w:rPr>
                <w:noProof/>
                <w:webHidden/>
              </w:rPr>
              <w:fldChar w:fldCharType="begin"/>
            </w:r>
            <w:r>
              <w:rPr>
                <w:noProof/>
                <w:webHidden/>
              </w:rPr>
              <w:instrText xml:space="preserve"> PAGEREF _Toc131010997 \h </w:instrText>
            </w:r>
            <w:r>
              <w:rPr>
                <w:noProof/>
                <w:webHidden/>
              </w:rPr>
            </w:r>
            <w:r>
              <w:rPr>
                <w:noProof/>
                <w:webHidden/>
              </w:rPr>
              <w:fldChar w:fldCharType="separate"/>
            </w:r>
            <w:r>
              <w:rPr>
                <w:noProof/>
                <w:webHidden/>
              </w:rPr>
              <w:t>5</w:t>
            </w:r>
            <w:r>
              <w:rPr>
                <w:noProof/>
                <w:webHidden/>
              </w:rPr>
              <w:fldChar w:fldCharType="end"/>
            </w:r>
          </w:hyperlink>
        </w:p>
        <w:p w14:paraId="235201CD" w14:textId="364899C5" w:rsidR="00477A07" w:rsidRDefault="00477A07">
          <w:pPr>
            <w:pStyle w:val="TOC3"/>
            <w:tabs>
              <w:tab w:val="left" w:pos="1100"/>
              <w:tab w:val="right" w:leader="dot" w:pos="9628"/>
            </w:tabs>
            <w:rPr>
              <w:noProof/>
            </w:rPr>
          </w:pPr>
          <w:hyperlink w:anchor="_Toc131010998" w:history="1">
            <w:r w:rsidRPr="00DA7477">
              <w:rPr>
                <w:rStyle w:val="Hyperlink"/>
                <w:noProof/>
              </w:rPr>
              <w:t>7.2</w:t>
            </w:r>
            <w:r>
              <w:rPr>
                <w:noProof/>
              </w:rPr>
              <w:tab/>
            </w:r>
            <w:r w:rsidRPr="00DA7477">
              <w:rPr>
                <w:rStyle w:val="Hyperlink"/>
                <w:noProof/>
              </w:rPr>
              <w:t>Communication Method</w:t>
            </w:r>
            <w:r>
              <w:rPr>
                <w:noProof/>
                <w:webHidden/>
              </w:rPr>
              <w:tab/>
            </w:r>
            <w:r>
              <w:rPr>
                <w:noProof/>
                <w:webHidden/>
              </w:rPr>
              <w:fldChar w:fldCharType="begin"/>
            </w:r>
            <w:r>
              <w:rPr>
                <w:noProof/>
                <w:webHidden/>
              </w:rPr>
              <w:instrText xml:space="preserve"> PAGEREF _Toc131010998 \h </w:instrText>
            </w:r>
            <w:r>
              <w:rPr>
                <w:noProof/>
                <w:webHidden/>
              </w:rPr>
            </w:r>
            <w:r>
              <w:rPr>
                <w:noProof/>
                <w:webHidden/>
              </w:rPr>
              <w:fldChar w:fldCharType="separate"/>
            </w:r>
            <w:r>
              <w:rPr>
                <w:noProof/>
                <w:webHidden/>
              </w:rPr>
              <w:t>6</w:t>
            </w:r>
            <w:r>
              <w:rPr>
                <w:noProof/>
                <w:webHidden/>
              </w:rPr>
              <w:fldChar w:fldCharType="end"/>
            </w:r>
          </w:hyperlink>
        </w:p>
        <w:p w14:paraId="121597E1" w14:textId="1A3FF6F5" w:rsidR="00477A07" w:rsidRDefault="00477A07">
          <w:r>
            <w:rPr>
              <w:b/>
              <w:bCs/>
              <w:noProof/>
            </w:rPr>
            <w:fldChar w:fldCharType="end"/>
          </w:r>
        </w:p>
      </w:sdtContent>
    </w:sdt>
    <w:p w14:paraId="5700940F" w14:textId="6F323C6E" w:rsidR="00650416" w:rsidRDefault="00000000">
      <w:r>
        <w:tab/>
      </w:r>
      <w:r>
        <w:tab/>
      </w:r>
      <w:r>
        <w:tab/>
      </w:r>
      <w:r>
        <w:tab/>
      </w:r>
      <w:r>
        <w:tab/>
      </w:r>
      <w:r>
        <w:tab/>
      </w:r>
      <w:r>
        <w:tab/>
      </w:r>
      <w:r>
        <w:tab/>
      </w:r>
      <w:r>
        <w:tab/>
        <w:t xml:space="preserve">        Page</w:t>
      </w:r>
    </w:p>
    <w:p w14:paraId="3D22A91F" w14:textId="77777777" w:rsidR="00650416" w:rsidRDefault="00000000">
      <w:pPr>
        <w:pStyle w:val="Heading1"/>
      </w:pPr>
      <w:bookmarkStart w:id="11" w:name="_Toc131010991"/>
      <w:r>
        <w:lastRenderedPageBreak/>
        <w:t>Communication Plan</w:t>
      </w:r>
      <w:bookmarkEnd w:id="11"/>
    </w:p>
    <w:p w14:paraId="75BED0D7" w14:textId="77777777" w:rsidR="00650416" w:rsidRDefault="00000000">
      <w:pPr>
        <w:pStyle w:val="Heading2"/>
      </w:pPr>
      <w:bookmarkStart w:id="12" w:name="_Toc131010992"/>
      <w:r>
        <w:t>3</w:t>
      </w:r>
      <w:r>
        <w:tab/>
        <w:t>Purpose</w:t>
      </w:r>
      <w:bookmarkEnd w:id="12"/>
    </w:p>
    <w:p w14:paraId="345ECC5B" w14:textId="77777777" w:rsidR="00650416" w:rsidRDefault="0000000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The purpose of the communication plan is to provide a structured approach to communication for the AI Customer Analyzer project team and stakeholders. The plan will outline the communication objectives, audience, message, frequency, and method to ensure timely and effective communication throughout the project lifecycle. The communication plan aims to ensure that all stakeholders know the project's progress, risks, and issues and can provide feedback and support as needed. It will also outline the roles and responsibilities of the project team and stakeholders in the communication process, ensuring everyone knows their obligations and can contribute to the project's success. The communication plan aims to facilitate collaboration, transparency, and accountability and promote the project's success.</w:t>
      </w:r>
    </w:p>
    <w:p w14:paraId="33D28977" w14:textId="77777777" w:rsidR="00650416" w:rsidRDefault="00000000">
      <w:pPr>
        <w:pStyle w:val="Heading2"/>
      </w:pPr>
      <w:bookmarkStart w:id="13" w:name="_Toc131010993"/>
      <w:r>
        <w:t>4</w:t>
      </w:r>
      <w:r>
        <w:tab/>
        <w:t>Interested Parties</w:t>
      </w:r>
      <w:bookmarkEnd w:id="13"/>
    </w:p>
    <w:p w14:paraId="2EF05BDE" w14:textId="77777777" w:rsidR="00650416" w:rsidRDefault="00650416"/>
    <w:p w14:paraId="560131FB" w14:textId="77777777" w:rsidR="00650416" w:rsidRDefault="00000000">
      <w:pPr>
        <w:numPr>
          <w:ilvl w:val="0"/>
          <w:numId w:val="4"/>
        </w:numPr>
        <w:spacing w:line="360" w:lineRule="auto"/>
      </w:pPr>
      <w:r>
        <w:t>Project Sponsor</w:t>
      </w:r>
    </w:p>
    <w:p w14:paraId="06E75E54" w14:textId="77777777" w:rsidR="00650416" w:rsidRDefault="00000000">
      <w:pPr>
        <w:numPr>
          <w:ilvl w:val="0"/>
          <w:numId w:val="4"/>
        </w:numPr>
        <w:spacing w:line="360" w:lineRule="auto"/>
      </w:pPr>
      <w:r>
        <w:t>Project Board Members</w:t>
      </w:r>
    </w:p>
    <w:p w14:paraId="751A5E75" w14:textId="77777777" w:rsidR="00650416" w:rsidRDefault="00000000">
      <w:pPr>
        <w:numPr>
          <w:ilvl w:val="0"/>
          <w:numId w:val="4"/>
        </w:numPr>
        <w:spacing w:line="360" w:lineRule="auto"/>
      </w:pPr>
      <w:r>
        <w:t>Project Manager</w:t>
      </w:r>
    </w:p>
    <w:p w14:paraId="0FA69336" w14:textId="77777777" w:rsidR="00650416" w:rsidRDefault="00000000">
      <w:pPr>
        <w:numPr>
          <w:ilvl w:val="0"/>
          <w:numId w:val="4"/>
        </w:numPr>
        <w:spacing w:line="360" w:lineRule="auto"/>
      </w:pPr>
      <w:r>
        <w:t>Project Team Members</w:t>
      </w:r>
    </w:p>
    <w:p w14:paraId="046A36E4" w14:textId="77777777" w:rsidR="00650416" w:rsidRDefault="00000000">
      <w:pPr>
        <w:numPr>
          <w:ilvl w:val="0"/>
          <w:numId w:val="4"/>
        </w:numPr>
        <w:spacing w:line="360" w:lineRule="auto"/>
      </w:pPr>
      <w:r>
        <w:t>Technical Experts</w:t>
      </w:r>
    </w:p>
    <w:p w14:paraId="79C88C1C" w14:textId="77777777" w:rsidR="00650416" w:rsidRDefault="00000000">
      <w:pPr>
        <w:numPr>
          <w:ilvl w:val="0"/>
          <w:numId w:val="4"/>
        </w:numPr>
        <w:spacing w:line="360" w:lineRule="auto"/>
      </w:pPr>
      <w:r>
        <w:t>End Users</w:t>
      </w:r>
    </w:p>
    <w:p w14:paraId="1DB412B9" w14:textId="77777777" w:rsidR="00650416" w:rsidRDefault="00000000">
      <w:pPr>
        <w:numPr>
          <w:ilvl w:val="0"/>
          <w:numId w:val="4"/>
        </w:numPr>
        <w:spacing w:line="360" w:lineRule="auto"/>
      </w:pPr>
      <w:r>
        <w:t>IT Department</w:t>
      </w:r>
    </w:p>
    <w:p w14:paraId="203F0320" w14:textId="77777777" w:rsidR="00650416" w:rsidRDefault="00000000">
      <w:pPr>
        <w:numPr>
          <w:ilvl w:val="0"/>
          <w:numId w:val="4"/>
        </w:numPr>
        <w:spacing w:line="360" w:lineRule="auto"/>
      </w:pPr>
      <w:r>
        <w:t>Quality Assurance Team</w:t>
      </w:r>
    </w:p>
    <w:p w14:paraId="2C6793C8" w14:textId="77777777" w:rsidR="00650416" w:rsidRDefault="00000000">
      <w:pPr>
        <w:numPr>
          <w:ilvl w:val="0"/>
          <w:numId w:val="4"/>
        </w:numPr>
        <w:spacing w:line="360" w:lineRule="auto"/>
      </w:pPr>
      <w:r>
        <w:t>Procurement Team</w:t>
      </w:r>
    </w:p>
    <w:p w14:paraId="1C9D1921" w14:textId="77777777" w:rsidR="00650416" w:rsidRDefault="00000000">
      <w:pPr>
        <w:numPr>
          <w:ilvl w:val="0"/>
          <w:numId w:val="4"/>
        </w:numPr>
        <w:spacing w:line="360" w:lineRule="auto"/>
      </w:pPr>
      <w:r>
        <w:t>Vendors/Suppliers</w:t>
      </w:r>
    </w:p>
    <w:p w14:paraId="51D9C6AD" w14:textId="77777777" w:rsidR="00650416" w:rsidRDefault="00000000">
      <w:pPr>
        <w:numPr>
          <w:ilvl w:val="0"/>
          <w:numId w:val="4"/>
        </w:numPr>
        <w:spacing w:line="360" w:lineRule="auto"/>
      </w:pPr>
      <w:r>
        <w:t>Marketing Team</w:t>
      </w:r>
    </w:p>
    <w:p w14:paraId="2AA7C3D3" w14:textId="77777777" w:rsidR="00650416" w:rsidRDefault="00000000">
      <w:pPr>
        <w:numPr>
          <w:ilvl w:val="0"/>
          <w:numId w:val="4"/>
        </w:numPr>
        <w:spacing w:line="360" w:lineRule="auto"/>
      </w:pPr>
      <w:r>
        <w:t>Legal Department</w:t>
      </w:r>
    </w:p>
    <w:p w14:paraId="01103B7D" w14:textId="77777777" w:rsidR="00650416" w:rsidRDefault="00000000">
      <w:pPr>
        <w:numPr>
          <w:ilvl w:val="0"/>
          <w:numId w:val="4"/>
        </w:numPr>
        <w:spacing w:line="360" w:lineRule="auto"/>
      </w:pPr>
      <w:r>
        <w:t>Finance Department</w:t>
      </w:r>
    </w:p>
    <w:p w14:paraId="66C6E8F9" w14:textId="77777777" w:rsidR="00650416" w:rsidRDefault="00000000">
      <w:pPr>
        <w:numPr>
          <w:ilvl w:val="0"/>
          <w:numId w:val="4"/>
        </w:numPr>
        <w:spacing w:line="360" w:lineRule="auto"/>
      </w:pPr>
      <w:r>
        <w:t>Human Resources Department</w:t>
      </w:r>
    </w:p>
    <w:p w14:paraId="77E48BFF" w14:textId="77777777" w:rsidR="00650416" w:rsidRDefault="00000000">
      <w:pPr>
        <w:numPr>
          <w:ilvl w:val="0"/>
          <w:numId w:val="4"/>
        </w:numPr>
        <w:spacing w:line="360" w:lineRule="auto"/>
      </w:pPr>
      <w:r>
        <w:t>External Auditors.</w:t>
      </w:r>
    </w:p>
    <w:p w14:paraId="15DB9E64" w14:textId="77777777" w:rsidR="00650416" w:rsidRDefault="00650416">
      <w:pPr>
        <w:rPr>
          <w:color w:val="FF0000"/>
        </w:rPr>
      </w:pPr>
    </w:p>
    <w:p w14:paraId="25581368" w14:textId="77777777" w:rsidR="00650416" w:rsidRDefault="00000000">
      <w:pPr>
        <w:pStyle w:val="Heading2"/>
      </w:pPr>
      <w:bookmarkStart w:id="14" w:name="_Toc131010994"/>
      <w:r>
        <w:lastRenderedPageBreak/>
        <w:t>5</w:t>
      </w:r>
      <w:r>
        <w:tab/>
        <w:t>Information Required</w:t>
      </w:r>
      <w:bookmarkEnd w:id="14"/>
    </w:p>
    <w:p w14:paraId="3EED55A6" w14:textId="77777777" w:rsidR="00650416" w:rsidRDefault="00650416"/>
    <w:p w14:paraId="31FB851E" w14:textId="77777777" w:rsidR="00650416" w:rsidRDefault="00000000">
      <w:pPr>
        <w:numPr>
          <w:ilvl w:val="0"/>
          <w:numId w:val="3"/>
        </w:numPr>
      </w:pPr>
      <w:r>
        <w:t>Communication objective: Clearly define the purpose of the communication plan, including its goals and objectives. What are you trying to achieve through the communication plan?</w:t>
      </w:r>
    </w:p>
    <w:p w14:paraId="192E9223" w14:textId="77777777" w:rsidR="00650416" w:rsidRDefault="00650416"/>
    <w:p w14:paraId="2AA91212" w14:textId="77777777" w:rsidR="00650416" w:rsidRDefault="00000000">
      <w:pPr>
        <w:numPr>
          <w:ilvl w:val="0"/>
          <w:numId w:val="3"/>
        </w:numPr>
      </w:pPr>
      <w:r>
        <w:t>Stakeholder analysis: Identify the stakeholders involved in the project and their communication needs. This includes both internal and external stakeholders. Determine what information they need, when, and how often.</w:t>
      </w:r>
    </w:p>
    <w:p w14:paraId="33270FB6" w14:textId="77777777" w:rsidR="00650416" w:rsidRDefault="00650416">
      <w:pPr>
        <w:ind w:left="720"/>
      </w:pPr>
    </w:p>
    <w:p w14:paraId="7C92846B" w14:textId="77777777" w:rsidR="00650416" w:rsidRDefault="00000000">
      <w:pPr>
        <w:numPr>
          <w:ilvl w:val="0"/>
          <w:numId w:val="3"/>
        </w:numPr>
      </w:pPr>
      <w:r>
        <w:t>Communication channels: Identify the communication channels to reach the stakeholders. This could include meetings, emails, reports, presentations, or any other method of communication that is appropriate for the stakeholder.</w:t>
      </w:r>
    </w:p>
    <w:p w14:paraId="1BEEEBC4" w14:textId="77777777" w:rsidR="00650416" w:rsidRDefault="00650416">
      <w:pPr>
        <w:ind w:left="720"/>
      </w:pPr>
    </w:p>
    <w:p w14:paraId="37D79173" w14:textId="77777777" w:rsidR="00650416" w:rsidRDefault="00000000">
      <w:pPr>
        <w:numPr>
          <w:ilvl w:val="0"/>
          <w:numId w:val="3"/>
        </w:numPr>
      </w:pPr>
      <w:r>
        <w:t>Communication frequency: Determine the frequency of communication for each stakeholder. How often do they need to be updated on the project’s progress?</w:t>
      </w:r>
    </w:p>
    <w:p w14:paraId="63F3BB0C" w14:textId="77777777" w:rsidR="00650416" w:rsidRDefault="00650416">
      <w:pPr>
        <w:ind w:left="720"/>
      </w:pPr>
    </w:p>
    <w:p w14:paraId="185BA623" w14:textId="77777777" w:rsidR="00650416" w:rsidRDefault="00000000">
      <w:pPr>
        <w:numPr>
          <w:ilvl w:val="0"/>
          <w:numId w:val="3"/>
        </w:numPr>
      </w:pPr>
      <w:r>
        <w:t>Communication responsibilities: Identity who is responsible for communicating with each stakeholder. This could be the project manager, team members, or other stakeholders.</w:t>
      </w:r>
    </w:p>
    <w:p w14:paraId="0F0139FA" w14:textId="77777777" w:rsidR="00650416" w:rsidRDefault="00650416">
      <w:pPr>
        <w:ind w:left="720"/>
      </w:pPr>
    </w:p>
    <w:p w14:paraId="3D19D435" w14:textId="77777777" w:rsidR="00650416" w:rsidRDefault="00000000">
      <w:pPr>
        <w:numPr>
          <w:ilvl w:val="0"/>
          <w:numId w:val="3"/>
        </w:numPr>
      </w:pPr>
      <w:r>
        <w:t>Escalation procedures: Define the procedures to be followed when communication issues arise. This includes handling misunderstandings, conflicts, and disputes that may occur during the project.</w:t>
      </w:r>
    </w:p>
    <w:p w14:paraId="22EECB6C" w14:textId="77777777" w:rsidR="00650416" w:rsidRDefault="00650416">
      <w:pPr>
        <w:ind w:left="720"/>
      </w:pPr>
    </w:p>
    <w:p w14:paraId="3DFEC3BA" w14:textId="77777777" w:rsidR="00650416" w:rsidRDefault="00000000">
      <w:pPr>
        <w:numPr>
          <w:ilvl w:val="0"/>
          <w:numId w:val="3"/>
        </w:numPr>
      </w:pPr>
      <w:r>
        <w:t>Communication plan review: Schedule regular reviews of the communication plan to ensure it is still relevant and practical. This includes monitoring the effectiveness of the communication channels, identifying areas for improvement, and making necessary adjustments.</w:t>
      </w:r>
    </w:p>
    <w:p w14:paraId="71A79A13" w14:textId="77777777" w:rsidR="00650416" w:rsidRDefault="00650416">
      <w:pPr>
        <w:ind w:left="720"/>
      </w:pPr>
    </w:p>
    <w:p w14:paraId="45CEAD22" w14:textId="77777777" w:rsidR="00650416" w:rsidRDefault="00000000">
      <w:pPr>
        <w:numPr>
          <w:ilvl w:val="0"/>
          <w:numId w:val="3"/>
        </w:numPr>
      </w:pPr>
      <w:r>
        <w:t>Documentation: Document all communication plans and strategies, including any changes made during the project. This will provide a record of the project’s communication history and help to inform future projects.</w:t>
      </w:r>
    </w:p>
    <w:p w14:paraId="24D4D04A" w14:textId="77777777" w:rsidR="00650416" w:rsidRDefault="00650416">
      <w:pPr>
        <w:ind w:left="720"/>
      </w:pPr>
    </w:p>
    <w:p w14:paraId="13475FAE" w14:textId="77777777" w:rsidR="00650416" w:rsidRDefault="00650416">
      <w:pPr>
        <w:rPr>
          <w:color w:val="FF0000"/>
        </w:rPr>
      </w:pPr>
    </w:p>
    <w:p w14:paraId="342E63EA" w14:textId="77777777" w:rsidR="00650416" w:rsidRDefault="00000000">
      <w:pPr>
        <w:pStyle w:val="Heading2"/>
      </w:pPr>
      <w:bookmarkStart w:id="15" w:name="_Toc131010995"/>
      <w:r>
        <w:t>6</w:t>
      </w:r>
      <w:r>
        <w:tab/>
        <w:t>Information Provider</w:t>
      </w:r>
      <w:bookmarkEnd w:id="15"/>
    </w:p>
    <w:p w14:paraId="72BBC958" w14:textId="77777777" w:rsidR="00650416" w:rsidRDefault="00650416"/>
    <w:p w14:paraId="29281DCC" w14:textId="77777777" w:rsidR="00650416" w:rsidRDefault="00000000">
      <w:pPr>
        <w:pBdr>
          <w:top w:val="nil"/>
          <w:left w:val="nil"/>
          <w:bottom w:val="nil"/>
          <w:right w:val="nil"/>
          <w:between w:val="nil"/>
        </w:pBdr>
        <w:spacing w:line="360" w:lineRule="auto"/>
        <w:jc w:val="both"/>
      </w:pPr>
      <w:r>
        <w:t>The client provides the information for the project. He gives the information regarding the system requirements, and the business analyst is responsible for sharing the data within the project team relevant to each communication instance.</w:t>
      </w:r>
    </w:p>
    <w:p w14:paraId="030BD316" w14:textId="77777777" w:rsidR="00650416" w:rsidRDefault="00000000">
      <w:pPr>
        <w:pStyle w:val="Heading2"/>
      </w:pPr>
      <w:bookmarkStart w:id="16" w:name="_Toc131010996"/>
      <w:r>
        <w:t>7</w:t>
      </w:r>
      <w:r>
        <w:tab/>
        <w:t>Communication</w:t>
      </w:r>
      <w:bookmarkEnd w:id="16"/>
    </w:p>
    <w:p w14:paraId="77AD9A67" w14:textId="77777777" w:rsidR="00650416" w:rsidRDefault="00000000">
      <w:pPr>
        <w:pStyle w:val="Heading3"/>
      </w:pPr>
      <w:bookmarkStart w:id="17" w:name="_Toc131010997"/>
      <w:r>
        <w:t>7.1</w:t>
      </w:r>
      <w:r>
        <w:tab/>
        <w:t>Communication Frequency</w:t>
      </w:r>
      <w:bookmarkEnd w:id="17"/>
    </w:p>
    <w:p w14:paraId="5A095017" w14:textId="77777777" w:rsidR="00650416" w:rsidRDefault="00650416"/>
    <w:p w14:paraId="325257B3" w14:textId="77777777" w:rsidR="00650416" w:rsidRDefault="00000000">
      <w:pPr>
        <w:numPr>
          <w:ilvl w:val="0"/>
          <w:numId w:val="2"/>
        </w:numPr>
        <w:spacing w:line="360" w:lineRule="auto"/>
        <w:jc w:val="both"/>
      </w:pPr>
      <w:r>
        <w:lastRenderedPageBreak/>
        <w:t>Weekly progress update emails to the project sponsor and stakeholders</w:t>
      </w:r>
    </w:p>
    <w:p w14:paraId="1BFB4399" w14:textId="77777777" w:rsidR="00650416" w:rsidRDefault="00000000">
      <w:pPr>
        <w:numPr>
          <w:ilvl w:val="0"/>
          <w:numId w:val="2"/>
        </w:numPr>
        <w:spacing w:line="360" w:lineRule="auto"/>
        <w:jc w:val="both"/>
      </w:pPr>
      <w:r>
        <w:t>Bi-weekly team meetings to discuss project status, issues, and risks</w:t>
      </w:r>
    </w:p>
    <w:p w14:paraId="115D08B2" w14:textId="77777777" w:rsidR="00650416" w:rsidRDefault="00000000">
      <w:pPr>
        <w:numPr>
          <w:ilvl w:val="0"/>
          <w:numId w:val="2"/>
        </w:numPr>
        <w:spacing w:line="360" w:lineRule="auto"/>
        <w:jc w:val="both"/>
      </w:pPr>
      <w:r>
        <w:t>Monthly status reports to the project board and other relevant stakeholders</w:t>
      </w:r>
    </w:p>
    <w:p w14:paraId="39234C69" w14:textId="77777777" w:rsidR="00650416" w:rsidRDefault="00000000">
      <w:pPr>
        <w:numPr>
          <w:ilvl w:val="0"/>
          <w:numId w:val="2"/>
        </w:numPr>
        <w:spacing w:line="360" w:lineRule="auto"/>
        <w:jc w:val="both"/>
      </w:pPr>
      <w:r>
        <w:t>Ad hoc meetings or conference calls as needed to address urgent matters or project changes.</w:t>
      </w:r>
    </w:p>
    <w:p w14:paraId="1A373762" w14:textId="77777777" w:rsidR="00650416" w:rsidRDefault="00000000">
      <w:pPr>
        <w:numPr>
          <w:ilvl w:val="0"/>
          <w:numId w:val="2"/>
        </w:numPr>
        <w:spacing w:line="360" w:lineRule="auto"/>
        <w:jc w:val="both"/>
      </w:pPr>
      <w:r>
        <w:t>Daily standup updates.</w:t>
      </w:r>
    </w:p>
    <w:p w14:paraId="535458E8" w14:textId="77777777" w:rsidR="00650416" w:rsidRDefault="00650416"/>
    <w:p w14:paraId="65E39FDC" w14:textId="77777777" w:rsidR="00650416" w:rsidRDefault="00000000">
      <w:pPr>
        <w:pStyle w:val="Heading3"/>
      </w:pPr>
      <w:bookmarkStart w:id="18" w:name="_Toc131010998"/>
      <w:r>
        <w:t>7.2</w:t>
      </w:r>
      <w:r>
        <w:tab/>
        <w:t>Communication Method</w:t>
      </w:r>
      <w:bookmarkEnd w:id="18"/>
    </w:p>
    <w:p w14:paraId="6878A41E" w14:textId="77777777" w:rsidR="00650416" w:rsidRDefault="00650416"/>
    <w:p w14:paraId="773D13FF" w14:textId="77777777" w:rsidR="00650416" w:rsidRDefault="00000000">
      <w:pPr>
        <w:numPr>
          <w:ilvl w:val="0"/>
          <w:numId w:val="1"/>
        </w:numPr>
        <w:spacing w:line="360" w:lineRule="auto"/>
        <w:jc w:val="both"/>
      </w:pPr>
      <w:r>
        <w:t>Project Status Meetings: These meetings can be conducted weekly to discuss the project's progress, identify issues, and assign tasks to team members.</w:t>
      </w:r>
    </w:p>
    <w:p w14:paraId="7D351C90" w14:textId="77777777" w:rsidR="00650416" w:rsidRDefault="00000000">
      <w:pPr>
        <w:numPr>
          <w:ilvl w:val="0"/>
          <w:numId w:val="1"/>
        </w:numPr>
        <w:spacing w:line="360" w:lineRule="auto"/>
        <w:jc w:val="both"/>
      </w:pPr>
      <w:r>
        <w:t>Email: We use emails that provide regular updates, share documents, and communicate important information such as meeting agendas and minutes.</w:t>
      </w:r>
    </w:p>
    <w:p w14:paraId="7995B51F" w14:textId="77777777" w:rsidR="00650416" w:rsidRDefault="00000000">
      <w:pPr>
        <w:numPr>
          <w:ilvl w:val="0"/>
          <w:numId w:val="1"/>
        </w:numPr>
        <w:spacing w:line="360" w:lineRule="auto"/>
        <w:jc w:val="both"/>
      </w:pPr>
      <w:r>
        <w:t>Instant Messaging: We use Slack to communicate quickly with team members, ask questions, and share updates.</w:t>
      </w:r>
    </w:p>
    <w:p w14:paraId="7F526D5B" w14:textId="77777777" w:rsidR="00650416" w:rsidRDefault="00000000">
      <w:pPr>
        <w:numPr>
          <w:ilvl w:val="0"/>
          <w:numId w:val="1"/>
        </w:numPr>
        <w:spacing w:line="360" w:lineRule="auto"/>
        <w:jc w:val="both"/>
      </w:pPr>
      <w:r>
        <w:t>Project Management Software: Azure board to track progress, assign tasks, and communicate with team members.</w:t>
      </w:r>
    </w:p>
    <w:p w14:paraId="183A2915" w14:textId="77777777" w:rsidR="00650416" w:rsidRDefault="00000000">
      <w:pPr>
        <w:numPr>
          <w:ilvl w:val="0"/>
          <w:numId w:val="1"/>
        </w:numPr>
        <w:spacing w:line="360" w:lineRule="auto"/>
        <w:jc w:val="both"/>
      </w:pPr>
      <w:r>
        <w:t>Video Conferencing: We use Google Meet to have remote team meetings.</w:t>
      </w:r>
    </w:p>
    <w:p w14:paraId="0A46C933" w14:textId="77777777" w:rsidR="00650416" w:rsidRDefault="00000000">
      <w:pPr>
        <w:numPr>
          <w:ilvl w:val="0"/>
          <w:numId w:val="1"/>
        </w:numPr>
        <w:spacing w:line="360" w:lineRule="auto"/>
        <w:jc w:val="both"/>
      </w:pPr>
      <w:r>
        <w:t>In-person Meetings: We have in-person meetings for essential project milestones and to address critical issues requiring face-to-face communication.</w:t>
      </w:r>
    </w:p>
    <w:p w14:paraId="58A15057" w14:textId="77777777" w:rsidR="00650416" w:rsidRDefault="00650416"/>
    <w:p w14:paraId="3F93F6E4" w14:textId="77777777" w:rsidR="00650416" w:rsidRDefault="00650416">
      <w:pPr>
        <w:pStyle w:val="Heading2"/>
      </w:pPr>
    </w:p>
    <w:p w14:paraId="2A736823" w14:textId="77777777" w:rsidR="00650416" w:rsidRDefault="00650416"/>
    <w:p w14:paraId="286EE25B" w14:textId="77777777" w:rsidR="00650416" w:rsidRDefault="00650416"/>
    <w:sectPr w:rsidR="00650416">
      <w:pgSz w:w="11906" w:h="16838"/>
      <w:pgMar w:top="1440" w:right="1134" w:bottom="1440" w:left="1134"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E0B"/>
    <w:multiLevelType w:val="multilevel"/>
    <w:tmpl w:val="F5D80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B65FD4"/>
    <w:multiLevelType w:val="multilevel"/>
    <w:tmpl w:val="42FA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CA4F3C"/>
    <w:multiLevelType w:val="multilevel"/>
    <w:tmpl w:val="F4D4F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1E4B10"/>
    <w:multiLevelType w:val="multilevel"/>
    <w:tmpl w:val="D6C83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3756159">
    <w:abstractNumId w:val="0"/>
  </w:num>
  <w:num w:numId="2" w16cid:durableId="1071776434">
    <w:abstractNumId w:val="1"/>
  </w:num>
  <w:num w:numId="3" w16cid:durableId="1522205340">
    <w:abstractNumId w:val="3"/>
  </w:num>
  <w:num w:numId="4" w16cid:durableId="88086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416"/>
    <w:rsid w:val="00477A07"/>
    <w:rsid w:val="00650416"/>
    <w:rsid w:val="00D6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59D3"/>
  <w15:docId w15:val="{C8AE9580-BF3F-410E-BCB7-B3B6D85D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07"/>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pPr>
      <w:keepNext/>
      <w:pBdr>
        <w:top w:val="single" w:sz="6" w:space="2" w:color="auto"/>
      </w:pBdr>
      <w:spacing w:before="360" w:after="140"/>
      <w:outlineLvl w:val="1"/>
    </w:pPr>
    <w:rPr>
      <w:b/>
      <w:sz w:val="28"/>
    </w:rPr>
  </w:style>
  <w:style w:type="paragraph" w:styleId="Heading3">
    <w:name w:val="heading 3"/>
    <w:basedOn w:val="Normal"/>
    <w:next w:val="Normal"/>
    <w:uiPriority w:val="9"/>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43" w:type="dxa"/>
        <w:right w:w="43" w:type="dxa"/>
      </w:tblCellMar>
    </w:tblPr>
  </w:style>
  <w:style w:type="table" w:customStyle="1" w:styleId="a1">
    <w:basedOn w:val="TableNormal"/>
    <w:tblPr>
      <w:tblStyleRowBandSize w:val="1"/>
      <w:tblStyleColBandSize w:val="1"/>
      <w:tblCellMar>
        <w:left w:w="42" w:type="dxa"/>
        <w:right w:w="42" w:type="dxa"/>
      </w:tblCellMar>
    </w:tblPr>
  </w:style>
  <w:style w:type="table" w:customStyle="1" w:styleId="a2">
    <w:basedOn w:val="TableNormal"/>
    <w:tblPr>
      <w:tblStyleRowBandSize w:val="1"/>
      <w:tblStyleColBandSize w:val="1"/>
      <w:tblCellMar>
        <w:left w:w="43" w:type="dxa"/>
        <w:right w:w="43" w:type="dxa"/>
      </w:tblCellMar>
    </w:tblPr>
  </w:style>
  <w:style w:type="paragraph" w:styleId="TOCHeading">
    <w:name w:val="TOC Heading"/>
    <w:basedOn w:val="Heading1"/>
    <w:next w:val="Normal"/>
    <w:uiPriority w:val="39"/>
    <w:unhideWhenUsed/>
    <w:qFormat/>
    <w:rsid w:val="00477A07"/>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477A07"/>
    <w:pPr>
      <w:spacing w:after="100"/>
    </w:pPr>
  </w:style>
  <w:style w:type="paragraph" w:styleId="TOC2">
    <w:name w:val="toc 2"/>
    <w:basedOn w:val="Normal"/>
    <w:next w:val="Normal"/>
    <w:autoRedefine/>
    <w:uiPriority w:val="39"/>
    <w:unhideWhenUsed/>
    <w:rsid w:val="00477A07"/>
    <w:pPr>
      <w:spacing w:after="100"/>
      <w:ind w:left="240"/>
    </w:pPr>
  </w:style>
  <w:style w:type="paragraph" w:styleId="TOC3">
    <w:name w:val="toc 3"/>
    <w:basedOn w:val="Normal"/>
    <w:next w:val="Normal"/>
    <w:autoRedefine/>
    <w:uiPriority w:val="39"/>
    <w:unhideWhenUsed/>
    <w:rsid w:val="00477A07"/>
    <w:pPr>
      <w:spacing w:after="100"/>
      <w:ind w:left="480"/>
    </w:pPr>
  </w:style>
  <w:style w:type="character" w:styleId="Hyperlink">
    <w:name w:val="Hyperlink"/>
    <w:basedOn w:val="DefaultParagraphFont"/>
    <w:uiPriority w:val="99"/>
    <w:unhideWhenUsed/>
    <w:rsid w:val="00477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E/22GK7rKWGGDtJHlGN09ATr6Q==">AMUW2mUPMABh++3zY4vvY2dsRNwm6+N16HU3M2h997TWWY3m6rBehe6aTPOOCPrvJKTc1+RoWFuweJYHJ7KWpHm2mlw6a8eDtraH3LuukTiac3dW/2m5GrT2q0yzrBJao+HYpJyVqmTmuS588WBRQtfZxBcWDvSwNwSHxjXvgPhGr7U5fyLnLxa0SDIQyRUZRH4RglQRkz9qDxm2aa7bAxVvYPIiFTnxSQ==</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834756-B388-4880-A954-5AA3EABE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1000</Words>
  <Characters>6144</Characters>
  <Application>Microsoft Office Word</Application>
  <DocSecurity>0</DocSecurity>
  <Lines>267</Lines>
  <Paragraphs>166</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3</cp:revision>
  <dcterms:created xsi:type="dcterms:W3CDTF">2020-02-04T14:03:00Z</dcterms:created>
  <dcterms:modified xsi:type="dcterms:W3CDTF">2023-03-29T14:06:00Z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8766fd9e3ff4b74998793d47cd723f8967ed837fb79dfad47924b08e5a41d1c4</vt:lpwstr>
  </property>
</Properties>
</file>