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9C04" w14:textId="5194E6DB" w:rsidR="00531295" w:rsidRPr="006529E5" w:rsidRDefault="00DB3690" w:rsidP="006529E5">
      <w:pPr>
        <w:pStyle w:val="Heading4"/>
        <w:rPr>
          <w:rFonts w:ascii="Calibri" w:hAnsi="Calibri" w:cs="Calibri"/>
          <w:sz w:val="40"/>
        </w:rPr>
      </w:pPr>
      <w:r w:rsidRPr="006529E5">
        <w:rPr>
          <w:rFonts w:ascii="Calibri" w:hAnsi="Calibri" w:cs="Calibri"/>
          <w:sz w:val="40"/>
        </w:rPr>
        <w:t>ACCEPTANCE CRITERIA</w:t>
      </w:r>
    </w:p>
    <w:p w14:paraId="305D19E6" w14:textId="77777777" w:rsidR="00531295" w:rsidRDefault="00531295">
      <w:pPr>
        <w:jc w:val="both"/>
        <w:rPr>
          <w:lang w:val="en-US"/>
        </w:rPr>
      </w:pPr>
    </w:p>
    <w:p w14:paraId="549B7779" w14:textId="77777777" w:rsidR="006529E5" w:rsidRDefault="006529E5" w:rsidP="006529E5">
      <w:pPr>
        <w:spacing w:line="480" w:lineRule="auto"/>
        <w:jc w:val="both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36"/>
          <w:szCs w:val="36"/>
        </w:rPr>
        <w:t>Project</w:t>
      </w:r>
      <w:r>
        <w:rPr>
          <w:rFonts w:asciiTheme="minorHAnsi" w:hAnsiTheme="minorHAnsi" w:cstheme="minorHAnsi"/>
          <w:b/>
          <w:sz w:val="40"/>
          <w:szCs w:val="40"/>
        </w:rPr>
        <w:t xml:space="preserve">: AI Customer Analyzer </w:t>
      </w:r>
    </w:p>
    <w:p w14:paraId="6B434E8C" w14:textId="77777777" w:rsidR="006529E5" w:rsidRPr="00D3393F" w:rsidRDefault="006529E5" w:rsidP="006529E5">
      <w:pPr>
        <w:spacing w:line="480" w:lineRule="auto"/>
        <w:jc w:val="both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Group: 19</w:t>
      </w:r>
    </w:p>
    <w:p w14:paraId="102938CA" w14:textId="77777777" w:rsidR="006529E5" w:rsidRPr="005768C3" w:rsidRDefault="006529E5" w:rsidP="006529E5">
      <w:pPr>
        <w:jc w:val="both"/>
        <w:rPr>
          <w:rFonts w:asciiTheme="minorHAnsi" w:hAnsiTheme="minorHAnsi" w:cstheme="minorHAnsi"/>
        </w:rPr>
      </w:pPr>
    </w:p>
    <w:tbl>
      <w:tblPr>
        <w:tblW w:w="9070" w:type="dxa"/>
        <w:tblLayout w:type="fixed"/>
        <w:tblLook w:val="0000" w:firstRow="0" w:lastRow="0" w:firstColumn="0" w:lastColumn="0" w:noHBand="0" w:noVBand="0"/>
      </w:tblPr>
      <w:tblGrid>
        <w:gridCol w:w="3780"/>
        <w:gridCol w:w="540"/>
        <w:gridCol w:w="3600"/>
        <w:gridCol w:w="720"/>
        <w:gridCol w:w="430"/>
      </w:tblGrid>
      <w:tr w:rsidR="006529E5" w:rsidRPr="005768C3" w14:paraId="3B68A969" w14:textId="77777777" w:rsidTr="00E442BB">
        <w:tc>
          <w:tcPr>
            <w:tcW w:w="43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744E77" w14:textId="313DF3DF" w:rsidR="006529E5" w:rsidRPr="005768C3" w:rsidRDefault="006529E5" w:rsidP="00E442BB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Release: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MARCH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2023</w:t>
            </w:r>
          </w:p>
          <w:p w14:paraId="40F2DDBB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75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31391B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529E5" w:rsidRPr="005768C3" w14:paraId="087915EB" w14:textId="77777777" w:rsidTr="00E442BB">
        <w:tc>
          <w:tcPr>
            <w:tcW w:w="3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37EA80" w14:textId="1163619A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Date: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08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MARCH</w:t>
            </w: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 2023</w:t>
            </w:r>
          </w:p>
          <w:p w14:paraId="312C03AC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529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95A8CB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529E5" w:rsidRPr="005768C3" w14:paraId="49BB6B40" w14:textId="77777777" w:rsidTr="00E442BB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4A8542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</w:rPr>
            </w:pPr>
          </w:p>
          <w:p w14:paraId="4DE6EC63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076506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529E5" w:rsidRPr="005768C3" w14:paraId="1C4D3916" w14:textId="77777777" w:rsidTr="00E442BB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E4873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5768C3">
              <w:rPr>
                <w:rFonts w:asciiTheme="minorHAnsi" w:hAnsiTheme="minorHAnsi" w:cstheme="minorHAnsi"/>
                <w:b/>
                <w:sz w:val="36"/>
                <w:szCs w:val="36"/>
              </w:rPr>
              <w:t>PRINCE2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FE2138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b/>
                <w:sz w:val="36"/>
                <w:szCs w:val="36"/>
              </w:rPr>
            </w:pPr>
          </w:p>
        </w:tc>
      </w:tr>
      <w:tr w:rsidR="006529E5" w:rsidRPr="005768C3" w14:paraId="595055D7" w14:textId="77777777" w:rsidTr="00E442BB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93CF5E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8722D7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529E5" w:rsidRPr="005768C3" w14:paraId="6C99FBA8" w14:textId="77777777" w:rsidTr="00E442BB">
        <w:tc>
          <w:tcPr>
            <w:tcW w:w="792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F9FABC" w14:textId="7B13DD00" w:rsidR="006529E5" w:rsidRPr="005768C3" w:rsidRDefault="006529E5" w:rsidP="00E442BB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 xml:space="preserve">Author: </w:t>
            </w:r>
            <w:r w:rsidR="00306B6C"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Delaxsan Raj Sathiyanesan</w:t>
            </w:r>
            <w:r w:rsidR="00306B6C"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(</w:t>
            </w:r>
            <w:r w:rsidR="00306B6C"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Quality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Manager)</w:t>
            </w:r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614F224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529E5" w:rsidRPr="005768C3" w14:paraId="5AD12576" w14:textId="77777777" w:rsidTr="00E442BB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585F27" w14:textId="77777777" w:rsidR="006529E5" w:rsidRPr="005768C3" w:rsidRDefault="006529E5" w:rsidP="00E442BB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Owner: Dr. Yasas Jayaweera (Project Executive)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75693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529E5" w:rsidRPr="005768C3" w14:paraId="42983BB6" w14:textId="77777777" w:rsidTr="00E442BB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96F477" w14:textId="77777777" w:rsidR="006529E5" w:rsidRDefault="006529E5" w:rsidP="00E442BB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Client: DreamSpace (Private) Limited</w:t>
            </w:r>
          </w:p>
          <w:p w14:paraId="4E2D2F7A" w14:textId="77777777" w:rsidR="006529E5" w:rsidRPr="00214D0E" w:rsidRDefault="006529E5" w:rsidP="00E442BB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Project Manager: Gunarakulan Gunaretnam (2208408)</w:t>
            </w:r>
          </w:p>
          <w:p w14:paraId="368348A4" w14:textId="77777777" w:rsidR="006529E5" w:rsidRPr="00214D0E" w:rsidRDefault="006529E5" w:rsidP="00E442BB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Startup Manager: Sangeetha Thangavadivel (2135801)</w:t>
            </w:r>
          </w:p>
          <w:p w14:paraId="658695F1" w14:textId="77777777" w:rsidR="006529E5" w:rsidRPr="00214D0E" w:rsidRDefault="006529E5" w:rsidP="00E442BB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Risk Manager: Haritha Thavarajah (2211320)</w:t>
            </w:r>
          </w:p>
          <w:p w14:paraId="77331AA2" w14:textId="77777777" w:rsidR="006529E5" w:rsidRPr="00214D0E" w:rsidRDefault="006529E5" w:rsidP="00E442BB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Schedule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Manager: Mathumitha</w:t>
            </w:r>
            <w:r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 xml:space="preserve"> </w:t>
            </w: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Arasakulasoorian (2211336)</w:t>
            </w:r>
          </w:p>
          <w:p w14:paraId="7E91C21E" w14:textId="77777777" w:rsidR="006529E5" w:rsidRPr="00214D0E" w:rsidRDefault="006529E5" w:rsidP="00E442BB">
            <w:pPr>
              <w:spacing w:line="48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214D0E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Quality Manager: Delaxsan Raj Sathiyanesan (2211294)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0F01C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529E5" w:rsidRPr="005768C3" w14:paraId="1F507EDA" w14:textId="77777777" w:rsidTr="00E442BB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379147" w14:textId="77777777" w:rsidR="006529E5" w:rsidRPr="005768C3" w:rsidRDefault="006529E5" w:rsidP="00E442BB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Document Ref: Project Brief Group 19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CD3AAB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  <w:tr w:rsidR="006529E5" w:rsidRPr="005768C3" w14:paraId="1B3912B4" w14:textId="77777777" w:rsidTr="00E442BB">
        <w:tc>
          <w:tcPr>
            <w:tcW w:w="864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E1F24AB" w14:textId="77777777" w:rsidR="006529E5" w:rsidRPr="005768C3" w:rsidRDefault="006529E5" w:rsidP="00E442BB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768C3">
              <w:rPr>
                <w:rFonts w:asciiTheme="minorHAnsi" w:hAnsiTheme="minorHAnsi" w:cstheme="minorHAnsi"/>
                <w:sz w:val="28"/>
                <w:szCs w:val="28"/>
              </w:rPr>
              <w:t>Version No: 1.0.0</w:t>
            </w:r>
          </w:p>
          <w:p w14:paraId="3BCEAC28" w14:textId="77777777" w:rsidR="006529E5" w:rsidRPr="005768C3" w:rsidRDefault="006529E5" w:rsidP="00E442BB">
            <w:pPr>
              <w:spacing w:line="480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2AF5413" w14:textId="77777777" w:rsidR="006529E5" w:rsidRPr="005768C3" w:rsidRDefault="006529E5" w:rsidP="00E442BB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14:paraId="25918A49" w14:textId="77777777" w:rsidR="00531295" w:rsidRDefault="00DB3690">
      <w:pPr>
        <w:pStyle w:val="Heading1"/>
      </w:pPr>
      <w:bookmarkStart w:id="0" w:name="_Toc131012282"/>
      <w:r>
        <w:lastRenderedPageBreak/>
        <w:t>1</w:t>
      </w:r>
      <w:r>
        <w:tab/>
        <w:t>Acceptance Criteria History</w:t>
      </w:r>
      <w:bookmarkEnd w:id="0"/>
    </w:p>
    <w:p w14:paraId="5B72D042" w14:textId="77777777" w:rsidR="008B2715" w:rsidRDefault="008B2715" w:rsidP="008B2715">
      <w:pPr>
        <w:pStyle w:val="Heading2"/>
        <w:pBdr>
          <w:top w:val="single" w:sz="6" w:space="2" w:color="000000"/>
        </w:pBdr>
        <w:rPr>
          <w:rFonts w:ascii="Times New Roman" w:hAnsi="Times New Roman"/>
          <w:sz w:val="36"/>
        </w:rPr>
      </w:pPr>
      <w:bookmarkStart w:id="1" w:name="_Toc131012283"/>
      <w:r>
        <w:rPr>
          <w:rFonts w:cs="Arial"/>
          <w:color w:val="000000"/>
          <w:szCs w:val="28"/>
        </w:rPr>
        <w:t>1.1</w:t>
      </w:r>
      <w:r>
        <w:rPr>
          <w:rStyle w:val="apple-tab-span"/>
          <w:rFonts w:cs="Arial"/>
          <w:color w:val="000000"/>
          <w:szCs w:val="28"/>
        </w:rPr>
        <w:tab/>
      </w:r>
      <w:r>
        <w:rPr>
          <w:rFonts w:cs="Arial"/>
          <w:color w:val="000000"/>
          <w:szCs w:val="28"/>
        </w:rPr>
        <w:t>Document Location</w:t>
      </w:r>
      <w:bookmarkEnd w:id="1"/>
    </w:p>
    <w:p w14:paraId="5EAC6797" w14:textId="77777777" w:rsidR="008B2715" w:rsidRDefault="008B2715" w:rsidP="008B271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This document is only valid on the day it was printed.</w:t>
      </w:r>
    </w:p>
    <w:p w14:paraId="170EF01D" w14:textId="77777777" w:rsidR="008B2715" w:rsidRDefault="008B2715" w:rsidP="008B271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The source of the document will be found on the project's PC in the location </w:t>
      </w:r>
    </w:p>
    <w:p w14:paraId="331E3D5C" w14:textId="77777777" w:rsidR="008B2715" w:rsidRDefault="008B2715" w:rsidP="008B2715">
      <w:pPr>
        <w:pStyle w:val="Heading2"/>
        <w:pBdr>
          <w:top w:val="single" w:sz="6" w:space="2" w:color="000000"/>
        </w:pBdr>
      </w:pPr>
      <w:bookmarkStart w:id="2" w:name="_Toc131012284"/>
      <w:r>
        <w:rPr>
          <w:rFonts w:cs="Arial"/>
          <w:color w:val="000000"/>
          <w:szCs w:val="28"/>
        </w:rPr>
        <w:t>1.2</w:t>
      </w:r>
      <w:r>
        <w:rPr>
          <w:rStyle w:val="apple-tab-span"/>
          <w:rFonts w:cs="Arial"/>
          <w:color w:val="000000"/>
          <w:szCs w:val="28"/>
        </w:rPr>
        <w:tab/>
      </w:r>
      <w:r>
        <w:rPr>
          <w:rFonts w:cs="Arial"/>
          <w:color w:val="000000"/>
          <w:szCs w:val="28"/>
        </w:rPr>
        <w:t>Revision History</w:t>
      </w:r>
      <w:bookmarkEnd w:id="2"/>
    </w:p>
    <w:p w14:paraId="2A24CE6F" w14:textId="77777777" w:rsidR="008B2715" w:rsidRDefault="008B2715" w:rsidP="008B271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Date of this revision: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</w:p>
    <w:p w14:paraId="61105442" w14:textId="77777777" w:rsidR="008B2715" w:rsidRDefault="008B2715" w:rsidP="008B271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</w:rPr>
        <w:t>Date of Next revision:</w:t>
      </w:r>
      <w:r>
        <w:rPr>
          <w:rStyle w:val="apple-tab-span"/>
          <w:rFonts w:ascii="Arial" w:hAnsi="Arial" w:cs="Arial"/>
          <w:b/>
          <w:bCs/>
          <w:color w:val="000000"/>
        </w:rPr>
        <w:tab/>
      </w:r>
    </w:p>
    <w:p w14:paraId="4A7D634F" w14:textId="77777777" w:rsidR="008B2715" w:rsidRDefault="008B2715" w:rsidP="008B27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7"/>
        <w:gridCol w:w="2648"/>
        <w:gridCol w:w="2554"/>
        <w:gridCol w:w="2021"/>
      </w:tblGrid>
      <w:tr w:rsidR="008B2715" w14:paraId="074432D3" w14:textId="77777777" w:rsidTr="008B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757A6CA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8A66C1A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Previous revision 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38DD751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Summary of Changes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38A2F45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Changes marked</w:t>
            </w:r>
          </w:p>
        </w:tc>
      </w:tr>
      <w:tr w:rsidR="008B2715" w14:paraId="4E099C1E" w14:textId="77777777" w:rsidTr="008B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E5E8A70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06-02-2023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BF1D6F5" w14:textId="77777777" w:rsidR="008B2715" w:rsidRDefault="008B271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7D060E7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First issue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02246F9" w14:textId="77777777" w:rsidR="008B2715" w:rsidRDefault="008B2715"/>
        </w:tc>
      </w:tr>
    </w:tbl>
    <w:p w14:paraId="61B706AF" w14:textId="77777777" w:rsidR="008B2715" w:rsidRDefault="008B2715" w:rsidP="008B2715"/>
    <w:p w14:paraId="458854F8" w14:textId="77777777" w:rsidR="008B2715" w:rsidRDefault="008B2715" w:rsidP="008B2715">
      <w:pPr>
        <w:pStyle w:val="Heading2"/>
        <w:pBdr>
          <w:top w:val="single" w:sz="6" w:space="2" w:color="000000"/>
        </w:pBdr>
      </w:pPr>
      <w:bookmarkStart w:id="3" w:name="_Toc131012285"/>
      <w:r>
        <w:rPr>
          <w:rFonts w:cs="Arial"/>
          <w:color w:val="000000"/>
          <w:szCs w:val="28"/>
        </w:rPr>
        <w:t>1.3</w:t>
      </w:r>
      <w:r>
        <w:rPr>
          <w:rStyle w:val="apple-tab-span"/>
          <w:rFonts w:cs="Arial"/>
          <w:color w:val="000000"/>
          <w:szCs w:val="28"/>
        </w:rPr>
        <w:tab/>
      </w:r>
      <w:r>
        <w:rPr>
          <w:rFonts w:cs="Arial"/>
          <w:color w:val="000000"/>
          <w:szCs w:val="28"/>
        </w:rPr>
        <w:t>Approvals</w:t>
      </w:r>
      <w:bookmarkEnd w:id="3"/>
    </w:p>
    <w:p w14:paraId="1A308F6E" w14:textId="77777777" w:rsidR="008B2715" w:rsidRDefault="008B2715" w:rsidP="008B271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This document requires the following approvals. </w:t>
      </w:r>
    </w:p>
    <w:p w14:paraId="53FB2090" w14:textId="77777777" w:rsidR="008B2715" w:rsidRDefault="008B2715" w:rsidP="008B271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Signed approval forms are filed in the Management section of the project files.</w:t>
      </w:r>
    </w:p>
    <w:p w14:paraId="641D1797" w14:textId="77777777" w:rsidR="008B2715" w:rsidRDefault="008B2715" w:rsidP="008B27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1614"/>
        <w:gridCol w:w="1939"/>
        <w:gridCol w:w="1578"/>
        <w:gridCol w:w="965"/>
      </w:tblGrid>
      <w:tr w:rsidR="008B2715" w14:paraId="6D2F814B" w14:textId="77777777" w:rsidTr="008B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4B1EEF8B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7CD892B7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Signature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1B8173EA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50488E2E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Date of Issue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0A836111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Version</w:t>
            </w:r>
          </w:p>
        </w:tc>
      </w:tr>
      <w:tr w:rsidR="008B2715" w14:paraId="108A4E01" w14:textId="77777777" w:rsidTr="008B2715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52801C52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Dr.Yasas Jayaweera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17CB5C38" w14:textId="77777777" w:rsidR="008B2715" w:rsidRDefault="008B271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6F9D8F6E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Project Executive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0A946CEB" w14:textId="77777777" w:rsidR="008B2715" w:rsidRDefault="008B2715"/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7B2333E2" w14:textId="77777777" w:rsidR="008B2715" w:rsidRDefault="008B2715"/>
        </w:tc>
      </w:tr>
      <w:tr w:rsidR="008B2715" w14:paraId="7EF6DCD3" w14:textId="77777777" w:rsidTr="008B2715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24DF3B3B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Gunarakulan Gunaretnam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22F0091F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697D1304" wp14:editId="7E4F6AFF">
                  <wp:extent cx="962025" cy="262255"/>
                  <wp:effectExtent l="0" t="0" r="0" b="4445"/>
                  <wp:docPr id="2" name="Picture 2" descr="A picture containing text, hydrozoan, night sky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 picture containing text, hydrozoan, night sky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262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6D9AB710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636DC19E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08-03-2023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04A9BE51" w14:textId="77777777" w:rsidR="008B2715" w:rsidRDefault="008B2715"/>
        </w:tc>
      </w:tr>
      <w:tr w:rsidR="008B2715" w14:paraId="08F96206" w14:textId="77777777" w:rsidTr="008B2715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5F827BB8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Kishoth Navaretnarajah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2BD11F6E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47C8C414" wp14:editId="7C170E73">
                  <wp:extent cx="970280" cy="715645"/>
                  <wp:effectExtent l="0" t="0" r="1270" b="0"/>
                  <wp:docPr id="1" name="Picture 1" descr="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hap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10AF93C8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Client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3AC52ACF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08-03-2023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2" w:type="dxa"/>
              <w:bottom w:w="0" w:type="dxa"/>
              <w:right w:w="42" w:type="dxa"/>
            </w:tcMar>
            <w:hideMark/>
          </w:tcPr>
          <w:p w14:paraId="39082828" w14:textId="77777777" w:rsidR="008B2715" w:rsidRDefault="008B2715"/>
        </w:tc>
      </w:tr>
    </w:tbl>
    <w:p w14:paraId="62322B56" w14:textId="77777777" w:rsidR="008B2715" w:rsidRDefault="008B2715" w:rsidP="008B2715"/>
    <w:p w14:paraId="39B5740F" w14:textId="77777777" w:rsidR="008B2715" w:rsidRDefault="008B2715" w:rsidP="008B2715">
      <w:pPr>
        <w:pStyle w:val="Heading2"/>
        <w:pBdr>
          <w:top w:val="single" w:sz="6" w:space="2" w:color="000000"/>
        </w:pBdr>
      </w:pPr>
      <w:bookmarkStart w:id="4" w:name="_Toc131012286"/>
      <w:r>
        <w:rPr>
          <w:rFonts w:cs="Arial"/>
          <w:color w:val="000000"/>
          <w:szCs w:val="28"/>
        </w:rPr>
        <w:t>1.4</w:t>
      </w:r>
      <w:r>
        <w:rPr>
          <w:rStyle w:val="apple-tab-span"/>
          <w:rFonts w:cs="Arial"/>
          <w:color w:val="000000"/>
          <w:szCs w:val="28"/>
        </w:rPr>
        <w:tab/>
      </w:r>
      <w:r>
        <w:rPr>
          <w:rFonts w:cs="Arial"/>
          <w:color w:val="000000"/>
          <w:szCs w:val="28"/>
        </w:rPr>
        <w:t>Distribution</w:t>
      </w:r>
      <w:bookmarkEnd w:id="4"/>
    </w:p>
    <w:p w14:paraId="013239EC" w14:textId="77777777" w:rsidR="008B2715" w:rsidRDefault="008B2715" w:rsidP="008B2715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color w:val="000000"/>
        </w:rPr>
        <w:t>This document has been distributed to:</w:t>
      </w:r>
    </w:p>
    <w:p w14:paraId="7EE4B75F" w14:textId="77777777" w:rsidR="008B2715" w:rsidRDefault="008B2715" w:rsidP="008B271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1"/>
        <w:gridCol w:w="2101"/>
        <w:gridCol w:w="1580"/>
        <w:gridCol w:w="967"/>
      </w:tblGrid>
      <w:tr w:rsidR="008B2715" w14:paraId="443B9CBF" w14:textId="77777777" w:rsidTr="008B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75BB0E6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39E3077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Title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6B5EE97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Date of Issue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C8EFAE2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</w:rPr>
              <w:t>Version</w:t>
            </w:r>
          </w:p>
        </w:tc>
      </w:tr>
      <w:tr w:rsidR="008B2715" w14:paraId="3E1AED5F" w14:textId="77777777" w:rsidTr="008B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DF933EA" w14:textId="77777777" w:rsidR="008B2715" w:rsidRDefault="008B27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Gunarakulan Gunaretnam (2208408)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C495A66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451DABFC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08-03-2023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E5BAD7A" w14:textId="77777777" w:rsidR="008B2715" w:rsidRDefault="008B2715"/>
        </w:tc>
      </w:tr>
      <w:tr w:rsidR="008B2715" w14:paraId="42267F2D" w14:textId="77777777" w:rsidTr="008B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2A113D5D" w14:textId="77777777" w:rsidR="008B2715" w:rsidRDefault="008B27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Sangeetha Thangavadivel (2135801)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26BE92E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Startup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0DD8618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08-03-2023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3D6E0E47" w14:textId="77777777" w:rsidR="008B2715" w:rsidRDefault="008B2715"/>
        </w:tc>
      </w:tr>
      <w:tr w:rsidR="008B2715" w14:paraId="348F2065" w14:textId="77777777" w:rsidTr="008B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59E9C2D4" w14:textId="77777777" w:rsidR="008B2715" w:rsidRDefault="008B27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Haritha Thavarajah (2211320)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7E424EA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Risk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669266A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08-03-2023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AF3584C" w14:textId="77777777" w:rsidR="008B2715" w:rsidRDefault="008B2715"/>
        </w:tc>
      </w:tr>
      <w:tr w:rsidR="008B2715" w14:paraId="401B73C3" w14:textId="77777777" w:rsidTr="008B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1DA92C9" w14:textId="77777777" w:rsidR="008B2715" w:rsidRDefault="008B27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Mathumitha Arasakulasoorian (2211336)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693E2FE3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Schedule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1C015DF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08-03-2023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113CFE6" w14:textId="77777777" w:rsidR="008B2715" w:rsidRDefault="008B2715"/>
        </w:tc>
      </w:tr>
      <w:tr w:rsidR="008B2715" w14:paraId="334E172C" w14:textId="77777777" w:rsidTr="008B271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7834C512" w14:textId="77777777" w:rsidR="008B2715" w:rsidRDefault="008B2715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Delaxsan Raj Sathiyanesan (2211294)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B793D73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</w:rPr>
              <w:t>Quality Manager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15372CA3" w14:textId="77777777" w:rsidR="008B2715" w:rsidRDefault="008B2715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08-03-2023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3" w:type="dxa"/>
              <w:bottom w:w="0" w:type="dxa"/>
              <w:right w:w="43" w:type="dxa"/>
            </w:tcMar>
            <w:hideMark/>
          </w:tcPr>
          <w:p w14:paraId="00B8241D" w14:textId="77777777" w:rsidR="008B2715" w:rsidRDefault="008B2715"/>
        </w:tc>
      </w:tr>
    </w:tbl>
    <w:p w14:paraId="55DBB406" w14:textId="77777777" w:rsidR="00531295" w:rsidRDefault="00531295">
      <w:pPr>
        <w:spacing w:line="-240" w:lineRule="auto"/>
        <w:rPr>
          <w:lang w:val="en-US"/>
        </w:rPr>
      </w:pPr>
    </w:p>
    <w:p w14:paraId="689622A1" w14:textId="77777777" w:rsidR="00531295" w:rsidRDefault="00531295">
      <w:pPr>
        <w:jc w:val="both"/>
        <w:rPr>
          <w:lang w:val="en-US"/>
        </w:rPr>
      </w:pPr>
    </w:p>
    <w:p w14:paraId="62BB77EB" w14:textId="77777777" w:rsidR="00531295" w:rsidRDefault="00DB3690">
      <w:pPr>
        <w:pStyle w:val="Heading2"/>
        <w:pBdr>
          <w:top w:val="single" w:sz="6" w:space="13" w:color="auto"/>
        </w:pBdr>
        <w:rPr>
          <w:kern w:val="28"/>
        </w:rPr>
      </w:pPr>
      <w:r>
        <w:rPr>
          <w:b w:val="0"/>
          <w:kern w:val="28"/>
          <w:sz w:val="24"/>
        </w:rPr>
        <w:br w:type="page"/>
      </w:r>
      <w:bookmarkStart w:id="5" w:name="_Toc131012287"/>
      <w:r>
        <w:rPr>
          <w:kern w:val="28"/>
        </w:rPr>
        <w:lastRenderedPageBreak/>
        <w:t>2</w:t>
      </w:r>
      <w:r>
        <w:rPr>
          <w:kern w:val="28"/>
        </w:rPr>
        <w:tab/>
        <w:t>Table of Contents</w:t>
      </w:r>
      <w:bookmarkEnd w:id="5"/>
    </w:p>
    <w:p w14:paraId="4CF44EC2" w14:textId="77777777" w:rsidR="00531295" w:rsidRDefault="00DB3690">
      <w:pPr>
        <w:ind w:left="6480" w:firstLine="720"/>
        <w:rPr>
          <w:kern w:val="28"/>
        </w:rPr>
      </w:pPr>
      <w:r>
        <w:rPr>
          <w:kern w:val="28"/>
        </w:rPr>
        <w:t xml:space="preserve">        Page</w:t>
      </w:r>
    </w:p>
    <w:sdt>
      <w:sdtPr>
        <w:id w:val="-1186056198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color w:val="auto"/>
          <w:sz w:val="24"/>
          <w:szCs w:val="20"/>
          <w:lang w:val="en-GB" w:eastAsia="en-GB"/>
        </w:rPr>
      </w:sdtEndPr>
      <w:sdtContent>
        <w:p w14:paraId="6EE0EA20" w14:textId="68FCBB24" w:rsidR="006529E5" w:rsidRDefault="006529E5">
          <w:pPr>
            <w:pStyle w:val="TOCHeading"/>
          </w:pPr>
        </w:p>
        <w:p w14:paraId="29D163D5" w14:textId="499466DA" w:rsidR="006529E5" w:rsidRDefault="006529E5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12282" w:history="1">
            <w:r w:rsidRPr="00A20F25">
              <w:rPr>
                <w:rStyle w:val="Hyperlink"/>
                <w:noProof/>
              </w:rPr>
              <w:t>1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Acceptance Criteria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F9F25" w14:textId="343AAAF7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283" w:history="1">
            <w:r w:rsidRPr="00A20F25">
              <w:rPr>
                <w:rStyle w:val="Hyperlink"/>
                <w:rFonts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rFonts w:cs="Arial"/>
                <w:noProof/>
              </w:rPr>
              <w:t>Document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93431" w14:textId="342D369E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284" w:history="1">
            <w:r w:rsidRPr="00A20F25">
              <w:rPr>
                <w:rStyle w:val="Hyperlink"/>
                <w:rFonts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rFonts w:cs="Arial"/>
                <w:noProof/>
              </w:rPr>
              <w:t>Revision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42F44" w14:textId="21EDA444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285" w:history="1">
            <w:r w:rsidRPr="00A20F25">
              <w:rPr>
                <w:rStyle w:val="Hyperlink"/>
                <w:rFonts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rFonts w:cs="Arial"/>
                <w:noProof/>
              </w:rPr>
              <w:t>Approvals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61A05" w14:textId="5C546972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286" w:history="1">
            <w:r w:rsidRPr="00A20F25">
              <w:rPr>
                <w:rStyle w:val="Hyperlink"/>
                <w:rFonts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rFonts w:cs="Arial"/>
                <w:noProof/>
              </w:rPr>
              <w:t>Distribution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11540" w14:textId="23680823" w:rsidR="006529E5" w:rsidRDefault="006529E5">
          <w:pPr>
            <w:pStyle w:val="TOC2"/>
            <w:tabs>
              <w:tab w:val="left" w:pos="660"/>
              <w:tab w:val="right" w:leader="dot" w:pos="9515"/>
            </w:tabs>
            <w:rPr>
              <w:noProof/>
            </w:rPr>
          </w:pPr>
          <w:hyperlink w:anchor="_Toc131012287" w:history="1">
            <w:r w:rsidRPr="00A20F25">
              <w:rPr>
                <w:rStyle w:val="Hyperlink"/>
                <w:noProof/>
                <w:kern w:val="28"/>
              </w:rPr>
              <w:t>2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  <w:kern w:val="28"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8ED27" w14:textId="75681967" w:rsidR="006529E5" w:rsidRDefault="006529E5">
          <w:pPr>
            <w:pStyle w:val="TOC3"/>
            <w:tabs>
              <w:tab w:val="right" w:leader="dot" w:pos="9515"/>
            </w:tabs>
            <w:rPr>
              <w:noProof/>
            </w:rPr>
          </w:pPr>
          <w:hyperlink w:anchor="_Toc131012288" w:history="1">
            <w:r w:rsidRPr="00A20F25">
              <w:rPr>
                <w:rStyle w:val="Hyperlink"/>
                <w:noProof/>
              </w:rPr>
              <w:t>Acceptance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EADC9" w14:textId="55DAC6C3" w:rsidR="006529E5" w:rsidRDefault="006529E5">
          <w:pPr>
            <w:pStyle w:val="TOC2"/>
            <w:tabs>
              <w:tab w:val="left" w:pos="660"/>
              <w:tab w:val="right" w:leader="dot" w:pos="9515"/>
            </w:tabs>
            <w:rPr>
              <w:noProof/>
            </w:rPr>
          </w:pPr>
          <w:hyperlink w:anchor="_Toc131012289" w:history="1">
            <w:r w:rsidRPr="00A20F25">
              <w:rPr>
                <w:rStyle w:val="Hyperlink"/>
                <w:noProof/>
              </w:rPr>
              <w:t>3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DCFD7" w14:textId="16953566" w:rsidR="006529E5" w:rsidRDefault="006529E5">
          <w:pPr>
            <w:pStyle w:val="TOC2"/>
            <w:tabs>
              <w:tab w:val="left" w:pos="660"/>
              <w:tab w:val="right" w:leader="dot" w:pos="9515"/>
            </w:tabs>
            <w:rPr>
              <w:noProof/>
            </w:rPr>
          </w:pPr>
          <w:hyperlink w:anchor="_Toc131012290" w:history="1">
            <w:r w:rsidRPr="00A20F25">
              <w:rPr>
                <w:rStyle w:val="Hyperlink"/>
                <w:noProof/>
              </w:rPr>
              <w:t>4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Target 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B1A15" w14:textId="04F64139" w:rsidR="006529E5" w:rsidRDefault="006529E5">
          <w:pPr>
            <w:pStyle w:val="TOC2"/>
            <w:tabs>
              <w:tab w:val="left" w:pos="660"/>
              <w:tab w:val="right" w:leader="dot" w:pos="9515"/>
            </w:tabs>
            <w:rPr>
              <w:noProof/>
            </w:rPr>
          </w:pPr>
          <w:hyperlink w:anchor="_Toc131012291" w:history="1">
            <w:r w:rsidRPr="00A20F25">
              <w:rPr>
                <w:rStyle w:val="Hyperlink"/>
                <w:noProof/>
              </w:rPr>
              <w:t>5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Major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9390" w14:textId="46D7D90D" w:rsidR="006529E5" w:rsidRDefault="006529E5">
          <w:pPr>
            <w:pStyle w:val="TOC2"/>
            <w:tabs>
              <w:tab w:val="left" w:pos="660"/>
              <w:tab w:val="right" w:leader="dot" w:pos="9515"/>
            </w:tabs>
            <w:rPr>
              <w:noProof/>
            </w:rPr>
          </w:pPr>
          <w:hyperlink w:anchor="_Toc131012292" w:history="1">
            <w:r w:rsidRPr="00A20F25">
              <w:rPr>
                <w:rStyle w:val="Hyperlink"/>
                <w:noProof/>
              </w:rPr>
              <w:t>6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Appearance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DBF93" w14:textId="46455FB9" w:rsidR="006529E5" w:rsidRDefault="006529E5">
          <w:pPr>
            <w:pStyle w:val="TOC2"/>
            <w:tabs>
              <w:tab w:val="left" w:pos="660"/>
              <w:tab w:val="right" w:leader="dot" w:pos="9515"/>
            </w:tabs>
            <w:rPr>
              <w:noProof/>
            </w:rPr>
          </w:pPr>
          <w:hyperlink w:anchor="_Toc131012293" w:history="1">
            <w:r w:rsidRPr="00A20F25">
              <w:rPr>
                <w:rStyle w:val="Hyperlink"/>
                <w:noProof/>
              </w:rPr>
              <w:t>7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Personnel Level Required To Use/Operate The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B3016" w14:textId="22670B88" w:rsidR="006529E5" w:rsidRDefault="006529E5">
          <w:pPr>
            <w:pStyle w:val="TOC2"/>
            <w:tabs>
              <w:tab w:val="left" w:pos="660"/>
              <w:tab w:val="right" w:leader="dot" w:pos="9515"/>
            </w:tabs>
            <w:rPr>
              <w:noProof/>
            </w:rPr>
          </w:pPr>
          <w:hyperlink w:anchor="_Toc131012294" w:history="1">
            <w:r w:rsidRPr="00A20F25">
              <w:rPr>
                <w:rStyle w:val="Hyperlink"/>
                <w:noProof/>
              </w:rPr>
              <w:t>8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Performance Levels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092FC" w14:textId="78C4FB2D" w:rsidR="006529E5" w:rsidRDefault="006529E5">
          <w:pPr>
            <w:pStyle w:val="TOC2"/>
            <w:tabs>
              <w:tab w:val="left" w:pos="660"/>
              <w:tab w:val="right" w:leader="dot" w:pos="9515"/>
            </w:tabs>
            <w:rPr>
              <w:noProof/>
            </w:rPr>
          </w:pPr>
          <w:hyperlink w:anchor="_Toc131012295" w:history="1">
            <w:r w:rsidRPr="00A20F25">
              <w:rPr>
                <w:rStyle w:val="Hyperlink"/>
                <w:noProof/>
              </w:rPr>
              <w:t>9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Capacity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3A2F7" w14:textId="5726C3B1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296" w:history="1">
            <w:r w:rsidRPr="00A20F25">
              <w:rPr>
                <w:rStyle w:val="Hyperlink"/>
                <w:noProof/>
              </w:rPr>
              <w:t>10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BA45" w14:textId="24578A5D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297" w:history="1">
            <w:r w:rsidRPr="00A20F25">
              <w:rPr>
                <w:rStyle w:val="Hyperlink"/>
                <w:noProof/>
              </w:rPr>
              <w:t>11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9A90E" w14:textId="5A705F8B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298" w:history="1">
            <w:r w:rsidRPr="00A20F25">
              <w:rPr>
                <w:rStyle w:val="Hyperlink"/>
                <w:noProof/>
              </w:rPr>
              <w:t>12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75C93" w14:textId="33DEEC98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299" w:history="1">
            <w:r w:rsidRPr="00A20F25">
              <w:rPr>
                <w:rStyle w:val="Hyperlink"/>
                <w:noProof/>
              </w:rPr>
              <w:t>13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Development Cost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728C1" w14:textId="2DE3BD88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300" w:history="1">
            <w:r w:rsidRPr="00A20F25">
              <w:rPr>
                <w:rStyle w:val="Hyperlink"/>
                <w:noProof/>
              </w:rPr>
              <w:t>14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Running Costs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3342D" w14:textId="03E8C0BE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301" w:history="1">
            <w:r w:rsidRPr="00A20F25">
              <w:rPr>
                <w:rStyle w:val="Hyperlink"/>
                <w:noProof/>
              </w:rPr>
              <w:t>15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587CE" w14:textId="56C59959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302" w:history="1">
            <w:r w:rsidRPr="00A20F25">
              <w:rPr>
                <w:rStyle w:val="Hyperlink"/>
                <w:noProof/>
              </w:rPr>
              <w:t>16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79B11" w14:textId="63985F75" w:rsidR="006529E5" w:rsidRDefault="006529E5">
          <w:pPr>
            <w:pStyle w:val="TOC2"/>
            <w:tabs>
              <w:tab w:val="left" w:pos="880"/>
              <w:tab w:val="right" w:leader="dot" w:pos="9515"/>
            </w:tabs>
            <w:rPr>
              <w:noProof/>
            </w:rPr>
          </w:pPr>
          <w:hyperlink w:anchor="_Toc131012303" w:history="1">
            <w:r w:rsidRPr="00A20F25">
              <w:rPr>
                <w:rStyle w:val="Hyperlink"/>
                <w:noProof/>
              </w:rPr>
              <w:t>17</w:t>
            </w:r>
            <w:r>
              <w:rPr>
                <w:noProof/>
              </w:rPr>
              <w:tab/>
            </w:r>
            <w:r w:rsidRPr="00A20F25">
              <w:rPr>
                <w:rStyle w:val="Hyperlink"/>
                <w:noProof/>
              </w:rPr>
              <w:t>Timings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_Toc131012303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2B51A" w14:textId="67930170" w:rsidR="006529E5" w:rsidRDefault="006529E5">
          <w:r>
            <w:rPr>
              <w:b/>
              <w:bCs/>
              <w:noProof/>
            </w:rPr>
            <w:fldChar w:fldCharType="end"/>
          </w:r>
        </w:p>
      </w:sdtContent>
    </w:sdt>
    <w:p w14:paraId="234BECE7" w14:textId="1C6E70E4" w:rsidR="00531295" w:rsidRDefault="00DB3690">
      <w:pPr>
        <w:pStyle w:val="Heading3"/>
        <w:rPr>
          <w:sz w:val="28"/>
        </w:rPr>
      </w:pPr>
      <w:r>
        <w:br w:type="page"/>
      </w:r>
      <w:bookmarkStart w:id="6" w:name="_Toc131012288"/>
      <w:r>
        <w:rPr>
          <w:sz w:val="28"/>
        </w:rPr>
        <w:lastRenderedPageBreak/>
        <w:t>Acceptance Criteria</w:t>
      </w:r>
      <w:bookmarkEnd w:id="6"/>
    </w:p>
    <w:p w14:paraId="32CC19C2" w14:textId="77777777" w:rsidR="00531295" w:rsidRDefault="00DB3690">
      <w:pPr>
        <w:pStyle w:val="Heading2"/>
      </w:pPr>
      <w:bookmarkStart w:id="7" w:name="_Toc131012289"/>
      <w:r>
        <w:t>3</w:t>
      </w:r>
      <w:r>
        <w:tab/>
        <w:t>Purpose</w:t>
      </w:r>
      <w:bookmarkEnd w:id="7"/>
    </w:p>
    <w:p w14:paraId="5B04F806" w14:textId="77777777" w:rsidR="008B2715" w:rsidRPr="008B2715" w:rsidRDefault="008B2715" w:rsidP="008B2715"/>
    <w:p w14:paraId="68ABE222" w14:textId="77777777" w:rsidR="00531295" w:rsidRPr="008B2715" w:rsidRDefault="008B2715" w:rsidP="008B2715">
      <w:pPr>
        <w:pStyle w:val="BodyText"/>
        <w:spacing w:line="360" w:lineRule="auto"/>
        <w:jc w:val="both"/>
        <w:rPr>
          <w:color w:val="auto"/>
        </w:rPr>
      </w:pPr>
      <w:r w:rsidRPr="008B2715">
        <w:rPr>
          <w:color w:val="auto"/>
        </w:rPr>
        <w:t>The purpose of the AI Customer Analyzer is to provide a tool that analyses customer behavior and feedback data to provide insights that can be used to improve customer experience and satisfaction.</w:t>
      </w:r>
    </w:p>
    <w:p w14:paraId="250F1808" w14:textId="77777777" w:rsidR="00531295" w:rsidRDefault="00DB3690">
      <w:pPr>
        <w:pStyle w:val="Heading2"/>
      </w:pPr>
      <w:bookmarkStart w:id="8" w:name="_Toc131012290"/>
      <w:r>
        <w:t>4</w:t>
      </w:r>
      <w:r>
        <w:tab/>
        <w:t>Target Dates</w:t>
      </w:r>
      <w:bookmarkEnd w:id="8"/>
    </w:p>
    <w:p w14:paraId="4F19B10A" w14:textId="77777777" w:rsidR="00531295" w:rsidRDefault="00531295"/>
    <w:p w14:paraId="27A9A713" w14:textId="77777777" w:rsidR="00531295" w:rsidRDefault="00DB3690">
      <w:pPr>
        <w:pStyle w:val="Heading2"/>
      </w:pPr>
      <w:bookmarkStart w:id="9" w:name="_Toc131012291"/>
      <w:r>
        <w:t>5</w:t>
      </w:r>
      <w:r>
        <w:tab/>
        <w:t>Major Functions</w:t>
      </w:r>
      <w:bookmarkEnd w:id="9"/>
    </w:p>
    <w:p w14:paraId="327B4098" w14:textId="77777777" w:rsidR="00531295" w:rsidRDefault="00531295"/>
    <w:p w14:paraId="3D69E601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>Analyze customers’ face attributes.</w:t>
      </w:r>
    </w:p>
    <w:p w14:paraId="22A98596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>Detect customer genders.</w:t>
      </w:r>
    </w:p>
    <w:p w14:paraId="5C76A16F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>Predict customer age.</w:t>
      </w:r>
    </w:p>
    <w:p w14:paraId="4E1C0646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>Emotion detection</w:t>
      </w:r>
    </w:p>
    <w:p w14:paraId="24299B4D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>Race Detection</w:t>
      </w:r>
    </w:p>
    <w:p w14:paraId="6B3793B7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>Face mask detection</w:t>
      </w:r>
    </w:p>
    <w:p w14:paraId="4E2ABCE7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 xml:space="preserve">Management panel to analyze all captured data. </w:t>
      </w:r>
    </w:p>
    <w:p w14:paraId="589DD9A3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>Collect and store customer behaviour and feedback data.</w:t>
      </w:r>
    </w:p>
    <w:p w14:paraId="3AB31563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>Analyse the data using computer vision algorithms.</w:t>
      </w:r>
    </w:p>
    <w:p w14:paraId="03484246" w14:textId="77777777" w:rsidR="008B2715" w:rsidRDefault="008B2715" w:rsidP="008B2715">
      <w:pPr>
        <w:pStyle w:val="ListParagraph"/>
        <w:numPr>
          <w:ilvl w:val="0"/>
          <w:numId w:val="2"/>
        </w:numPr>
        <w:spacing w:line="360" w:lineRule="auto"/>
      </w:pPr>
      <w:r>
        <w:t>Provide insights and recommendations for improving customer experience and satisfaction.</w:t>
      </w:r>
    </w:p>
    <w:p w14:paraId="0623199A" w14:textId="77777777" w:rsidR="00531295" w:rsidRDefault="00DB3690">
      <w:pPr>
        <w:pStyle w:val="Heading2"/>
      </w:pPr>
      <w:bookmarkStart w:id="10" w:name="_Toc131012292"/>
      <w:r>
        <w:t>6</w:t>
      </w:r>
      <w:r>
        <w:tab/>
        <w:t>Appearance</w:t>
      </w:r>
      <w:bookmarkEnd w:id="10"/>
    </w:p>
    <w:p w14:paraId="0B99D5D5" w14:textId="77777777" w:rsidR="00531295" w:rsidRDefault="008B2715" w:rsidP="008B2715">
      <w:pPr>
        <w:pStyle w:val="CcList"/>
        <w:spacing w:line="360" w:lineRule="auto"/>
        <w:jc w:val="both"/>
      </w:pPr>
      <w:r w:rsidRPr="008B2715">
        <w:t>The appearance of the AI Customer Analyzer must be professional and visually appealing. The user interface must be intuitive and easy to navigate.</w:t>
      </w:r>
    </w:p>
    <w:p w14:paraId="27AD0F48" w14:textId="77777777" w:rsidR="00531295" w:rsidRDefault="00DB3690">
      <w:pPr>
        <w:pStyle w:val="Heading2"/>
      </w:pPr>
      <w:bookmarkStart w:id="11" w:name="_Toc131012293"/>
      <w:r>
        <w:t>7</w:t>
      </w:r>
      <w:r>
        <w:tab/>
        <w:t>Personnel Level Required To Use/Operate The Product</w:t>
      </w:r>
      <w:bookmarkEnd w:id="11"/>
    </w:p>
    <w:p w14:paraId="35300F9B" w14:textId="77777777" w:rsidR="00531295" w:rsidRDefault="008B2715" w:rsidP="008B2715">
      <w:pPr>
        <w:spacing w:line="360" w:lineRule="auto"/>
        <w:jc w:val="both"/>
      </w:pPr>
      <w:r w:rsidRPr="008B2715">
        <w:t xml:space="preserve">The AI Customer Analyzer must be easy </w:t>
      </w:r>
      <w:r>
        <w:t>for</w:t>
      </w:r>
      <w:r w:rsidRPr="008B2715">
        <w:t xml:space="preserve"> technical and non-technical users. No specialized personnel or technical skills should be required to operate the tool.</w:t>
      </w:r>
    </w:p>
    <w:p w14:paraId="0FD38713" w14:textId="77777777" w:rsidR="00531295" w:rsidRDefault="00DB3690">
      <w:pPr>
        <w:pStyle w:val="Heading2"/>
      </w:pPr>
      <w:bookmarkStart w:id="12" w:name="_Toc131012294"/>
      <w:r>
        <w:lastRenderedPageBreak/>
        <w:t>8</w:t>
      </w:r>
      <w:r>
        <w:tab/>
        <w:t>Performance Levels</w:t>
      </w:r>
      <w:bookmarkEnd w:id="12"/>
    </w:p>
    <w:p w14:paraId="40F1AE9B" w14:textId="77777777" w:rsidR="008B2715" w:rsidRDefault="008B2715" w:rsidP="008B2715">
      <w:r>
        <w:t>The AI Customer Analyzer must meet the following performance levels to be acceptable to the customer and staff who will be affected:</w:t>
      </w:r>
    </w:p>
    <w:p w14:paraId="12C44DD2" w14:textId="77777777" w:rsidR="008B2715" w:rsidRDefault="008B2715" w:rsidP="008B2715"/>
    <w:p w14:paraId="0FEA3F25" w14:textId="77777777" w:rsidR="008B2715" w:rsidRDefault="008B2715" w:rsidP="008B2715">
      <w:pPr>
        <w:pStyle w:val="ListParagraph"/>
        <w:numPr>
          <w:ilvl w:val="0"/>
          <w:numId w:val="3"/>
        </w:numPr>
      </w:pPr>
      <w:r>
        <w:t>The tool must analyze a large volume of customer datpromptlyer.</w:t>
      </w:r>
    </w:p>
    <w:p w14:paraId="2885175B" w14:textId="77777777" w:rsidR="00531295" w:rsidRDefault="008B2715" w:rsidP="008B2715">
      <w:pPr>
        <w:pStyle w:val="ListParagraph"/>
        <w:numPr>
          <w:ilvl w:val="0"/>
          <w:numId w:val="3"/>
        </w:numPr>
      </w:pPr>
      <w:r>
        <w:t>The accuracy of the tool's insights must be high, with a low margin of error.</w:t>
      </w:r>
    </w:p>
    <w:p w14:paraId="14DDB848" w14:textId="77777777" w:rsidR="00531295" w:rsidRDefault="00DB3690">
      <w:pPr>
        <w:pStyle w:val="Heading2"/>
      </w:pPr>
      <w:bookmarkStart w:id="13" w:name="_Toc131012295"/>
      <w:r>
        <w:t>9</w:t>
      </w:r>
      <w:r>
        <w:tab/>
        <w:t>Capacity</w:t>
      </w:r>
      <w:bookmarkEnd w:id="13"/>
    </w:p>
    <w:p w14:paraId="18F35ACE" w14:textId="77777777" w:rsidR="00531295" w:rsidRDefault="008B2715" w:rsidP="008B2715">
      <w:pPr>
        <w:spacing w:line="360" w:lineRule="auto"/>
      </w:pPr>
      <w:r w:rsidRPr="008B2715">
        <w:t>The AI Customer Analyzer must be able to handle a large volume of customer data without any degradation in performance.</w:t>
      </w:r>
    </w:p>
    <w:p w14:paraId="4AEF5099" w14:textId="77777777" w:rsidR="00531295" w:rsidRDefault="00DB3690">
      <w:pPr>
        <w:pStyle w:val="Heading2"/>
      </w:pPr>
      <w:bookmarkStart w:id="14" w:name="_Toc131012296"/>
      <w:r>
        <w:t>10</w:t>
      </w:r>
      <w:r>
        <w:tab/>
        <w:t>Accuracy</w:t>
      </w:r>
      <w:bookmarkEnd w:id="14"/>
    </w:p>
    <w:p w14:paraId="59F3ED86" w14:textId="77777777" w:rsidR="00531295" w:rsidRDefault="008B2715" w:rsidP="008B2715">
      <w:pPr>
        <w:spacing w:line="360" w:lineRule="auto"/>
      </w:pPr>
      <w:r w:rsidRPr="008B2715">
        <w:t>The AI Customer Analyzer must have a high level of accuracy in analyzing customer data and providing insights. The margin of error must be low.</w:t>
      </w:r>
    </w:p>
    <w:p w14:paraId="7DEC15C0" w14:textId="77777777" w:rsidR="00531295" w:rsidRDefault="00DB3690">
      <w:pPr>
        <w:pStyle w:val="Heading2"/>
      </w:pPr>
      <w:bookmarkStart w:id="15" w:name="_Toc131012297"/>
      <w:r>
        <w:t>11</w:t>
      </w:r>
      <w:r>
        <w:tab/>
        <w:t>Availability</w:t>
      </w:r>
      <w:bookmarkEnd w:id="15"/>
    </w:p>
    <w:p w14:paraId="650B726A" w14:textId="77777777" w:rsidR="00531295" w:rsidRDefault="008B2715" w:rsidP="008B2715">
      <w:pPr>
        <w:spacing w:line="360" w:lineRule="auto"/>
      </w:pPr>
      <w:r w:rsidRPr="008B2715">
        <w:t>The AI Customer Analyzer must be available to users 24/7 with minimal downtime. Any downtime must be planned and communicated in advance.</w:t>
      </w:r>
    </w:p>
    <w:p w14:paraId="03313C88" w14:textId="77777777" w:rsidR="00531295" w:rsidRDefault="00DB3690">
      <w:pPr>
        <w:pStyle w:val="Heading2"/>
      </w:pPr>
      <w:bookmarkStart w:id="16" w:name="_Toc131012298"/>
      <w:r>
        <w:t>12</w:t>
      </w:r>
      <w:r>
        <w:tab/>
        <w:t>Reliability</w:t>
      </w:r>
      <w:bookmarkEnd w:id="16"/>
      <w:r>
        <w:t xml:space="preserve"> </w:t>
      </w:r>
    </w:p>
    <w:p w14:paraId="12EBCFBA" w14:textId="77777777" w:rsidR="008B2715" w:rsidRPr="008B2715" w:rsidRDefault="008B2715" w:rsidP="008B2715">
      <w:r w:rsidRPr="008B2715">
        <w:t>The AI Customer Analyzer must have the following reliability characteristics to be acceptable to the customer and staff who will be affected:</w:t>
      </w:r>
    </w:p>
    <w:p w14:paraId="7B8CCD63" w14:textId="77777777" w:rsidR="008B2715" w:rsidRPr="008B2715" w:rsidRDefault="008B2715" w:rsidP="008B2715"/>
    <w:p w14:paraId="63B0565C" w14:textId="77777777" w:rsidR="008B2715" w:rsidRPr="008B2715" w:rsidRDefault="008B2715" w:rsidP="008B2715">
      <w:pPr>
        <w:pStyle w:val="ListParagraph"/>
        <w:numPr>
          <w:ilvl w:val="0"/>
          <w:numId w:val="4"/>
        </w:numPr>
      </w:pPr>
      <w:r>
        <w:t>The mean</w:t>
      </w:r>
      <w:r w:rsidRPr="008B2715">
        <w:t xml:space="preserve"> time to repair (MTTR) must be less than 4 hours in the event of any system failures.</w:t>
      </w:r>
    </w:p>
    <w:p w14:paraId="7EEDE9F3" w14:textId="77777777" w:rsidR="00531295" w:rsidRPr="008B2715" w:rsidRDefault="008B2715" w:rsidP="008B2715">
      <w:pPr>
        <w:pStyle w:val="ListParagraph"/>
        <w:numPr>
          <w:ilvl w:val="0"/>
          <w:numId w:val="4"/>
        </w:numPr>
      </w:pPr>
      <w:r>
        <w:t>The mean</w:t>
      </w:r>
      <w:r w:rsidRPr="008B2715">
        <w:t xml:space="preserve"> time between failures (MTBF) must be at least 6 months.</w:t>
      </w:r>
    </w:p>
    <w:p w14:paraId="08350A03" w14:textId="77777777" w:rsidR="00531295" w:rsidRDefault="00531295"/>
    <w:p w14:paraId="75CDDCF1" w14:textId="77777777" w:rsidR="00531295" w:rsidRDefault="00DB3690">
      <w:pPr>
        <w:pStyle w:val="Heading2"/>
      </w:pPr>
      <w:bookmarkStart w:id="17" w:name="_Toc131012299"/>
      <w:r>
        <w:t>13</w:t>
      </w:r>
      <w:r>
        <w:tab/>
        <w:t>Development Cost</w:t>
      </w:r>
      <w:bookmarkEnd w:id="17"/>
    </w:p>
    <w:p w14:paraId="75A2112B" w14:textId="77777777" w:rsidR="00531295" w:rsidRDefault="008B2715" w:rsidP="008B2715">
      <w:pPr>
        <w:ind w:firstLine="720"/>
      </w:pPr>
      <w:r>
        <w:t xml:space="preserve">- Already attached with </w:t>
      </w:r>
      <w:r w:rsidR="00CB4903">
        <w:t xml:space="preserve">the </w:t>
      </w:r>
      <w:r>
        <w:t>Project Plan document</w:t>
      </w:r>
    </w:p>
    <w:p w14:paraId="65799621" w14:textId="77777777" w:rsidR="00531295" w:rsidRDefault="00DB3690">
      <w:pPr>
        <w:pStyle w:val="Heading2"/>
      </w:pPr>
      <w:bookmarkStart w:id="18" w:name="_Toc131012300"/>
      <w:r>
        <w:t>14</w:t>
      </w:r>
      <w:r>
        <w:tab/>
        <w:t>Running Costs</w:t>
      </w:r>
      <w:bookmarkEnd w:id="18"/>
    </w:p>
    <w:p w14:paraId="04816568" w14:textId="77777777" w:rsidR="00531295" w:rsidRDefault="00CB4903" w:rsidP="00CB4903">
      <w:pPr>
        <w:ind w:firstLine="720"/>
      </w:pPr>
      <w:r>
        <w:t>- Already attached with the Project Plan document</w:t>
      </w:r>
    </w:p>
    <w:p w14:paraId="731BEC18" w14:textId="77777777" w:rsidR="00531295" w:rsidRDefault="00DB3690">
      <w:pPr>
        <w:pStyle w:val="Heading2"/>
      </w:pPr>
      <w:bookmarkStart w:id="19" w:name="_Toc131012301"/>
      <w:r>
        <w:t>15</w:t>
      </w:r>
      <w:r>
        <w:tab/>
        <w:t>Security</w:t>
      </w:r>
      <w:bookmarkEnd w:id="19"/>
    </w:p>
    <w:p w14:paraId="113D4018" w14:textId="77777777" w:rsidR="00531295" w:rsidRDefault="00CB4903" w:rsidP="00CB4903">
      <w:pPr>
        <w:spacing w:line="360" w:lineRule="auto"/>
      </w:pPr>
      <w:r w:rsidRPr="00CB4903">
        <w:t>The AI Customer Analyzer must have robust security measures to protect customer data from unauthorized access, modification, or deletion.</w:t>
      </w:r>
    </w:p>
    <w:p w14:paraId="75D0976E" w14:textId="77777777" w:rsidR="00531295" w:rsidRDefault="00DB3690">
      <w:pPr>
        <w:pStyle w:val="Heading2"/>
      </w:pPr>
      <w:bookmarkStart w:id="20" w:name="_Toc131012302"/>
      <w:r>
        <w:lastRenderedPageBreak/>
        <w:t>16</w:t>
      </w:r>
      <w:r>
        <w:tab/>
        <w:t xml:space="preserve">Ease </w:t>
      </w:r>
      <w:r w:rsidR="00CB4903">
        <w:t>of</w:t>
      </w:r>
      <w:r>
        <w:t xml:space="preserve"> Use</w:t>
      </w:r>
      <w:bookmarkEnd w:id="20"/>
    </w:p>
    <w:p w14:paraId="5E4E586F" w14:textId="77777777" w:rsidR="00531295" w:rsidRDefault="00CB4903" w:rsidP="00CB4903">
      <w:pPr>
        <w:spacing w:line="360" w:lineRule="auto"/>
        <w:jc w:val="both"/>
      </w:pPr>
      <w:r w:rsidRPr="00CB4903">
        <w:t xml:space="preserve">The AI Customer Analyzer must be easy </w:t>
      </w:r>
      <w:r>
        <w:t>for</w:t>
      </w:r>
      <w:r w:rsidRPr="00CB4903">
        <w:t xml:space="preserve"> technical and non-technical users. The user interface must be intuitive and require minimal training.</w:t>
      </w:r>
    </w:p>
    <w:p w14:paraId="7EA395BA" w14:textId="77777777" w:rsidR="00531295" w:rsidRDefault="00DB3690">
      <w:pPr>
        <w:pStyle w:val="Heading2"/>
      </w:pPr>
      <w:bookmarkStart w:id="21" w:name="_Toc131012303"/>
      <w:r>
        <w:t>17</w:t>
      </w:r>
      <w:r>
        <w:tab/>
        <w:t>Timings</w:t>
      </w:r>
      <w:bookmarkEnd w:id="21"/>
    </w:p>
    <w:p w14:paraId="64B406FD" w14:textId="77777777" w:rsidR="00DB3690" w:rsidRDefault="00CB4903" w:rsidP="00CB4903">
      <w:pPr>
        <w:spacing w:line="360" w:lineRule="auto"/>
        <w:jc w:val="both"/>
      </w:pPr>
      <w:r w:rsidRPr="00CB4903">
        <w:t>The AI Customer Analyzer must be delivered on time and within budget. The project timeline must be communicated clearly</w:t>
      </w:r>
      <w:r>
        <w:t>,</w:t>
      </w:r>
      <w:r w:rsidRPr="00CB4903">
        <w:t xml:space="preserve"> and any delays or changes must be communicated in advance.</w:t>
      </w:r>
    </w:p>
    <w:sectPr w:rsidR="00DB3690">
      <w:headerReference w:type="default" r:id="rId10"/>
      <w:footerReference w:type="default" r:id="rId11"/>
      <w:pgSz w:w="11907" w:h="16840" w:code="9"/>
      <w:pgMar w:top="1588" w:right="851" w:bottom="1440" w:left="153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69CD8" w14:textId="77777777" w:rsidR="002217FF" w:rsidRDefault="002217FF">
      <w:r>
        <w:separator/>
      </w:r>
    </w:p>
  </w:endnote>
  <w:endnote w:type="continuationSeparator" w:id="0">
    <w:p w14:paraId="1171EB31" w14:textId="77777777" w:rsidR="002217FF" w:rsidRDefault="00221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04C0" w14:textId="77777777" w:rsidR="00531295" w:rsidRDefault="00DB3690">
    <w:pPr>
      <w:pStyle w:val="Footer"/>
      <w:ind w:right="360"/>
      <w:jc w:val="right"/>
    </w:pPr>
    <w:r>
      <w:t xml:space="preserve">Page  </w:t>
    </w:r>
    <w:r>
      <w:fldChar w:fldCharType="begin"/>
    </w:r>
    <w:r>
      <w:instrText xml:space="preserve"> PAGE  \* MERGEFORMAT </w:instrText>
    </w:r>
    <w:r>
      <w:fldChar w:fldCharType="separate"/>
    </w:r>
    <w:r w:rsidR="00080CB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00483" w14:textId="77777777" w:rsidR="002217FF" w:rsidRDefault="002217FF">
      <w:r>
        <w:separator/>
      </w:r>
    </w:p>
  </w:footnote>
  <w:footnote w:type="continuationSeparator" w:id="0">
    <w:p w14:paraId="2062C99D" w14:textId="77777777" w:rsidR="002217FF" w:rsidRDefault="00221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61F4" w14:textId="77777777" w:rsidR="00531295" w:rsidRPr="008B2715" w:rsidRDefault="008B2715">
    <w:pPr>
      <w:pStyle w:val="Header"/>
      <w:jc w:val="center"/>
    </w:pPr>
    <w:r w:rsidRPr="008B2715">
      <w:rPr>
        <w:i/>
      </w:rPr>
      <w:t>AI Customer Analyzer</w:t>
    </w:r>
  </w:p>
  <w:p w14:paraId="20EFA11D" w14:textId="4C4F61F9" w:rsidR="00531295" w:rsidRDefault="00DB3690">
    <w:pPr>
      <w:pStyle w:val="Header"/>
    </w:pPr>
    <w:r>
      <w:t>Acceptance Criteria</w:t>
    </w:r>
    <w:r w:rsidR="006529E5">
      <w:t xml:space="preserve"> (Group-19)</w:t>
    </w:r>
  </w:p>
  <w:p w14:paraId="2404965A" w14:textId="0E27F4EF" w:rsidR="00531295" w:rsidRDefault="00DB3690">
    <w:pPr>
      <w:pStyle w:val="Header"/>
      <w:jc w:val="right"/>
    </w:pPr>
    <w:r>
      <w:t xml:space="preserve">Date:  </w:t>
    </w:r>
    <w:r>
      <w:fldChar w:fldCharType="begin"/>
    </w:r>
    <w:r>
      <w:instrText xml:space="preserve"> TIME \@ "d MMMM yyyy" </w:instrText>
    </w:r>
    <w:r>
      <w:fldChar w:fldCharType="separate"/>
    </w:r>
    <w:r w:rsidR="006529E5">
      <w:rPr>
        <w:noProof/>
      </w:rPr>
      <w:t>08</w:t>
    </w:r>
    <w:r w:rsidR="006529E5">
      <w:rPr>
        <w:noProof/>
      </w:rPr>
      <w:t xml:space="preserve"> March 2023</w:t>
    </w:r>
    <w:r>
      <w:fldChar w:fldCharType="end"/>
    </w:r>
  </w:p>
  <w:p w14:paraId="5F08B2BD" w14:textId="77777777" w:rsidR="00531295" w:rsidRDefault="00531295">
    <w:pPr>
      <w:pStyle w:val="Header"/>
      <w:pBdr>
        <w:bottom w:val="single" w:sz="6" w:space="1" w:color="auto"/>
      </w:pBd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F6473"/>
    <w:multiLevelType w:val="hybridMultilevel"/>
    <w:tmpl w:val="B27C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350F5"/>
    <w:multiLevelType w:val="hybridMultilevel"/>
    <w:tmpl w:val="08D2A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83693"/>
    <w:multiLevelType w:val="hybridMultilevel"/>
    <w:tmpl w:val="CD3CE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144B1"/>
    <w:multiLevelType w:val="multilevel"/>
    <w:tmpl w:val="406E357E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668413279">
    <w:abstractNumId w:val="3"/>
  </w:num>
  <w:num w:numId="2" w16cid:durableId="561255348">
    <w:abstractNumId w:val="0"/>
  </w:num>
  <w:num w:numId="3" w16cid:durableId="1722097270">
    <w:abstractNumId w:val="2"/>
  </w:num>
  <w:num w:numId="4" w16cid:durableId="2071804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B4"/>
    <w:rsid w:val="00080CB4"/>
    <w:rsid w:val="002217FF"/>
    <w:rsid w:val="00306B6C"/>
    <w:rsid w:val="003F669A"/>
    <w:rsid w:val="00531295"/>
    <w:rsid w:val="006529E5"/>
    <w:rsid w:val="008B2715"/>
    <w:rsid w:val="00CB4903"/>
    <w:rsid w:val="00DB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DC9E42"/>
  <w15:chartTrackingRefBased/>
  <w15:docId w15:val="{AA424F31-D3C6-4D33-ACE8-DF16F829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903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pageBreakBefore/>
      <w:pBdr>
        <w:top w:val="single" w:sz="6" w:space="1" w:color="auto"/>
      </w:pBdr>
      <w:spacing w:after="3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pBdr>
        <w:top w:val="single" w:sz="6" w:space="2" w:color="auto"/>
      </w:pBdr>
      <w:spacing w:before="360" w:after="1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20" w:after="8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Heading5">
    <w:name w:val="heading 5"/>
    <w:basedOn w:val="Normal"/>
    <w:next w:val="Normal"/>
    <w:qFormat/>
    <w:pPr>
      <w:keepNext/>
      <w:spacing w:line="-280" w:lineRule="auto"/>
      <w:outlineLvl w:val="4"/>
    </w:pPr>
    <w:rPr>
      <w:b/>
      <w:sz w:val="28"/>
      <w:lang w:val="en-US"/>
    </w:rPr>
  </w:style>
  <w:style w:type="paragraph" w:styleId="Heading6">
    <w:name w:val="heading 6"/>
    <w:basedOn w:val="Normal"/>
    <w:next w:val="Normal"/>
    <w:qFormat/>
    <w:pPr>
      <w:keepNext/>
      <w:spacing w:line="-280" w:lineRule="auto"/>
      <w:outlineLvl w:val="5"/>
    </w:pPr>
    <w:rPr>
      <w:b/>
      <w:caps/>
      <w:sz w:val="40"/>
      <w:lang w:val="en-US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List">
    <w:name w:val="Cc List"/>
    <w:basedOn w:val="Normal"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  <w:rPr>
      <w:sz w:val="1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color w:val="FF0000"/>
    </w:rPr>
  </w:style>
  <w:style w:type="paragraph" w:styleId="BodyText2">
    <w:name w:val="Body Text 2"/>
    <w:basedOn w:val="Normal"/>
    <w:pPr>
      <w:jc w:val="both"/>
    </w:pPr>
    <w:rPr>
      <w:color w:val="FF0000"/>
    </w:rPr>
  </w:style>
  <w:style w:type="paragraph" w:styleId="BodyText3">
    <w:name w:val="Body Text 3"/>
    <w:basedOn w:val="Normal"/>
    <w:pPr>
      <w:jc w:val="both"/>
    </w:pPr>
    <w:rPr>
      <w:i/>
      <w:color w:val="FF0000"/>
    </w:rPr>
  </w:style>
  <w:style w:type="character" w:styleId="PageNumber">
    <w:name w:val="page number"/>
    <w:basedOn w:val="DefaultParagraphFont"/>
    <w:semiHidden/>
  </w:style>
  <w:style w:type="paragraph" w:styleId="ListParagraph">
    <w:name w:val="List Paragraph"/>
    <w:basedOn w:val="Normal"/>
    <w:uiPriority w:val="34"/>
    <w:qFormat/>
    <w:rsid w:val="008B27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2715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n-US" w:eastAsia="en-US"/>
    </w:rPr>
  </w:style>
  <w:style w:type="character" w:customStyle="1" w:styleId="apple-tab-span">
    <w:name w:val="apple-tab-span"/>
    <w:basedOn w:val="DefaultParagraphFont"/>
    <w:rsid w:val="008B2715"/>
  </w:style>
  <w:style w:type="paragraph" w:styleId="TOCHeading">
    <w:name w:val="TOC Heading"/>
    <w:basedOn w:val="Heading1"/>
    <w:next w:val="Normal"/>
    <w:uiPriority w:val="39"/>
    <w:unhideWhenUsed/>
    <w:qFormat/>
    <w:rsid w:val="006529E5"/>
    <w:pPr>
      <w:keepLines/>
      <w:pageBreakBefore w:val="0"/>
      <w:pBdr>
        <w:top w:val="none" w:sz="0" w:space="0" w:color="auto"/>
      </w:pBd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529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529E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529E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529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7601B44-582C-44D3-85FF-27A1B5A1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PID</vt:lpstr>
    </vt:vector>
  </TitlesOfParts>
  <Company>Key Skills Limited</Company>
  <LinksUpToDate>false</LinksUpToDate>
  <CharactersWithSpaces>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PID</dc:title>
  <dc:subject/>
  <dc:creator>Key Skills Limited</dc:creator>
  <cp:keywords/>
  <dc:description/>
  <cp:lastModifiedBy>Gunarakulan Gunaretnam</cp:lastModifiedBy>
  <cp:revision>5</cp:revision>
  <cp:lastPrinted>2002-05-10T12:31:00Z</cp:lastPrinted>
  <dcterms:created xsi:type="dcterms:W3CDTF">2020-02-04T14:09:00Z</dcterms:created>
  <dcterms:modified xsi:type="dcterms:W3CDTF">2023-03-29T14:28:00Z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839932b5fe4ab7a0267e2cf98cb88bfd4a057c5e789377c76aa25a98b20eaa4d</vt:lpwstr>
  </property>
</Properties>
</file>