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61A4" w14:textId="6D7B7762" w:rsidR="00FB7607" w:rsidRPr="00D3393F" w:rsidRDefault="00A7527E" w:rsidP="00FB7607">
      <w:pPr>
        <w:spacing w:line="360" w:lineRule="auto"/>
        <w:jc w:val="both"/>
        <w:rPr>
          <w:rFonts w:asciiTheme="minorHAnsi" w:hAnsiTheme="minorHAnsi" w:cstheme="minorHAnsi"/>
          <w:b/>
          <w:sz w:val="40"/>
          <w:szCs w:val="40"/>
        </w:rPr>
      </w:pPr>
      <w:r>
        <w:rPr>
          <w:rFonts w:asciiTheme="minorHAnsi" w:hAnsiTheme="minorHAnsi" w:cstheme="minorHAnsi"/>
          <w:b/>
          <w:sz w:val="40"/>
          <w:szCs w:val="40"/>
        </w:rPr>
        <w:t>OFF SPECIFICATION ISSUE</w:t>
      </w:r>
    </w:p>
    <w:p w14:paraId="3D72A433" w14:textId="77777777" w:rsidR="00FB7607" w:rsidRDefault="00FB7607" w:rsidP="00FB7607">
      <w:pPr>
        <w:spacing w:line="360" w:lineRule="auto"/>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72120746" w14:textId="77777777" w:rsidR="00FB7607" w:rsidRPr="00D3393F" w:rsidRDefault="00FB7607" w:rsidP="00FB7607">
      <w:pPr>
        <w:spacing w:line="360" w:lineRule="auto"/>
        <w:jc w:val="both"/>
        <w:rPr>
          <w:rFonts w:asciiTheme="minorHAnsi" w:hAnsiTheme="minorHAnsi" w:cstheme="minorHAnsi"/>
          <w:b/>
          <w:sz w:val="36"/>
          <w:szCs w:val="36"/>
        </w:rPr>
      </w:pPr>
      <w:r>
        <w:rPr>
          <w:rFonts w:asciiTheme="minorHAnsi" w:hAnsiTheme="minorHAnsi" w:cstheme="minorHAnsi"/>
          <w:b/>
          <w:sz w:val="36"/>
          <w:szCs w:val="36"/>
        </w:rPr>
        <w:t xml:space="preserve"> Group: 19</w:t>
      </w:r>
    </w:p>
    <w:tbl>
      <w:tblPr>
        <w:tblW w:w="9070" w:type="dxa"/>
        <w:tblLayout w:type="fixed"/>
        <w:tblLook w:val="0000" w:firstRow="0" w:lastRow="0" w:firstColumn="0" w:lastColumn="0" w:noHBand="0" w:noVBand="0"/>
      </w:tblPr>
      <w:tblGrid>
        <w:gridCol w:w="3780"/>
        <w:gridCol w:w="540"/>
        <w:gridCol w:w="3600"/>
        <w:gridCol w:w="720"/>
        <w:gridCol w:w="430"/>
      </w:tblGrid>
      <w:tr w:rsidR="00FB7607" w:rsidRPr="005768C3" w14:paraId="42F1F048" w14:textId="77777777" w:rsidTr="00FD4879">
        <w:tc>
          <w:tcPr>
            <w:tcW w:w="4320" w:type="dxa"/>
            <w:gridSpan w:val="2"/>
            <w:tcBorders>
              <w:top w:val="nil"/>
              <w:left w:val="nil"/>
              <w:bottom w:val="nil"/>
              <w:right w:val="nil"/>
            </w:tcBorders>
            <w:tcMar>
              <w:top w:w="0" w:type="dxa"/>
              <w:left w:w="115" w:type="dxa"/>
              <w:bottom w:w="0" w:type="dxa"/>
              <w:right w:w="115" w:type="dxa"/>
            </w:tcMar>
          </w:tcPr>
          <w:p w14:paraId="07012704" w14:textId="110DA10E" w:rsidR="00FB7607" w:rsidRPr="005768C3" w:rsidRDefault="00FB7607" w:rsidP="00FB7607">
            <w:pPr>
              <w:spacing w:line="360" w:lineRule="auto"/>
              <w:rPr>
                <w:rFonts w:asciiTheme="minorHAnsi" w:hAnsiTheme="minorHAnsi" w:cstheme="minorHAnsi"/>
                <w:sz w:val="28"/>
                <w:szCs w:val="28"/>
              </w:rPr>
            </w:pPr>
            <w:r w:rsidRPr="005768C3">
              <w:rPr>
                <w:rFonts w:asciiTheme="minorHAnsi" w:hAnsiTheme="minorHAnsi" w:cstheme="minorHAnsi"/>
                <w:sz w:val="28"/>
                <w:szCs w:val="28"/>
              </w:rPr>
              <w:t xml:space="preserve">Release: </w:t>
            </w:r>
            <w:r>
              <w:rPr>
                <w:rFonts w:asciiTheme="minorHAnsi" w:hAnsiTheme="minorHAnsi" w:cstheme="minorHAnsi"/>
                <w:sz w:val="28"/>
                <w:szCs w:val="28"/>
              </w:rPr>
              <w:t>MARCH</w:t>
            </w:r>
            <w:r w:rsidRPr="005768C3">
              <w:rPr>
                <w:rFonts w:asciiTheme="minorHAnsi" w:hAnsiTheme="minorHAnsi" w:cstheme="minorHAnsi"/>
                <w:sz w:val="28"/>
                <w:szCs w:val="28"/>
              </w:rPr>
              <w:t xml:space="preserve"> 2023</w:t>
            </w:r>
          </w:p>
          <w:p w14:paraId="5242692B" w14:textId="77777777" w:rsidR="00FB7607" w:rsidRPr="005768C3" w:rsidRDefault="00FB7607" w:rsidP="00FB7607">
            <w:pPr>
              <w:spacing w:line="360" w:lineRule="auto"/>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58C9709C" w14:textId="77777777" w:rsidR="00FB7607" w:rsidRPr="005768C3" w:rsidRDefault="00FB7607" w:rsidP="00FB7607">
            <w:pPr>
              <w:spacing w:line="360" w:lineRule="auto"/>
              <w:jc w:val="both"/>
              <w:rPr>
                <w:rFonts w:asciiTheme="minorHAnsi" w:hAnsiTheme="minorHAnsi" w:cstheme="minorHAnsi"/>
                <w:sz w:val="28"/>
                <w:szCs w:val="28"/>
              </w:rPr>
            </w:pPr>
          </w:p>
        </w:tc>
      </w:tr>
      <w:tr w:rsidR="00FB7607" w:rsidRPr="005768C3" w14:paraId="7570400F" w14:textId="77777777" w:rsidTr="00FD4879">
        <w:tc>
          <w:tcPr>
            <w:tcW w:w="3780" w:type="dxa"/>
            <w:tcBorders>
              <w:top w:val="nil"/>
              <w:left w:val="nil"/>
              <w:bottom w:val="nil"/>
              <w:right w:val="nil"/>
            </w:tcBorders>
            <w:tcMar>
              <w:top w:w="0" w:type="dxa"/>
              <w:left w:w="115" w:type="dxa"/>
              <w:bottom w:w="0" w:type="dxa"/>
              <w:right w:w="115" w:type="dxa"/>
            </w:tcMar>
          </w:tcPr>
          <w:p w14:paraId="569BCB4D" w14:textId="1A2C07DD" w:rsidR="00FB7607" w:rsidRPr="005768C3" w:rsidRDefault="00FB7607" w:rsidP="00FB7607">
            <w:pPr>
              <w:spacing w:line="36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Date: </w:t>
            </w:r>
            <w:r>
              <w:rPr>
                <w:rFonts w:asciiTheme="minorHAnsi" w:hAnsiTheme="minorHAnsi" w:cstheme="minorHAnsi"/>
                <w:sz w:val="28"/>
                <w:szCs w:val="28"/>
              </w:rPr>
              <w:t>15</w:t>
            </w:r>
            <w:r w:rsidRPr="005768C3">
              <w:rPr>
                <w:rFonts w:asciiTheme="minorHAnsi" w:hAnsiTheme="minorHAnsi" w:cstheme="minorHAnsi"/>
                <w:sz w:val="28"/>
                <w:szCs w:val="28"/>
              </w:rPr>
              <w:t xml:space="preserve"> </w:t>
            </w:r>
            <w:r>
              <w:rPr>
                <w:rFonts w:asciiTheme="minorHAnsi" w:hAnsiTheme="minorHAnsi" w:cstheme="minorHAnsi"/>
                <w:sz w:val="28"/>
                <w:szCs w:val="28"/>
              </w:rPr>
              <w:t>MARCH</w:t>
            </w:r>
            <w:r w:rsidRPr="005768C3">
              <w:rPr>
                <w:rFonts w:asciiTheme="minorHAnsi" w:hAnsiTheme="minorHAnsi" w:cstheme="minorHAnsi"/>
                <w:sz w:val="28"/>
                <w:szCs w:val="28"/>
              </w:rPr>
              <w:t xml:space="preserve"> 2023</w:t>
            </w:r>
          </w:p>
          <w:p w14:paraId="31D33E50" w14:textId="77777777" w:rsidR="00FB7607" w:rsidRPr="005768C3" w:rsidRDefault="00FB7607" w:rsidP="00FB7607">
            <w:pPr>
              <w:spacing w:line="360" w:lineRule="auto"/>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14:paraId="100A47C6" w14:textId="77777777" w:rsidR="00FB7607" w:rsidRPr="005768C3" w:rsidRDefault="00FB7607" w:rsidP="00FB7607">
            <w:pPr>
              <w:spacing w:line="360" w:lineRule="auto"/>
              <w:jc w:val="both"/>
              <w:rPr>
                <w:rFonts w:asciiTheme="minorHAnsi" w:hAnsiTheme="minorHAnsi" w:cstheme="minorHAnsi"/>
                <w:sz w:val="28"/>
                <w:szCs w:val="28"/>
              </w:rPr>
            </w:pPr>
          </w:p>
        </w:tc>
      </w:tr>
      <w:tr w:rsidR="00FB7607" w:rsidRPr="005768C3" w14:paraId="4CD33102" w14:textId="77777777" w:rsidTr="00FD4879">
        <w:tc>
          <w:tcPr>
            <w:tcW w:w="8640" w:type="dxa"/>
            <w:gridSpan w:val="4"/>
            <w:tcBorders>
              <w:top w:val="nil"/>
              <w:left w:val="nil"/>
              <w:bottom w:val="nil"/>
              <w:right w:val="nil"/>
            </w:tcBorders>
            <w:tcMar>
              <w:top w:w="0" w:type="dxa"/>
              <w:left w:w="115" w:type="dxa"/>
              <w:bottom w:w="0" w:type="dxa"/>
              <w:right w:w="115" w:type="dxa"/>
            </w:tcMar>
          </w:tcPr>
          <w:p w14:paraId="034A2B03" w14:textId="77777777" w:rsidR="00FB7607" w:rsidRPr="005768C3" w:rsidRDefault="00FB7607" w:rsidP="00FB7607">
            <w:pPr>
              <w:spacing w:line="360" w:lineRule="auto"/>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4F60BA2D" w14:textId="77777777" w:rsidR="00FB7607" w:rsidRPr="005768C3" w:rsidRDefault="00FB7607" w:rsidP="00FB7607">
            <w:pPr>
              <w:spacing w:line="360" w:lineRule="auto"/>
              <w:jc w:val="both"/>
              <w:rPr>
                <w:rFonts w:asciiTheme="minorHAnsi" w:hAnsiTheme="minorHAnsi" w:cstheme="minorHAnsi"/>
              </w:rPr>
            </w:pPr>
          </w:p>
        </w:tc>
      </w:tr>
      <w:tr w:rsidR="00FB7607" w:rsidRPr="005768C3" w14:paraId="3F640D6C" w14:textId="77777777" w:rsidTr="00FD4879">
        <w:tc>
          <w:tcPr>
            <w:tcW w:w="8640" w:type="dxa"/>
            <w:gridSpan w:val="4"/>
            <w:tcBorders>
              <w:top w:val="nil"/>
              <w:left w:val="nil"/>
              <w:bottom w:val="nil"/>
              <w:right w:val="nil"/>
            </w:tcBorders>
            <w:tcMar>
              <w:top w:w="0" w:type="dxa"/>
              <w:left w:w="115" w:type="dxa"/>
              <w:bottom w:w="0" w:type="dxa"/>
              <w:right w:w="115" w:type="dxa"/>
            </w:tcMar>
          </w:tcPr>
          <w:p w14:paraId="5D0BF058" w14:textId="77777777" w:rsidR="00FB7607" w:rsidRPr="005768C3" w:rsidRDefault="00FB7607" w:rsidP="00FB7607">
            <w:pPr>
              <w:spacing w:line="360" w:lineRule="auto"/>
              <w:jc w:val="both"/>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2E1038E9" w14:textId="77777777" w:rsidR="00FB7607" w:rsidRPr="005768C3" w:rsidRDefault="00FB7607" w:rsidP="00FB7607">
            <w:pPr>
              <w:spacing w:line="360" w:lineRule="auto"/>
              <w:jc w:val="both"/>
              <w:rPr>
                <w:rFonts w:asciiTheme="minorHAnsi" w:hAnsiTheme="minorHAnsi" w:cstheme="minorHAnsi"/>
                <w:b/>
                <w:sz w:val="36"/>
                <w:szCs w:val="36"/>
              </w:rPr>
            </w:pPr>
          </w:p>
        </w:tc>
      </w:tr>
      <w:tr w:rsidR="00FB7607" w:rsidRPr="005768C3" w14:paraId="7CABB143" w14:textId="77777777" w:rsidTr="00FD4879">
        <w:tc>
          <w:tcPr>
            <w:tcW w:w="8640" w:type="dxa"/>
            <w:gridSpan w:val="4"/>
            <w:tcBorders>
              <w:top w:val="nil"/>
              <w:left w:val="nil"/>
              <w:bottom w:val="nil"/>
              <w:right w:val="nil"/>
            </w:tcBorders>
            <w:tcMar>
              <w:top w:w="0" w:type="dxa"/>
              <w:left w:w="115" w:type="dxa"/>
              <w:bottom w:w="0" w:type="dxa"/>
              <w:right w:w="115" w:type="dxa"/>
            </w:tcMar>
          </w:tcPr>
          <w:p w14:paraId="7C63CCB6" w14:textId="77777777" w:rsidR="00FB7607" w:rsidRPr="005768C3" w:rsidRDefault="00FB7607" w:rsidP="00FB7607">
            <w:pPr>
              <w:spacing w:line="360" w:lineRule="auto"/>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1BB15236" w14:textId="77777777" w:rsidR="00FB7607" w:rsidRPr="005768C3" w:rsidRDefault="00FB7607" w:rsidP="00FB7607">
            <w:pPr>
              <w:spacing w:line="360" w:lineRule="auto"/>
              <w:jc w:val="both"/>
              <w:rPr>
                <w:rFonts w:asciiTheme="minorHAnsi" w:hAnsiTheme="minorHAnsi" w:cstheme="minorHAnsi"/>
              </w:rPr>
            </w:pPr>
          </w:p>
        </w:tc>
      </w:tr>
      <w:tr w:rsidR="00FB7607" w:rsidRPr="005768C3" w14:paraId="2CE5710D" w14:textId="77777777" w:rsidTr="00FD4879">
        <w:tc>
          <w:tcPr>
            <w:tcW w:w="7920" w:type="dxa"/>
            <w:gridSpan w:val="3"/>
            <w:tcBorders>
              <w:top w:val="nil"/>
              <w:left w:val="nil"/>
              <w:bottom w:val="nil"/>
              <w:right w:val="nil"/>
            </w:tcBorders>
            <w:tcMar>
              <w:top w:w="0" w:type="dxa"/>
              <w:left w:w="115" w:type="dxa"/>
              <w:bottom w:w="0" w:type="dxa"/>
              <w:right w:w="115" w:type="dxa"/>
            </w:tcMar>
          </w:tcPr>
          <w:p w14:paraId="61BC5AC3" w14:textId="7333386A" w:rsidR="00FB7607" w:rsidRPr="005768C3" w:rsidRDefault="00FB7607" w:rsidP="00FB7607">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Author: </w:t>
            </w:r>
            <w:proofErr w:type="spellStart"/>
            <w:r w:rsidRPr="00214D0E">
              <w:rPr>
                <w:rFonts w:asciiTheme="minorHAnsi" w:hAnsiTheme="minorHAnsi" w:cstheme="minorHAnsi"/>
                <w:sz w:val="28"/>
                <w:szCs w:val="28"/>
                <w:lang w:val="en-US"/>
              </w:rPr>
              <w:t>Delaxsan</w:t>
            </w:r>
            <w:proofErr w:type="spellEnd"/>
            <w:r w:rsidRPr="00214D0E">
              <w:rPr>
                <w:rFonts w:asciiTheme="minorHAnsi" w:hAnsiTheme="minorHAnsi" w:cstheme="minorHAnsi"/>
                <w:sz w:val="28"/>
                <w:szCs w:val="28"/>
                <w:lang w:val="en-US"/>
              </w:rPr>
              <w:t xml:space="preserve"> Raj </w:t>
            </w:r>
            <w:proofErr w:type="spellStart"/>
            <w:r w:rsidRPr="00214D0E">
              <w:rPr>
                <w:rFonts w:asciiTheme="minorHAnsi" w:hAnsiTheme="minorHAnsi" w:cstheme="minorHAnsi"/>
                <w:sz w:val="28"/>
                <w:szCs w:val="28"/>
                <w:lang w:val="en-US"/>
              </w:rPr>
              <w:t>Sathiyanesan</w:t>
            </w:r>
            <w:proofErr w:type="spellEnd"/>
            <w:r w:rsidRPr="00214D0E">
              <w:rPr>
                <w:rFonts w:asciiTheme="minorHAnsi" w:hAnsiTheme="minorHAnsi" w:cstheme="minorHAnsi"/>
                <w:sz w:val="28"/>
                <w:szCs w:val="28"/>
                <w:lang w:val="en-US"/>
              </w:rPr>
              <w:t xml:space="preserve"> (</w:t>
            </w:r>
            <w:r>
              <w:rPr>
                <w:rFonts w:asciiTheme="minorHAnsi" w:hAnsiTheme="minorHAnsi" w:cstheme="minorHAnsi"/>
                <w:sz w:val="28"/>
                <w:szCs w:val="28"/>
                <w:lang w:val="en-US"/>
              </w:rPr>
              <w:t>Quality</w:t>
            </w:r>
            <w:r w:rsidRPr="00214D0E">
              <w:rPr>
                <w:rFonts w:asciiTheme="minorHAnsi" w:hAnsiTheme="minorHAnsi" w:cstheme="minorHAnsi"/>
                <w:sz w:val="28"/>
                <w:szCs w:val="28"/>
                <w:lang w:val="en-US"/>
              </w:rPr>
              <w:t xml:space="preserve"> Manager)</w:t>
            </w:r>
          </w:p>
        </w:tc>
        <w:tc>
          <w:tcPr>
            <w:tcW w:w="1150" w:type="dxa"/>
            <w:gridSpan w:val="2"/>
            <w:tcBorders>
              <w:top w:val="nil"/>
              <w:left w:val="nil"/>
              <w:bottom w:val="nil"/>
              <w:right w:val="nil"/>
            </w:tcBorders>
            <w:tcMar>
              <w:top w:w="0" w:type="dxa"/>
              <w:left w:w="115" w:type="dxa"/>
              <w:bottom w:w="0" w:type="dxa"/>
              <w:right w:w="115" w:type="dxa"/>
            </w:tcMar>
          </w:tcPr>
          <w:p w14:paraId="11F2DBC3" w14:textId="77777777" w:rsidR="00FB7607" w:rsidRPr="005768C3" w:rsidRDefault="00FB7607" w:rsidP="00FB7607">
            <w:pPr>
              <w:spacing w:line="360" w:lineRule="auto"/>
              <w:jc w:val="both"/>
              <w:rPr>
                <w:rFonts w:asciiTheme="minorHAnsi" w:hAnsiTheme="minorHAnsi" w:cstheme="minorHAnsi"/>
                <w:sz w:val="28"/>
                <w:szCs w:val="28"/>
              </w:rPr>
            </w:pPr>
          </w:p>
        </w:tc>
      </w:tr>
      <w:tr w:rsidR="00FB7607" w:rsidRPr="005768C3" w14:paraId="2AEC0068" w14:textId="77777777" w:rsidTr="00FD4879">
        <w:tc>
          <w:tcPr>
            <w:tcW w:w="8640" w:type="dxa"/>
            <w:gridSpan w:val="4"/>
            <w:tcBorders>
              <w:top w:val="nil"/>
              <w:left w:val="nil"/>
              <w:bottom w:val="nil"/>
              <w:right w:val="nil"/>
            </w:tcBorders>
            <w:tcMar>
              <w:top w:w="0" w:type="dxa"/>
              <w:left w:w="115" w:type="dxa"/>
              <w:bottom w:w="0" w:type="dxa"/>
              <w:right w:w="115" w:type="dxa"/>
            </w:tcMar>
          </w:tcPr>
          <w:p w14:paraId="792ED5D0" w14:textId="77777777" w:rsidR="00FB7607" w:rsidRPr="005768C3" w:rsidRDefault="00FB7607" w:rsidP="00FB7607">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Owner: </w:t>
            </w:r>
            <w:proofErr w:type="spellStart"/>
            <w:r w:rsidRPr="005768C3">
              <w:rPr>
                <w:rFonts w:asciiTheme="minorHAnsi" w:hAnsiTheme="minorHAnsi" w:cstheme="minorHAnsi"/>
                <w:sz w:val="28"/>
                <w:szCs w:val="28"/>
              </w:rPr>
              <w:t>Dr.</w:t>
            </w:r>
            <w:proofErr w:type="spellEnd"/>
            <w:r w:rsidRPr="005768C3">
              <w:rPr>
                <w:rFonts w:asciiTheme="minorHAnsi" w:hAnsiTheme="minorHAnsi" w:cstheme="minorHAnsi"/>
                <w:sz w:val="28"/>
                <w:szCs w:val="28"/>
              </w:rPr>
              <w:t xml:space="preserve"> </w:t>
            </w:r>
            <w:proofErr w:type="spellStart"/>
            <w:r w:rsidRPr="005768C3">
              <w:rPr>
                <w:rFonts w:asciiTheme="minorHAnsi" w:hAnsiTheme="minorHAnsi" w:cstheme="minorHAnsi"/>
                <w:sz w:val="28"/>
                <w:szCs w:val="28"/>
              </w:rPr>
              <w:t>Yasas</w:t>
            </w:r>
            <w:proofErr w:type="spellEnd"/>
            <w:r w:rsidRPr="005768C3">
              <w:rPr>
                <w:rFonts w:asciiTheme="minorHAnsi" w:hAnsiTheme="minorHAnsi" w:cstheme="minorHAnsi"/>
                <w:sz w:val="28"/>
                <w:szCs w:val="28"/>
              </w:rPr>
              <w:t xml:space="preserve"> Jayaweera (Project Executive)</w:t>
            </w:r>
          </w:p>
        </w:tc>
        <w:tc>
          <w:tcPr>
            <w:tcW w:w="430" w:type="dxa"/>
            <w:tcBorders>
              <w:top w:val="nil"/>
              <w:left w:val="nil"/>
              <w:bottom w:val="nil"/>
              <w:right w:val="nil"/>
            </w:tcBorders>
            <w:tcMar>
              <w:top w:w="0" w:type="dxa"/>
              <w:left w:w="115" w:type="dxa"/>
              <w:bottom w:w="0" w:type="dxa"/>
              <w:right w:w="115" w:type="dxa"/>
            </w:tcMar>
          </w:tcPr>
          <w:p w14:paraId="14CD8174" w14:textId="77777777" w:rsidR="00FB7607" w:rsidRPr="005768C3" w:rsidRDefault="00FB7607" w:rsidP="00FB7607">
            <w:pPr>
              <w:spacing w:line="360" w:lineRule="auto"/>
              <w:jc w:val="both"/>
              <w:rPr>
                <w:rFonts w:asciiTheme="minorHAnsi" w:hAnsiTheme="minorHAnsi" w:cstheme="minorHAnsi"/>
                <w:sz w:val="28"/>
                <w:szCs w:val="28"/>
              </w:rPr>
            </w:pPr>
          </w:p>
        </w:tc>
      </w:tr>
      <w:tr w:rsidR="00FB7607" w:rsidRPr="005768C3" w14:paraId="7ED9B489" w14:textId="77777777" w:rsidTr="00FD4879">
        <w:tc>
          <w:tcPr>
            <w:tcW w:w="8640" w:type="dxa"/>
            <w:gridSpan w:val="4"/>
            <w:tcBorders>
              <w:top w:val="nil"/>
              <w:left w:val="nil"/>
              <w:bottom w:val="nil"/>
              <w:right w:val="nil"/>
            </w:tcBorders>
            <w:tcMar>
              <w:top w:w="0" w:type="dxa"/>
              <w:left w:w="115" w:type="dxa"/>
              <w:bottom w:w="0" w:type="dxa"/>
              <w:right w:w="115" w:type="dxa"/>
            </w:tcMar>
          </w:tcPr>
          <w:p w14:paraId="3AD85146" w14:textId="77777777" w:rsidR="00FB7607" w:rsidRDefault="00FB7607" w:rsidP="00FB7607">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Client: </w:t>
            </w:r>
            <w:proofErr w:type="spellStart"/>
            <w:r w:rsidRPr="005768C3">
              <w:rPr>
                <w:rFonts w:asciiTheme="minorHAnsi" w:hAnsiTheme="minorHAnsi" w:cstheme="minorHAnsi"/>
                <w:sz w:val="28"/>
                <w:szCs w:val="28"/>
              </w:rPr>
              <w:t>DreamSpace</w:t>
            </w:r>
            <w:proofErr w:type="spellEnd"/>
            <w:r w:rsidRPr="005768C3">
              <w:rPr>
                <w:rFonts w:asciiTheme="minorHAnsi" w:hAnsiTheme="minorHAnsi" w:cstheme="minorHAnsi"/>
                <w:sz w:val="28"/>
                <w:szCs w:val="28"/>
              </w:rPr>
              <w:t xml:space="preserve"> (Private) Limited</w:t>
            </w:r>
          </w:p>
          <w:p w14:paraId="17B2CCD0" w14:textId="77777777" w:rsidR="00FB7607" w:rsidRPr="00214D0E" w:rsidRDefault="00FB7607" w:rsidP="00FB7607">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41680DFF" w14:textId="77777777" w:rsidR="00FB7607" w:rsidRPr="00214D0E" w:rsidRDefault="00FB7607" w:rsidP="00FB7607">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 xml:space="preserve">Startup Manager: Sangeetha </w:t>
            </w:r>
            <w:proofErr w:type="spellStart"/>
            <w:r w:rsidRPr="00214D0E">
              <w:rPr>
                <w:rFonts w:asciiTheme="minorHAnsi" w:hAnsiTheme="minorHAnsi" w:cstheme="minorHAnsi"/>
                <w:sz w:val="28"/>
                <w:szCs w:val="28"/>
                <w:lang w:val="en-US"/>
              </w:rPr>
              <w:t>Thangavadivel</w:t>
            </w:r>
            <w:proofErr w:type="spellEnd"/>
            <w:r w:rsidRPr="00214D0E">
              <w:rPr>
                <w:rFonts w:asciiTheme="minorHAnsi" w:hAnsiTheme="minorHAnsi" w:cstheme="minorHAnsi"/>
                <w:sz w:val="28"/>
                <w:szCs w:val="28"/>
                <w:lang w:val="en-US"/>
              </w:rPr>
              <w:t xml:space="preserve"> (2135801)</w:t>
            </w:r>
          </w:p>
          <w:p w14:paraId="4FEDBF96" w14:textId="77777777" w:rsidR="00FB7607" w:rsidRPr="00214D0E" w:rsidRDefault="00FB7607" w:rsidP="00FB7607">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 xml:space="preserve">Risk Manager: Haritha </w:t>
            </w:r>
            <w:proofErr w:type="spellStart"/>
            <w:r w:rsidRPr="00214D0E">
              <w:rPr>
                <w:rFonts w:asciiTheme="minorHAnsi" w:hAnsiTheme="minorHAnsi" w:cstheme="minorHAnsi"/>
                <w:sz w:val="28"/>
                <w:szCs w:val="28"/>
                <w:lang w:val="en-US"/>
              </w:rPr>
              <w:t>Thavarajah</w:t>
            </w:r>
            <w:proofErr w:type="spellEnd"/>
            <w:r w:rsidRPr="00214D0E">
              <w:rPr>
                <w:rFonts w:asciiTheme="minorHAnsi" w:hAnsiTheme="minorHAnsi" w:cstheme="minorHAnsi"/>
                <w:sz w:val="28"/>
                <w:szCs w:val="28"/>
                <w:lang w:val="en-US"/>
              </w:rPr>
              <w:t xml:space="preserve"> (2211320)</w:t>
            </w:r>
          </w:p>
          <w:p w14:paraId="6EDBB010" w14:textId="77777777" w:rsidR="00FB7607" w:rsidRPr="00214D0E" w:rsidRDefault="00FB7607" w:rsidP="00FB7607">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w:t>
            </w:r>
            <w:proofErr w:type="spellStart"/>
            <w:r w:rsidRPr="00214D0E">
              <w:rPr>
                <w:rFonts w:asciiTheme="minorHAnsi" w:hAnsiTheme="minorHAnsi" w:cstheme="minorHAnsi"/>
                <w:sz w:val="28"/>
                <w:szCs w:val="28"/>
                <w:lang w:val="en-US"/>
              </w:rPr>
              <w:t>Mathumitha</w:t>
            </w:r>
            <w:proofErr w:type="spellEnd"/>
            <w:r>
              <w:rPr>
                <w:rFonts w:asciiTheme="minorHAnsi" w:hAnsiTheme="minorHAnsi" w:cstheme="minorHAnsi"/>
                <w:sz w:val="28"/>
                <w:szCs w:val="28"/>
                <w:lang w:val="en-US"/>
              </w:rPr>
              <w:t xml:space="preserve"> </w:t>
            </w:r>
            <w:proofErr w:type="spellStart"/>
            <w:r w:rsidRPr="00214D0E">
              <w:rPr>
                <w:rFonts w:asciiTheme="minorHAnsi" w:hAnsiTheme="minorHAnsi" w:cstheme="minorHAnsi"/>
                <w:sz w:val="28"/>
                <w:szCs w:val="28"/>
                <w:lang w:val="en-US"/>
              </w:rPr>
              <w:t>Arasakulasoorian</w:t>
            </w:r>
            <w:proofErr w:type="spellEnd"/>
            <w:r w:rsidRPr="00214D0E">
              <w:rPr>
                <w:rFonts w:asciiTheme="minorHAnsi" w:hAnsiTheme="minorHAnsi" w:cstheme="minorHAnsi"/>
                <w:sz w:val="28"/>
                <w:szCs w:val="28"/>
                <w:lang w:val="en-US"/>
              </w:rPr>
              <w:t xml:space="preserve"> (2211336)</w:t>
            </w:r>
          </w:p>
          <w:p w14:paraId="7CFE3618" w14:textId="77777777" w:rsidR="00FB7607" w:rsidRPr="00214D0E" w:rsidRDefault="00FB7607" w:rsidP="00FB7607">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w:t>
            </w:r>
            <w:proofErr w:type="spellStart"/>
            <w:r w:rsidRPr="00214D0E">
              <w:rPr>
                <w:rFonts w:asciiTheme="minorHAnsi" w:hAnsiTheme="minorHAnsi" w:cstheme="minorHAnsi"/>
                <w:sz w:val="28"/>
                <w:szCs w:val="28"/>
                <w:lang w:val="en-US"/>
              </w:rPr>
              <w:t>Delaxsan</w:t>
            </w:r>
            <w:proofErr w:type="spellEnd"/>
            <w:r w:rsidRPr="00214D0E">
              <w:rPr>
                <w:rFonts w:asciiTheme="minorHAnsi" w:hAnsiTheme="minorHAnsi" w:cstheme="minorHAnsi"/>
                <w:sz w:val="28"/>
                <w:szCs w:val="28"/>
                <w:lang w:val="en-US"/>
              </w:rPr>
              <w:t xml:space="preserve"> Raj </w:t>
            </w:r>
            <w:proofErr w:type="spellStart"/>
            <w:r w:rsidRPr="00214D0E">
              <w:rPr>
                <w:rFonts w:asciiTheme="minorHAnsi" w:hAnsiTheme="minorHAnsi" w:cstheme="minorHAnsi"/>
                <w:sz w:val="28"/>
                <w:szCs w:val="28"/>
                <w:lang w:val="en-US"/>
              </w:rPr>
              <w:t>Sathiyanesan</w:t>
            </w:r>
            <w:proofErr w:type="spellEnd"/>
            <w:r w:rsidRPr="00214D0E">
              <w:rPr>
                <w:rFonts w:asciiTheme="minorHAnsi" w:hAnsiTheme="minorHAnsi" w:cstheme="minorHAnsi"/>
                <w:sz w:val="28"/>
                <w:szCs w:val="28"/>
                <w:lang w:val="en-US"/>
              </w:rPr>
              <w:t xml:space="preserve"> (2211294)</w:t>
            </w:r>
          </w:p>
        </w:tc>
        <w:tc>
          <w:tcPr>
            <w:tcW w:w="430" w:type="dxa"/>
            <w:tcBorders>
              <w:top w:val="nil"/>
              <w:left w:val="nil"/>
              <w:bottom w:val="nil"/>
              <w:right w:val="nil"/>
            </w:tcBorders>
            <w:tcMar>
              <w:top w:w="0" w:type="dxa"/>
              <w:left w:w="115" w:type="dxa"/>
              <w:bottom w:w="0" w:type="dxa"/>
              <w:right w:w="115" w:type="dxa"/>
            </w:tcMar>
          </w:tcPr>
          <w:p w14:paraId="3F6E204B" w14:textId="77777777" w:rsidR="00FB7607" w:rsidRPr="005768C3" w:rsidRDefault="00FB7607" w:rsidP="00FB7607">
            <w:pPr>
              <w:spacing w:line="360" w:lineRule="auto"/>
              <w:jc w:val="both"/>
              <w:rPr>
                <w:rFonts w:asciiTheme="minorHAnsi" w:hAnsiTheme="minorHAnsi" w:cstheme="minorHAnsi"/>
                <w:sz w:val="28"/>
                <w:szCs w:val="28"/>
              </w:rPr>
            </w:pPr>
          </w:p>
        </w:tc>
      </w:tr>
      <w:tr w:rsidR="00FB7607" w:rsidRPr="005768C3" w14:paraId="66765823" w14:textId="77777777" w:rsidTr="00FD4879">
        <w:tc>
          <w:tcPr>
            <w:tcW w:w="8640" w:type="dxa"/>
            <w:gridSpan w:val="4"/>
            <w:tcBorders>
              <w:top w:val="nil"/>
              <w:left w:val="nil"/>
              <w:bottom w:val="nil"/>
              <w:right w:val="nil"/>
            </w:tcBorders>
            <w:tcMar>
              <w:top w:w="0" w:type="dxa"/>
              <w:left w:w="115" w:type="dxa"/>
              <w:bottom w:w="0" w:type="dxa"/>
              <w:right w:w="115" w:type="dxa"/>
            </w:tcMar>
          </w:tcPr>
          <w:p w14:paraId="00EFDD11" w14:textId="59BA7F0C" w:rsidR="00FB7607" w:rsidRPr="005768C3" w:rsidRDefault="00FB7607" w:rsidP="00FB7607">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w:t>
            </w:r>
            <w:r w:rsidR="00A7527E">
              <w:rPr>
                <w:rFonts w:asciiTheme="minorHAnsi" w:hAnsiTheme="minorHAnsi" w:cstheme="minorHAnsi"/>
                <w:sz w:val="28"/>
                <w:szCs w:val="28"/>
              </w:rPr>
              <w:t>Off Specification</w:t>
            </w:r>
            <w:r w:rsidRPr="005768C3">
              <w:rPr>
                <w:rFonts w:asciiTheme="minorHAnsi" w:hAnsiTheme="minorHAnsi" w:cstheme="minorHAnsi"/>
                <w:sz w:val="28"/>
                <w:szCs w:val="28"/>
              </w:rPr>
              <w:t xml:space="preserve"> Group 19</w:t>
            </w:r>
          </w:p>
        </w:tc>
        <w:tc>
          <w:tcPr>
            <w:tcW w:w="430" w:type="dxa"/>
            <w:tcBorders>
              <w:top w:val="nil"/>
              <w:left w:val="nil"/>
              <w:bottom w:val="nil"/>
              <w:right w:val="nil"/>
            </w:tcBorders>
            <w:tcMar>
              <w:top w:w="0" w:type="dxa"/>
              <w:left w:w="115" w:type="dxa"/>
              <w:bottom w:w="0" w:type="dxa"/>
              <w:right w:w="115" w:type="dxa"/>
            </w:tcMar>
          </w:tcPr>
          <w:p w14:paraId="0D007ADE" w14:textId="77777777" w:rsidR="00FB7607" w:rsidRPr="005768C3" w:rsidRDefault="00FB7607" w:rsidP="00FB7607">
            <w:pPr>
              <w:spacing w:line="360" w:lineRule="auto"/>
              <w:jc w:val="both"/>
              <w:rPr>
                <w:rFonts w:asciiTheme="minorHAnsi" w:hAnsiTheme="minorHAnsi" w:cstheme="minorHAnsi"/>
                <w:sz w:val="28"/>
                <w:szCs w:val="28"/>
              </w:rPr>
            </w:pPr>
          </w:p>
        </w:tc>
      </w:tr>
      <w:tr w:rsidR="00FB7607" w:rsidRPr="005768C3" w14:paraId="7B9C50E4" w14:textId="77777777" w:rsidTr="00FD4879">
        <w:tc>
          <w:tcPr>
            <w:tcW w:w="8640" w:type="dxa"/>
            <w:gridSpan w:val="4"/>
            <w:tcBorders>
              <w:top w:val="nil"/>
              <w:left w:val="nil"/>
              <w:bottom w:val="nil"/>
              <w:right w:val="nil"/>
            </w:tcBorders>
            <w:tcMar>
              <w:top w:w="0" w:type="dxa"/>
              <w:left w:w="115" w:type="dxa"/>
              <w:bottom w:w="0" w:type="dxa"/>
              <w:right w:w="115" w:type="dxa"/>
            </w:tcMar>
          </w:tcPr>
          <w:p w14:paraId="6520129D" w14:textId="77777777" w:rsidR="00FB7607" w:rsidRPr="005768C3" w:rsidRDefault="00FB7607" w:rsidP="00FB7607">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14:paraId="1A76F5BE" w14:textId="77777777" w:rsidR="00FB7607" w:rsidRPr="005768C3" w:rsidRDefault="00FB7607" w:rsidP="00FB7607">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60BE324B" w14:textId="77777777" w:rsidR="00FB7607" w:rsidRPr="005768C3" w:rsidRDefault="00FB7607" w:rsidP="00FB7607">
            <w:pPr>
              <w:spacing w:line="360" w:lineRule="auto"/>
              <w:jc w:val="both"/>
              <w:rPr>
                <w:rFonts w:asciiTheme="minorHAnsi" w:hAnsiTheme="minorHAnsi" w:cstheme="minorHAnsi"/>
                <w:sz w:val="28"/>
                <w:szCs w:val="28"/>
              </w:rPr>
            </w:pPr>
          </w:p>
        </w:tc>
      </w:tr>
    </w:tbl>
    <w:p w14:paraId="36D83F61" w14:textId="77777777" w:rsidR="00FB7607" w:rsidRPr="005768C3" w:rsidRDefault="00FB7607" w:rsidP="00FB7607">
      <w:pPr>
        <w:spacing w:line="360" w:lineRule="auto"/>
        <w:rPr>
          <w:rFonts w:asciiTheme="minorHAnsi" w:hAnsiTheme="minorHAnsi" w:cstheme="minorHAnsi"/>
        </w:rPr>
      </w:pPr>
    </w:p>
    <w:p w14:paraId="45606876" w14:textId="77777777" w:rsidR="00FB7607" w:rsidRDefault="00FB7607" w:rsidP="00FB7607">
      <w:pPr>
        <w:widowControl w:val="0"/>
        <w:pBdr>
          <w:top w:val="nil"/>
          <w:left w:val="nil"/>
          <w:bottom w:val="nil"/>
          <w:right w:val="nil"/>
          <w:between w:val="nil"/>
        </w:pBdr>
        <w:spacing w:line="360" w:lineRule="auto"/>
        <w:rPr>
          <w:color w:val="000000"/>
          <w:sz w:val="22"/>
          <w:szCs w:val="22"/>
        </w:rPr>
      </w:pPr>
    </w:p>
    <w:p w14:paraId="23ABADBC" w14:textId="77777777" w:rsidR="00FB7607" w:rsidRDefault="00FB7607">
      <w:pPr>
        <w:keepNext/>
        <w:pBdr>
          <w:top w:val="nil"/>
          <w:left w:val="nil"/>
          <w:bottom w:val="nil"/>
          <w:right w:val="nil"/>
          <w:between w:val="nil"/>
        </w:pBdr>
        <w:jc w:val="both"/>
        <w:rPr>
          <w:b/>
          <w:color w:val="000000"/>
          <w:sz w:val="32"/>
          <w:szCs w:val="32"/>
        </w:rPr>
        <w:sectPr w:rsidR="00FB7607" w:rsidSect="00FB7607">
          <w:headerReference w:type="default" r:id="rId7"/>
          <w:footerReference w:type="default" r:id="rId8"/>
          <w:pgSz w:w="11907" w:h="16840"/>
          <w:pgMar w:top="1368" w:right="1022" w:bottom="1368" w:left="1022" w:header="720" w:footer="720" w:gutter="0"/>
          <w:pgNumType w:start="1"/>
          <w:cols w:space="720"/>
          <w:titlePg/>
        </w:sectPr>
      </w:pPr>
    </w:p>
    <w:tbl>
      <w:tblPr>
        <w:tblStyle w:val="a"/>
        <w:tblW w:w="143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1"/>
        <w:gridCol w:w="3969"/>
        <w:gridCol w:w="5103"/>
        <w:gridCol w:w="3311"/>
      </w:tblGrid>
      <w:tr w:rsidR="000A4886" w14:paraId="1CE46A6A" w14:textId="77777777">
        <w:trPr>
          <w:cantSplit/>
        </w:trPr>
        <w:tc>
          <w:tcPr>
            <w:tcW w:w="11023" w:type="dxa"/>
            <w:gridSpan w:val="3"/>
          </w:tcPr>
          <w:p w14:paraId="07872BF3" w14:textId="77777777" w:rsidR="000A4886" w:rsidRDefault="00000000">
            <w:pPr>
              <w:keepNext/>
              <w:pBdr>
                <w:top w:val="nil"/>
                <w:left w:val="nil"/>
                <w:bottom w:val="nil"/>
                <w:right w:val="nil"/>
                <w:between w:val="nil"/>
              </w:pBdr>
              <w:jc w:val="both"/>
              <w:rPr>
                <w:b/>
                <w:color w:val="000000"/>
                <w:sz w:val="32"/>
                <w:szCs w:val="32"/>
              </w:rPr>
            </w:pPr>
            <w:r>
              <w:rPr>
                <w:b/>
                <w:color w:val="000000"/>
                <w:sz w:val="32"/>
                <w:szCs w:val="32"/>
              </w:rPr>
              <w:lastRenderedPageBreak/>
              <w:t>OFF-SPECIFICATION</w:t>
            </w:r>
          </w:p>
        </w:tc>
        <w:tc>
          <w:tcPr>
            <w:tcW w:w="3311" w:type="dxa"/>
          </w:tcPr>
          <w:p w14:paraId="67ADAD9E" w14:textId="77777777" w:rsidR="000A4886" w:rsidRDefault="00000000">
            <w:pPr>
              <w:keepNext/>
              <w:pBdr>
                <w:top w:val="nil"/>
                <w:left w:val="nil"/>
                <w:bottom w:val="nil"/>
                <w:right w:val="nil"/>
                <w:between w:val="nil"/>
              </w:pBdr>
              <w:jc w:val="both"/>
              <w:rPr>
                <w:b/>
                <w:color w:val="FF0000"/>
                <w:sz w:val="32"/>
                <w:szCs w:val="32"/>
              </w:rPr>
            </w:pPr>
            <w:r>
              <w:rPr>
                <w:b/>
                <w:color w:val="000000"/>
                <w:sz w:val="32"/>
                <w:szCs w:val="32"/>
              </w:rPr>
              <w:t xml:space="preserve">FORM </w:t>
            </w:r>
            <w:r>
              <w:rPr>
                <w:b/>
                <w:color w:val="FF0000"/>
                <w:sz w:val="32"/>
                <w:szCs w:val="32"/>
              </w:rPr>
              <w:t>[0016]</w:t>
            </w:r>
          </w:p>
          <w:p w14:paraId="0CEA63EA" w14:textId="77777777" w:rsidR="000A4886" w:rsidRDefault="00000000">
            <w:pPr>
              <w:rPr>
                <w:b/>
              </w:rPr>
            </w:pPr>
            <w:r>
              <w:rPr>
                <w:b/>
              </w:rPr>
              <w:t>Ref:</w:t>
            </w:r>
          </w:p>
          <w:p w14:paraId="1707AF7F" w14:textId="77777777" w:rsidR="000A4886" w:rsidRDefault="00000000">
            <w:pPr>
              <w:rPr>
                <w:b/>
              </w:rPr>
            </w:pPr>
            <w:r>
              <w:rPr>
                <w:b/>
              </w:rPr>
              <w:t>Version:</w:t>
            </w:r>
          </w:p>
        </w:tc>
      </w:tr>
      <w:tr w:rsidR="000A4886" w14:paraId="01CF76F1" w14:textId="77777777">
        <w:trPr>
          <w:cantSplit/>
        </w:trPr>
        <w:tc>
          <w:tcPr>
            <w:tcW w:w="5920" w:type="dxa"/>
            <w:gridSpan w:val="2"/>
          </w:tcPr>
          <w:p w14:paraId="01D31EBB" w14:textId="40DCC189" w:rsidR="000A4886" w:rsidRDefault="00FB7607">
            <w:pPr>
              <w:keepNext/>
              <w:pBdr>
                <w:top w:val="nil"/>
                <w:left w:val="nil"/>
                <w:bottom w:val="nil"/>
                <w:right w:val="nil"/>
                <w:between w:val="nil"/>
              </w:pBdr>
              <w:jc w:val="both"/>
              <w:rPr>
                <w:b/>
                <w:color w:val="000000"/>
                <w:sz w:val="28"/>
                <w:szCs w:val="28"/>
              </w:rPr>
            </w:pPr>
            <w:r>
              <w:rPr>
                <w:b/>
                <w:color w:val="000000"/>
                <w:sz w:val="28"/>
                <w:szCs w:val="28"/>
              </w:rPr>
              <w:t>Program:</w:t>
            </w:r>
          </w:p>
        </w:tc>
        <w:tc>
          <w:tcPr>
            <w:tcW w:w="5103" w:type="dxa"/>
          </w:tcPr>
          <w:p w14:paraId="1B4EA495"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Project:</w:t>
            </w:r>
          </w:p>
        </w:tc>
        <w:tc>
          <w:tcPr>
            <w:tcW w:w="3311" w:type="dxa"/>
          </w:tcPr>
          <w:p w14:paraId="330CA7E5"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PRINCE2</w:t>
            </w:r>
          </w:p>
          <w:p w14:paraId="0791DCC7" w14:textId="77777777" w:rsidR="000A4886" w:rsidRDefault="000A4886"/>
        </w:tc>
      </w:tr>
      <w:tr w:rsidR="000A4886" w14:paraId="1DFA2D8B" w14:textId="77777777">
        <w:tc>
          <w:tcPr>
            <w:tcW w:w="1951" w:type="dxa"/>
          </w:tcPr>
          <w:p w14:paraId="0F12BB51"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Date:</w:t>
            </w:r>
          </w:p>
          <w:p w14:paraId="5CA8DC02" w14:textId="77777777" w:rsidR="000A4886" w:rsidRDefault="000A4886"/>
        </w:tc>
        <w:tc>
          <w:tcPr>
            <w:tcW w:w="3969" w:type="dxa"/>
          </w:tcPr>
          <w:p w14:paraId="550D1171"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Class:</w:t>
            </w:r>
          </w:p>
        </w:tc>
        <w:tc>
          <w:tcPr>
            <w:tcW w:w="5103" w:type="dxa"/>
          </w:tcPr>
          <w:p w14:paraId="7162F849"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Status:</w:t>
            </w:r>
          </w:p>
        </w:tc>
        <w:tc>
          <w:tcPr>
            <w:tcW w:w="3311" w:type="dxa"/>
          </w:tcPr>
          <w:p w14:paraId="7CDBF95C"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Issue Log No:</w:t>
            </w:r>
          </w:p>
        </w:tc>
      </w:tr>
      <w:tr w:rsidR="000A4886" w14:paraId="1F304590" w14:textId="77777777">
        <w:trPr>
          <w:cantSplit/>
        </w:trPr>
        <w:tc>
          <w:tcPr>
            <w:tcW w:w="14334" w:type="dxa"/>
            <w:gridSpan w:val="4"/>
          </w:tcPr>
          <w:p w14:paraId="21B1EF5C"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Description of Fault:</w:t>
            </w:r>
          </w:p>
          <w:p w14:paraId="4238694C" w14:textId="77777777" w:rsidR="000A4886" w:rsidRDefault="000A4886"/>
          <w:p w14:paraId="092C7064" w14:textId="7EA11B2A" w:rsidR="000A4886" w:rsidRDefault="00000000">
            <w:pPr>
              <w:spacing w:line="360" w:lineRule="auto"/>
              <w:jc w:val="both"/>
            </w:pPr>
            <w:r>
              <w:t xml:space="preserve">During the development of the system, it was discovered that the accuracy of race prediction functionality </w:t>
            </w:r>
            <w:r w:rsidR="00FB7607">
              <w:t>needs to meet</w:t>
            </w:r>
            <w:r>
              <w:t xml:space="preserve"> the specified requirements. The </w:t>
            </w:r>
            <w:r w:rsidR="00FB7607">
              <w:t>design</w:t>
            </w:r>
            <w:r>
              <w:t xml:space="preserve"> </w:t>
            </w:r>
            <w:r w:rsidR="00FB7607" w:rsidRPr="00FB7607">
              <w:t xml:space="preserve">needs to </w:t>
            </w:r>
            <w:r w:rsidR="00FB7607">
              <w:t>accurately predict visitors’ race</w:t>
            </w:r>
            <w:r w:rsidR="00FB7607" w:rsidRPr="00FB7607">
              <w:t>, and the results often need to be corrected</w:t>
            </w:r>
            <w:r>
              <w:t>.</w:t>
            </w:r>
          </w:p>
          <w:p w14:paraId="08E04F66" w14:textId="77777777" w:rsidR="000A4886" w:rsidRDefault="000A4886"/>
          <w:p w14:paraId="2052AFD5" w14:textId="77777777" w:rsidR="000A4886" w:rsidRDefault="000A4886">
            <w:pPr>
              <w:rPr>
                <w:sz w:val="20"/>
                <w:szCs w:val="20"/>
              </w:rPr>
            </w:pPr>
          </w:p>
        </w:tc>
      </w:tr>
      <w:tr w:rsidR="000A4886" w14:paraId="65E46004" w14:textId="77777777">
        <w:trPr>
          <w:cantSplit/>
        </w:trPr>
        <w:tc>
          <w:tcPr>
            <w:tcW w:w="14334" w:type="dxa"/>
            <w:gridSpan w:val="4"/>
          </w:tcPr>
          <w:p w14:paraId="19E96E38"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Impact of Fault:</w:t>
            </w:r>
          </w:p>
          <w:p w14:paraId="2B362A12" w14:textId="77777777" w:rsidR="000A4886" w:rsidRDefault="000A4886"/>
          <w:p w14:paraId="57F8B234" w14:textId="4FEB0756" w:rsidR="000A4886" w:rsidRDefault="00000000">
            <w:pPr>
              <w:spacing w:line="360" w:lineRule="auto"/>
              <w:jc w:val="both"/>
            </w:pPr>
            <w:r>
              <w:t xml:space="preserve">The inaccurate race prediction functionality can lead to incorrect data analysis and insights, which can affect </w:t>
            </w:r>
            <w:proofErr w:type="spellStart"/>
            <w:r>
              <w:t>DreamSpace's</w:t>
            </w:r>
            <w:proofErr w:type="spellEnd"/>
            <w:r>
              <w:t xml:space="preserve"> understanding of its customer base. It can also lead to misinterpretation of data, resulting in poor business decisions. Moreover, this fault can </w:t>
            </w:r>
            <w:r w:rsidR="00FB7607">
              <w:t>reduce</w:t>
            </w:r>
            <w:r>
              <w:t xml:space="preserve"> customer satisfaction due to the </w:t>
            </w:r>
            <w:r w:rsidR="00FB7607">
              <w:t>system’s poor performance</w:t>
            </w:r>
            <w:r>
              <w:t>.</w:t>
            </w:r>
          </w:p>
          <w:p w14:paraId="7AD96189" w14:textId="77777777" w:rsidR="000A4886" w:rsidRDefault="000A4886"/>
          <w:p w14:paraId="007FAD26" w14:textId="77777777" w:rsidR="000A4886" w:rsidRDefault="000A4886"/>
          <w:p w14:paraId="3D223F54" w14:textId="77777777" w:rsidR="000A4886" w:rsidRDefault="000A4886">
            <w:pPr>
              <w:rPr>
                <w:sz w:val="20"/>
                <w:szCs w:val="20"/>
              </w:rPr>
            </w:pPr>
          </w:p>
        </w:tc>
      </w:tr>
      <w:tr w:rsidR="000A4886" w14:paraId="7AF0F2EB" w14:textId="77777777">
        <w:trPr>
          <w:cantSplit/>
        </w:trPr>
        <w:tc>
          <w:tcPr>
            <w:tcW w:w="14334" w:type="dxa"/>
            <w:gridSpan w:val="4"/>
          </w:tcPr>
          <w:p w14:paraId="05447158"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Priority Assessment:</w:t>
            </w:r>
          </w:p>
          <w:p w14:paraId="2DBCE20F" w14:textId="77777777" w:rsidR="000A4886" w:rsidRDefault="00000000">
            <w:pPr>
              <w:spacing w:line="360" w:lineRule="auto"/>
              <w:jc w:val="both"/>
            </w:pPr>
            <w:r>
              <w:t>The priority of this fault is High since it affects the accuracy of one of the critical functionalities of the system and can impact the project's overall success.</w:t>
            </w:r>
          </w:p>
          <w:p w14:paraId="42392FEB" w14:textId="77777777" w:rsidR="000A4886" w:rsidRDefault="000A4886"/>
          <w:p w14:paraId="26F01560" w14:textId="77777777" w:rsidR="000A4886" w:rsidRDefault="000A4886"/>
          <w:p w14:paraId="6370D6E5" w14:textId="77777777" w:rsidR="000A4886" w:rsidRDefault="000A4886">
            <w:pPr>
              <w:rPr>
                <w:sz w:val="20"/>
                <w:szCs w:val="20"/>
              </w:rPr>
            </w:pPr>
          </w:p>
        </w:tc>
      </w:tr>
      <w:tr w:rsidR="000A4886" w14:paraId="5FCD0D27" w14:textId="77777777">
        <w:trPr>
          <w:cantSplit/>
        </w:trPr>
        <w:tc>
          <w:tcPr>
            <w:tcW w:w="14334" w:type="dxa"/>
            <w:gridSpan w:val="4"/>
          </w:tcPr>
          <w:p w14:paraId="08A41883"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lastRenderedPageBreak/>
              <w:t>Decision:</w:t>
            </w:r>
          </w:p>
          <w:p w14:paraId="1A4D05E0" w14:textId="77777777" w:rsidR="000A4886" w:rsidRDefault="00000000">
            <w:pPr>
              <w:spacing w:line="360" w:lineRule="auto"/>
              <w:jc w:val="both"/>
            </w:pPr>
            <w:r>
              <w:t xml:space="preserve">After careful consideration, it has been decided to cluster race types as there such as Asian, Black, and White, so, it can detect Indian people, Sri Lankan People, and middle eastern people as Asian, we make it a common category, it makes the management system to be more specific when it comes to race data. </w:t>
            </w:r>
          </w:p>
          <w:p w14:paraId="17E72344" w14:textId="77777777" w:rsidR="000A4886" w:rsidRDefault="000A4886"/>
          <w:p w14:paraId="1940A6B8" w14:textId="77777777" w:rsidR="000A4886" w:rsidRDefault="000A4886"/>
          <w:p w14:paraId="6048B177" w14:textId="77777777" w:rsidR="000A4886" w:rsidRDefault="000A4886">
            <w:pPr>
              <w:rPr>
                <w:sz w:val="20"/>
                <w:szCs w:val="20"/>
              </w:rPr>
            </w:pPr>
          </w:p>
        </w:tc>
      </w:tr>
      <w:tr w:rsidR="000A4886" w14:paraId="7F7B695E" w14:textId="77777777">
        <w:trPr>
          <w:cantSplit/>
        </w:trPr>
        <w:tc>
          <w:tcPr>
            <w:tcW w:w="11023" w:type="dxa"/>
            <w:gridSpan w:val="3"/>
            <w:tcBorders>
              <w:bottom w:val="nil"/>
            </w:tcBorders>
          </w:tcPr>
          <w:p w14:paraId="587E72B9" w14:textId="77777777" w:rsidR="000A4886" w:rsidRDefault="00000000">
            <w:pPr>
              <w:keepNext/>
              <w:pBdr>
                <w:top w:val="nil"/>
                <w:left w:val="nil"/>
                <w:bottom w:val="nil"/>
                <w:right w:val="nil"/>
                <w:between w:val="nil"/>
              </w:pBdr>
              <w:jc w:val="both"/>
              <w:rPr>
                <w:b/>
                <w:color w:val="000000"/>
                <w:sz w:val="28"/>
                <w:szCs w:val="28"/>
              </w:rPr>
            </w:pPr>
            <w:r>
              <w:rPr>
                <w:b/>
                <w:color w:val="000000"/>
                <w:sz w:val="28"/>
                <w:szCs w:val="28"/>
              </w:rPr>
              <w:t>Allocation Details:</w:t>
            </w:r>
          </w:p>
          <w:p w14:paraId="06041015" w14:textId="77777777" w:rsidR="000A4886" w:rsidRDefault="000A4886"/>
          <w:p w14:paraId="64E9A62E" w14:textId="18D16D1F" w:rsidR="000A4886" w:rsidRDefault="00000000">
            <w:r>
              <w:t xml:space="preserve">The team will </w:t>
            </w:r>
            <w:r w:rsidR="00F63A6A" w:rsidRPr="00F63A6A">
              <w:t>improve the accuracy of the system's race prediction functionality and test</w:t>
            </w:r>
            <w:r>
              <w:t xml:space="preserve"> it thoroughly before implementing it.</w:t>
            </w:r>
          </w:p>
        </w:tc>
        <w:tc>
          <w:tcPr>
            <w:tcW w:w="3311" w:type="dxa"/>
          </w:tcPr>
          <w:p w14:paraId="72992785" w14:textId="77777777" w:rsidR="000A4886" w:rsidRDefault="00000000">
            <w:pPr>
              <w:rPr>
                <w:b/>
                <w:sz w:val="28"/>
                <w:szCs w:val="28"/>
              </w:rPr>
            </w:pPr>
            <w:r>
              <w:rPr>
                <w:b/>
                <w:sz w:val="28"/>
                <w:szCs w:val="28"/>
              </w:rPr>
              <w:t>Date Allocated:</w:t>
            </w:r>
          </w:p>
          <w:p w14:paraId="788E2056" w14:textId="77777777" w:rsidR="000A4886" w:rsidRDefault="000A4886">
            <w:pPr>
              <w:rPr>
                <w:b/>
                <w:sz w:val="28"/>
                <w:szCs w:val="28"/>
              </w:rPr>
            </w:pPr>
          </w:p>
        </w:tc>
      </w:tr>
      <w:tr w:rsidR="000A4886" w14:paraId="2C3B7274" w14:textId="77777777">
        <w:trPr>
          <w:cantSplit/>
        </w:trPr>
        <w:tc>
          <w:tcPr>
            <w:tcW w:w="11023" w:type="dxa"/>
            <w:gridSpan w:val="3"/>
            <w:tcBorders>
              <w:top w:val="nil"/>
            </w:tcBorders>
          </w:tcPr>
          <w:p w14:paraId="3C862B2B" w14:textId="77777777" w:rsidR="000A4886" w:rsidRDefault="000A4886">
            <w:pPr>
              <w:keepNext/>
              <w:pBdr>
                <w:top w:val="nil"/>
                <w:left w:val="nil"/>
                <w:bottom w:val="nil"/>
                <w:right w:val="nil"/>
                <w:between w:val="nil"/>
              </w:pBdr>
              <w:jc w:val="both"/>
              <w:rPr>
                <w:b/>
                <w:color w:val="000000"/>
                <w:sz w:val="28"/>
                <w:szCs w:val="28"/>
              </w:rPr>
            </w:pPr>
          </w:p>
        </w:tc>
        <w:tc>
          <w:tcPr>
            <w:tcW w:w="3311" w:type="dxa"/>
          </w:tcPr>
          <w:p w14:paraId="0232D961" w14:textId="77777777" w:rsidR="000A4886" w:rsidRDefault="00000000">
            <w:pPr>
              <w:rPr>
                <w:b/>
                <w:sz w:val="28"/>
                <w:szCs w:val="28"/>
              </w:rPr>
            </w:pPr>
            <w:r>
              <w:rPr>
                <w:b/>
                <w:sz w:val="28"/>
                <w:szCs w:val="28"/>
              </w:rPr>
              <w:t>Date Completed:</w:t>
            </w:r>
          </w:p>
          <w:p w14:paraId="73CA2006" w14:textId="77777777" w:rsidR="000A4886" w:rsidRDefault="000A4886">
            <w:pPr>
              <w:rPr>
                <w:b/>
                <w:sz w:val="28"/>
                <w:szCs w:val="28"/>
              </w:rPr>
            </w:pPr>
          </w:p>
        </w:tc>
      </w:tr>
    </w:tbl>
    <w:p w14:paraId="7FA2A8AC" w14:textId="77777777" w:rsidR="000A4886" w:rsidRDefault="000A4886"/>
    <w:sectPr w:rsidR="000A4886">
      <w:pgSz w:w="16840" w:h="11907" w:orient="landscape"/>
      <w:pgMar w:top="1021" w:right="1361" w:bottom="1021" w:left="136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BA010" w14:textId="77777777" w:rsidR="00921D5E" w:rsidRDefault="00921D5E">
      <w:r>
        <w:separator/>
      </w:r>
    </w:p>
  </w:endnote>
  <w:endnote w:type="continuationSeparator" w:id="0">
    <w:p w14:paraId="4933D480" w14:textId="77777777" w:rsidR="00921D5E" w:rsidRDefault="0092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3450" w14:textId="77777777" w:rsidR="000A4886"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FB7607">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DD14" w14:textId="77777777" w:rsidR="00921D5E" w:rsidRDefault="00921D5E">
      <w:r>
        <w:separator/>
      </w:r>
    </w:p>
  </w:footnote>
  <w:footnote w:type="continuationSeparator" w:id="0">
    <w:p w14:paraId="0BDCBA23" w14:textId="77777777" w:rsidR="00921D5E" w:rsidRDefault="00921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5A91" w14:textId="77777777" w:rsidR="000A4886" w:rsidRDefault="00000000">
    <w:pPr>
      <w:pBdr>
        <w:top w:val="nil"/>
        <w:left w:val="nil"/>
        <w:bottom w:val="nil"/>
        <w:right w:val="nil"/>
        <w:between w:val="nil"/>
      </w:pBdr>
      <w:tabs>
        <w:tab w:val="center" w:pos="4153"/>
        <w:tab w:val="right" w:pos="8306"/>
      </w:tabs>
      <w:jc w:val="center"/>
    </w:pPr>
    <w:r>
      <w:rPr>
        <w:i/>
      </w:rPr>
      <w:t>AI Customer Analyzer</w:t>
    </w:r>
  </w:p>
  <w:p w14:paraId="10473296" w14:textId="66D862A9" w:rsidR="000A4886" w:rsidRDefault="00A7527E">
    <w:pPr>
      <w:pBdr>
        <w:top w:val="nil"/>
        <w:left w:val="nil"/>
        <w:bottom w:val="nil"/>
        <w:right w:val="nil"/>
        <w:between w:val="nil"/>
      </w:pBdr>
      <w:tabs>
        <w:tab w:val="center" w:pos="4153"/>
        <w:tab w:val="right" w:pos="8306"/>
      </w:tabs>
      <w:rPr>
        <w:color w:val="000000"/>
      </w:rPr>
    </w:pPr>
    <w:r>
      <w:rPr>
        <w:color w:val="000000"/>
      </w:rPr>
      <w:t>Off</w:t>
    </w:r>
    <w:r w:rsidR="00000000">
      <w:rPr>
        <w:color w:val="000000"/>
      </w:rPr>
      <w:t xml:space="preserve"> </w:t>
    </w:r>
    <w:r>
      <w:rPr>
        <w:color w:val="000000"/>
      </w:rPr>
      <w:t xml:space="preserve">Specification </w:t>
    </w:r>
  </w:p>
  <w:p w14:paraId="166C6A07" w14:textId="0BD214A7" w:rsidR="000A4886" w:rsidRDefault="00000000">
    <w:pPr>
      <w:pBdr>
        <w:top w:val="nil"/>
        <w:left w:val="nil"/>
        <w:bottom w:val="nil"/>
        <w:right w:val="nil"/>
        <w:between w:val="nil"/>
      </w:pBdr>
      <w:tabs>
        <w:tab w:val="center" w:pos="4153"/>
        <w:tab w:val="right" w:pos="8306"/>
      </w:tabs>
      <w:jc w:val="right"/>
      <w:rPr>
        <w:color w:val="000000"/>
      </w:rPr>
    </w:pPr>
    <w:r>
      <w:rPr>
        <w:color w:val="000000"/>
      </w:rPr>
      <w:t xml:space="preserve">Date:  </w:t>
    </w:r>
    <w:r w:rsidR="00A7527E">
      <w:rPr>
        <w:color w:val="000000"/>
      </w:rPr>
      <w:t>15</w:t>
    </w:r>
    <w:r>
      <w:rPr>
        <w:color w:val="000000"/>
      </w:rPr>
      <w:t xml:space="preserve"> March 2023</w:t>
    </w:r>
  </w:p>
  <w:p w14:paraId="582C5799" w14:textId="77777777" w:rsidR="000A4886" w:rsidRDefault="000A4886">
    <w:pPr>
      <w:pBdr>
        <w:top w:val="nil"/>
        <w:left w:val="nil"/>
        <w:bottom w:val="single" w:sz="6" w:space="1" w:color="000000"/>
        <w:right w:val="nil"/>
        <w:between w:val="nil"/>
      </w:pBdr>
      <w:tabs>
        <w:tab w:val="center" w:pos="4153"/>
        <w:tab w:val="right" w:pos="8306"/>
      </w:tabs>
      <w:rPr>
        <w:color w:val="00000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86"/>
    <w:rsid w:val="000A4886"/>
    <w:rsid w:val="00447EBE"/>
    <w:rsid w:val="00921D5E"/>
    <w:rsid w:val="00A7527E"/>
    <w:rsid w:val="00F63A6A"/>
    <w:rsid w:val="00F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D9716"/>
  <w15:docId w15:val="{90B2EE97-7317-4D10-8A56-475AB151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semiHidden/>
    <w:unhideWhenUsed/>
    <w:qFormat/>
    <w:pPr>
      <w:keepNext/>
      <w:pBdr>
        <w:top w:val="single" w:sz="6" w:space="2" w:color="auto"/>
      </w:pBdr>
      <w:spacing w:before="360" w:after="140"/>
      <w:outlineLvl w:val="1"/>
    </w:pPr>
    <w:rPr>
      <w:b/>
      <w:sz w:val="28"/>
    </w:rPr>
  </w:style>
  <w:style w:type="paragraph" w:styleId="Heading3">
    <w:name w:val="heading 3"/>
    <w:basedOn w:val="Normal"/>
    <w:next w:val="Normal"/>
    <w:uiPriority w:val="9"/>
    <w:semiHidden/>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zNF02+w5Chf0bLhxR9Hq0xA6Vg==">AMUW2mWOjUjDsaP08ngAO6HH+VfJf02A2cDgFCNrOxKRpzvbv/G8SDWjLzcUud6JjcobZ5fvGjSqgRWpbOglxS0yASVxDw3uMEgSSZveHRbBacw7mC70OLM=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6</cp:revision>
  <dcterms:created xsi:type="dcterms:W3CDTF">2020-02-04T14:10:00Z</dcterms:created>
  <dcterms:modified xsi:type="dcterms:W3CDTF">2023-03-29T15:33:00Z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e19ae49c3468036bb0fad845e16767dca99b716d56e03f278174725537f4a854</vt:lpwstr>
  </property>
</Properties>
</file>