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E15ED" w14:textId="77777777" w:rsidR="00602F4D" w:rsidRDefault="00602F4D" w:rsidP="0095370F">
      <w:pPr>
        <w:spacing w:before="480" w:after="120"/>
        <w:ind w:left="2880" w:firstLine="720"/>
      </w:pPr>
      <w:r>
        <w:rPr>
          <w:b/>
          <w:bCs/>
          <w:color w:val="1F3864"/>
          <w:sz w:val="40"/>
          <w:szCs w:val="40"/>
        </w:rPr>
        <w:t>Project Report</w:t>
      </w:r>
    </w:p>
    <w:p w14:paraId="33CC0921" w14:textId="77777777" w:rsidR="00602F4D" w:rsidRDefault="00602F4D" w:rsidP="00602F4D">
      <w:pPr>
        <w:spacing w:after="60"/>
        <w:jc w:val="center"/>
      </w:pPr>
      <w:r>
        <w:rPr>
          <w:b/>
          <w:bCs/>
          <w:color w:val="2E5FA3"/>
          <w:sz w:val="30"/>
          <w:szCs w:val="30"/>
        </w:rPr>
        <w:t>PADS — Parkinson's Disease Smartwatch</w:t>
      </w:r>
    </w:p>
    <w:p w14:paraId="6D2CDDAC" w14:textId="4837AC08" w:rsidR="00480C13" w:rsidRPr="003679A0" w:rsidRDefault="00480C13" w:rsidP="00480C13">
      <w:pPr>
        <w:spacing w:before="480" w:after="120"/>
        <w:rPr>
          <w:b/>
          <w:bCs/>
          <w:color w:val="1F3864" w:themeColor="accent1" w:themeShade="80"/>
          <w:sz w:val="32"/>
          <w:szCs w:val="32"/>
        </w:rPr>
      </w:pPr>
      <w:r w:rsidRPr="003679A0">
        <w:rPr>
          <w:b/>
          <w:bCs/>
          <w:color w:val="1F3864" w:themeColor="accent1" w:themeShade="80"/>
          <w:sz w:val="32"/>
          <w:szCs w:val="32"/>
        </w:rPr>
        <w:t>Introduction</w:t>
      </w:r>
    </w:p>
    <w:p w14:paraId="6E0FFBBC" w14:textId="77777777" w:rsidR="00480C13" w:rsidRDefault="00480C13" w:rsidP="00480C13">
      <w:pPr>
        <w:spacing w:after="160"/>
      </w:pPr>
      <w:r>
        <w:t>This project analyzes the PADS (Parkinson's Disease Smartwatch) dataset, which contains smartwatch sensor data used to study tremor patterns in patients with Parkinson's disease. Parkinson's disease is a neurological disorder that affects movement, causing tremors, stiffness, and coordination difficulties. Wearable sensors such as accelerometers and gyroscopes enable continuous monitoring of these movement patterns.</w:t>
      </w:r>
    </w:p>
    <w:p w14:paraId="0EE2ECFF" w14:textId="77777777" w:rsidR="00480C13" w:rsidRDefault="00480C13" w:rsidP="00480C13">
      <w:pPr>
        <w:spacing w:after="320"/>
      </w:pPr>
      <w:r>
        <w:t>The dataset includes patient demographics, non-motor symptom questionnaire responses, and motion sensor signals. The objective of this project was to transform the raw dataset into a clean analytical dataset for visualization and analysis. Python was used to extract raw JSON files, and PostgreSQL was used to clean and structure the data. The final dataset integrates demographic information, symptom scores, and sensor features such as RMS, frequency, and amplitude to support tremor analysis.</w:t>
      </w:r>
    </w:p>
    <w:p w14:paraId="5A1F4AF0" w14:textId="51F7EC9C" w:rsidR="00D57E16" w:rsidRPr="00D57E16" w:rsidRDefault="00D57E16" w:rsidP="003679A0">
      <w:pPr>
        <w:spacing w:before="480" w:after="120"/>
        <w:rPr>
          <w:b/>
          <w:bCs/>
        </w:rPr>
      </w:pPr>
      <w:r w:rsidRPr="003679A0">
        <w:rPr>
          <w:b/>
          <w:bCs/>
          <w:color w:val="1F3864" w:themeColor="accent1" w:themeShade="80"/>
          <w:sz w:val="32"/>
          <w:szCs w:val="32"/>
        </w:rPr>
        <w:t>1.Dataset Description</w:t>
      </w:r>
    </w:p>
    <w:p w14:paraId="2608669A" w14:textId="77777777" w:rsidR="00D57E16" w:rsidRDefault="00D57E16" w:rsidP="00D57E16">
      <w:pPr>
        <w:spacing w:after="160"/>
      </w:pPr>
      <w:r>
        <w:t>The PADS dataset contains three primary components:</w:t>
      </w:r>
    </w:p>
    <w:p w14:paraId="2B54F99D" w14:textId="77777777" w:rsidR="00D57E16" w:rsidRDefault="00D57E16" w:rsidP="00D57E16">
      <w:pPr>
        <w:pStyle w:val="ListParagraph"/>
        <w:numPr>
          <w:ilvl w:val="0"/>
          <w:numId w:val="2"/>
        </w:numPr>
        <w:spacing w:after="80"/>
        <w:contextualSpacing w:val="0"/>
      </w:pPr>
      <w:r>
        <w:t>Demographics Data – patient characteristics such as age, gender, height, weight, handedness, and family history.</w:t>
      </w:r>
    </w:p>
    <w:p w14:paraId="75F8C370" w14:textId="77777777" w:rsidR="00D57E16" w:rsidRDefault="00D57E16" w:rsidP="00D57E16">
      <w:pPr>
        <w:pStyle w:val="ListParagraph"/>
        <w:numPr>
          <w:ilvl w:val="0"/>
          <w:numId w:val="2"/>
        </w:numPr>
        <w:spacing w:after="80"/>
        <w:contextualSpacing w:val="0"/>
      </w:pPr>
      <w:r>
        <w:t>Questionnaire Responses – patient responses to Non-Motor Symptoms (NMS) questionnaires capturing sleep, fatigue, cognitive, emotional, and lifestyle indicators.</w:t>
      </w:r>
    </w:p>
    <w:p w14:paraId="636EA3DC" w14:textId="77777777" w:rsidR="00D57E16" w:rsidRDefault="00D57E16" w:rsidP="00D57E16">
      <w:pPr>
        <w:pStyle w:val="ListParagraph"/>
        <w:numPr>
          <w:ilvl w:val="0"/>
          <w:numId w:val="2"/>
        </w:numPr>
        <w:spacing w:after="200"/>
        <w:contextualSpacing w:val="0"/>
      </w:pPr>
      <w:r>
        <w:t>Movement Sensor Data – smartwatch motion sensor recordings measuring tremor activity.</w:t>
      </w:r>
    </w:p>
    <w:p w14:paraId="269118A6" w14:textId="77777777" w:rsidR="00D57E16" w:rsidRDefault="00D57E16" w:rsidP="00D57E16">
      <w:pPr>
        <w:spacing w:after="160"/>
      </w:pPr>
      <w:r>
        <w:t>Important variables derived from the movement dataset include:</w:t>
      </w:r>
    </w:p>
    <w:p w14:paraId="276B5719" w14:textId="77777777" w:rsidR="00D57E16" w:rsidRDefault="00D57E16" w:rsidP="00D57E16">
      <w:pPr>
        <w:pStyle w:val="ListParagraph"/>
        <w:numPr>
          <w:ilvl w:val="0"/>
          <w:numId w:val="3"/>
        </w:numPr>
        <w:spacing w:after="80"/>
        <w:contextualSpacing w:val="0"/>
      </w:pPr>
      <w:r>
        <w:t>RMS – Root Mean Square of sensor signals representing tremor intensity</w:t>
      </w:r>
    </w:p>
    <w:p w14:paraId="5BF915CC" w14:textId="77777777" w:rsidR="00D57E16" w:rsidRDefault="00D57E16" w:rsidP="00D57E16">
      <w:pPr>
        <w:pStyle w:val="ListParagraph"/>
        <w:numPr>
          <w:ilvl w:val="0"/>
          <w:numId w:val="3"/>
        </w:numPr>
        <w:spacing w:after="80"/>
        <w:contextualSpacing w:val="0"/>
      </w:pPr>
      <w:r>
        <w:t>Standard Deviation – signal variability</w:t>
      </w:r>
    </w:p>
    <w:p w14:paraId="7DC62A64" w14:textId="77777777" w:rsidR="00D57E16" w:rsidRDefault="00D57E16" w:rsidP="00D57E16">
      <w:pPr>
        <w:pStyle w:val="ListParagraph"/>
        <w:numPr>
          <w:ilvl w:val="0"/>
          <w:numId w:val="3"/>
        </w:numPr>
        <w:spacing w:after="80"/>
        <w:contextualSpacing w:val="0"/>
      </w:pPr>
      <w:r>
        <w:t>Frequency – dominant tremor frequency</w:t>
      </w:r>
    </w:p>
    <w:p w14:paraId="36554520" w14:textId="77777777" w:rsidR="00D57E16" w:rsidRDefault="00D57E16" w:rsidP="00D57E16">
      <w:pPr>
        <w:pStyle w:val="ListParagraph"/>
        <w:numPr>
          <w:ilvl w:val="0"/>
          <w:numId w:val="3"/>
        </w:numPr>
        <w:spacing w:after="80"/>
        <w:contextualSpacing w:val="0"/>
      </w:pPr>
      <w:r>
        <w:t>Amplitude – average magnitude of movement signal</w:t>
      </w:r>
    </w:p>
    <w:p w14:paraId="0049ADC7" w14:textId="77777777" w:rsidR="00D57E16" w:rsidRDefault="00D57E16" w:rsidP="00D57E16">
      <w:pPr>
        <w:pStyle w:val="ListParagraph"/>
        <w:numPr>
          <w:ilvl w:val="0"/>
          <w:numId w:val="3"/>
        </w:numPr>
        <w:spacing w:after="200"/>
        <w:contextualSpacing w:val="0"/>
      </w:pPr>
      <w:r>
        <w:t>Tremor Rating – categorical classification of tremor severity</w:t>
      </w:r>
    </w:p>
    <w:p w14:paraId="259C53E8" w14:textId="77777777" w:rsidR="00D57E16" w:rsidRDefault="00D57E16" w:rsidP="00D57E16">
      <w:pPr>
        <w:spacing w:after="320"/>
      </w:pPr>
      <w:r>
        <w:t>Together, these variables enable integrated analysis of motor and non-motor Parkinson's disease symptoms.</w:t>
      </w:r>
    </w:p>
    <w:p w14:paraId="285E6CBF" w14:textId="77777777" w:rsidR="0095370F" w:rsidRDefault="0095370F" w:rsidP="00D57E16">
      <w:pPr>
        <w:spacing w:after="320"/>
        <w:rPr>
          <w:b/>
          <w:bCs/>
        </w:rPr>
      </w:pPr>
    </w:p>
    <w:p w14:paraId="1807CDFF" w14:textId="77777777" w:rsidR="002F0A76" w:rsidRDefault="002F0A76" w:rsidP="0095370F">
      <w:pPr>
        <w:spacing w:after="320"/>
        <w:rPr>
          <w:b/>
          <w:bCs/>
          <w:color w:val="2F5496" w:themeColor="accent1" w:themeShade="BF"/>
          <w:sz w:val="28"/>
          <w:szCs w:val="28"/>
        </w:rPr>
      </w:pPr>
    </w:p>
    <w:p w14:paraId="389959FF" w14:textId="579C08BB" w:rsidR="0095370F" w:rsidRPr="0095370F" w:rsidRDefault="00C84842" w:rsidP="0095370F">
      <w:pPr>
        <w:spacing w:after="320"/>
        <w:rPr>
          <w:b/>
          <w:bCs/>
          <w:color w:val="2F5496" w:themeColor="accent1" w:themeShade="BF"/>
          <w:sz w:val="28"/>
          <w:szCs w:val="28"/>
        </w:rPr>
      </w:pPr>
      <w:r w:rsidRPr="0095370F">
        <w:rPr>
          <w:b/>
          <w:bCs/>
          <w:color w:val="2F5496" w:themeColor="accent1" w:themeShade="BF"/>
          <w:sz w:val="28"/>
          <w:szCs w:val="28"/>
        </w:rPr>
        <w:lastRenderedPageBreak/>
        <w:t>Preprocessing</w:t>
      </w:r>
    </w:p>
    <w:p w14:paraId="0A0B4327" w14:textId="77777777" w:rsidR="0095370F" w:rsidRDefault="00C84842" w:rsidP="0095370F">
      <w:pPr>
        <w:spacing w:after="320" w:line="276" w:lineRule="auto"/>
        <w:rPr>
          <w:b/>
          <w:bCs/>
          <w:color w:val="002060"/>
          <w:sz w:val="28"/>
          <w:szCs w:val="28"/>
        </w:rPr>
      </w:pPr>
      <w:r w:rsidRPr="00C84842">
        <w:t xml:space="preserve">Preprocessing was necessary to convert the raw PADS dataset into a structured and reliable format for analysis. The raw data contained multiple JSON files, inconsistent formats, and missing values that required cleaning and standardization. Data preprocessing also helped restructure the sensor data into an analytical format and create derived features such as tremor ratings. </w:t>
      </w:r>
    </w:p>
    <w:p w14:paraId="3DE15D52" w14:textId="74EF1090" w:rsidR="00D57E16" w:rsidRPr="0095370F" w:rsidRDefault="00D57E16" w:rsidP="0095370F">
      <w:pPr>
        <w:spacing w:after="320" w:line="276" w:lineRule="auto"/>
        <w:rPr>
          <w:b/>
          <w:bCs/>
          <w:color w:val="002060"/>
          <w:sz w:val="28"/>
          <w:szCs w:val="28"/>
        </w:rPr>
      </w:pPr>
      <w:r w:rsidRPr="003679A0">
        <w:rPr>
          <w:b/>
          <w:bCs/>
          <w:color w:val="1F3864" w:themeColor="accent1" w:themeShade="80"/>
          <w:sz w:val="32"/>
          <w:szCs w:val="32"/>
        </w:rPr>
        <w:t>2.Data Extraction</w:t>
      </w:r>
    </w:p>
    <w:p w14:paraId="5328DFB9" w14:textId="77777777" w:rsidR="00D57E16" w:rsidRDefault="00D57E16" w:rsidP="00D57E16">
      <w:pPr>
        <w:spacing w:after="160"/>
      </w:pPr>
      <w:r>
        <w:t>The original smartwatch sensor dataset was stored in JSON format inside patient folders. Python scripts were used to automatically extract and consolidate the sensor information.</w:t>
      </w:r>
    </w:p>
    <w:p w14:paraId="621B8CFA" w14:textId="77777777" w:rsidR="00D57E16" w:rsidRDefault="00D57E16" w:rsidP="00D57E16">
      <w:pPr>
        <w:spacing w:after="160"/>
      </w:pPr>
      <w:r>
        <w:t>The extraction process involved:</w:t>
      </w:r>
    </w:p>
    <w:p w14:paraId="55FC4BAE" w14:textId="77777777" w:rsidR="00D57E16" w:rsidRDefault="00D57E16" w:rsidP="00D57E16">
      <w:pPr>
        <w:pStyle w:val="ListParagraph"/>
        <w:numPr>
          <w:ilvl w:val="0"/>
          <w:numId w:val="4"/>
        </w:numPr>
        <w:spacing w:after="80"/>
        <w:contextualSpacing w:val="0"/>
      </w:pPr>
      <w:r>
        <w:t>Reading all patient folders from the dataset directory</w:t>
      </w:r>
    </w:p>
    <w:p w14:paraId="4AF02B86" w14:textId="77777777" w:rsidR="00D57E16" w:rsidRDefault="00D57E16" w:rsidP="00D57E16">
      <w:pPr>
        <w:pStyle w:val="ListParagraph"/>
        <w:numPr>
          <w:ilvl w:val="0"/>
          <w:numId w:val="4"/>
        </w:numPr>
        <w:spacing w:after="80"/>
        <w:contextualSpacing w:val="0"/>
      </w:pPr>
      <w:r>
        <w:t>Loading JSON files containing sensor recordings</w:t>
      </w:r>
    </w:p>
    <w:p w14:paraId="7AC2A14C" w14:textId="77777777" w:rsidR="00D57E16" w:rsidRDefault="00D57E16" w:rsidP="00D57E16">
      <w:pPr>
        <w:pStyle w:val="ListParagraph"/>
        <w:numPr>
          <w:ilvl w:val="0"/>
          <w:numId w:val="4"/>
        </w:numPr>
        <w:spacing w:after="80"/>
        <w:contextualSpacing w:val="0"/>
      </w:pPr>
      <w:r>
        <w:t>Extracting accelerometer and gyroscope features</w:t>
      </w:r>
    </w:p>
    <w:p w14:paraId="17B2D6D9" w14:textId="77777777" w:rsidR="00D57E16" w:rsidRDefault="00D57E16" w:rsidP="00D57E16">
      <w:pPr>
        <w:pStyle w:val="ListParagraph"/>
        <w:numPr>
          <w:ilvl w:val="0"/>
          <w:numId w:val="4"/>
        </w:numPr>
        <w:spacing w:after="80"/>
        <w:contextualSpacing w:val="0"/>
      </w:pPr>
      <w:r>
        <w:t>Converting the JSON data into structured tabular format</w:t>
      </w:r>
    </w:p>
    <w:p w14:paraId="42E90E96" w14:textId="77777777" w:rsidR="00D57E16" w:rsidRDefault="00D57E16" w:rsidP="00D57E16">
      <w:pPr>
        <w:pStyle w:val="ListParagraph"/>
        <w:numPr>
          <w:ilvl w:val="0"/>
          <w:numId w:val="4"/>
        </w:numPr>
        <w:spacing w:after="200"/>
        <w:contextualSpacing w:val="0"/>
      </w:pPr>
      <w:r>
        <w:t>Exporting the combined dataset as CSV files</w:t>
      </w:r>
    </w:p>
    <w:p w14:paraId="01E15C79" w14:textId="77777777" w:rsidR="00D57E16" w:rsidRDefault="00D57E16" w:rsidP="00D57E16">
      <w:pPr>
        <w:spacing w:after="160"/>
      </w:pPr>
      <w:r>
        <w:t>Three CSV files were generated from the extraction stage:</w:t>
      </w:r>
    </w:p>
    <w:p w14:paraId="3DA5487A" w14:textId="77777777" w:rsidR="00D57E16" w:rsidRDefault="00D57E16" w:rsidP="00D57E16">
      <w:pPr>
        <w:pStyle w:val="ListParagraph"/>
        <w:numPr>
          <w:ilvl w:val="0"/>
          <w:numId w:val="3"/>
        </w:numPr>
        <w:spacing w:after="80"/>
        <w:contextualSpacing w:val="0"/>
      </w:pPr>
      <w:r>
        <w:rPr>
          <w:b/>
          <w:bCs/>
        </w:rPr>
        <w:t>patients.csv</w:t>
      </w:r>
    </w:p>
    <w:p w14:paraId="08DA44D8" w14:textId="77777777" w:rsidR="00D57E16" w:rsidRDefault="00D57E16" w:rsidP="00D57E16">
      <w:pPr>
        <w:pStyle w:val="ListParagraph"/>
        <w:numPr>
          <w:ilvl w:val="0"/>
          <w:numId w:val="3"/>
        </w:numPr>
        <w:spacing w:after="80"/>
        <w:contextualSpacing w:val="0"/>
      </w:pPr>
      <w:r>
        <w:rPr>
          <w:b/>
          <w:bCs/>
        </w:rPr>
        <w:t>questionnaire_responses.csv</w:t>
      </w:r>
    </w:p>
    <w:p w14:paraId="388FD8C1" w14:textId="77777777" w:rsidR="00D57E16" w:rsidRDefault="00D57E16" w:rsidP="00D57E16">
      <w:pPr>
        <w:pStyle w:val="ListParagraph"/>
        <w:numPr>
          <w:ilvl w:val="0"/>
          <w:numId w:val="3"/>
        </w:numPr>
        <w:spacing w:after="200"/>
        <w:contextualSpacing w:val="0"/>
      </w:pPr>
      <w:r>
        <w:rPr>
          <w:b/>
          <w:bCs/>
        </w:rPr>
        <w:t>movement_timeseries_summary.csv</w:t>
      </w:r>
    </w:p>
    <w:p w14:paraId="017B2621" w14:textId="77777777" w:rsidR="00D57E16" w:rsidRDefault="00D57E16" w:rsidP="00D57E16">
      <w:pPr>
        <w:spacing w:after="320"/>
      </w:pPr>
      <w:r>
        <w:t>These files were then imported into PostgreSQL using COPY commands for further processing and cleaning.</w:t>
      </w:r>
    </w:p>
    <w:p w14:paraId="6E72207C" w14:textId="1A493602" w:rsidR="00D57E16" w:rsidRPr="003679A0" w:rsidRDefault="00E2426E" w:rsidP="003679A0">
      <w:pPr>
        <w:spacing w:before="480" w:after="120"/>
        <w:rPr>
          <w:b/>
          <w:bCs/>
          <w:color w:val="1F3864" w:themeColor="accent1" w:themeShade="80"/>
          <w:sz w:val="32"/>
          <w:szCs w:val="32"/>
        </w:rPr>
      </w:pPr>
      <w:r w:rsidRPr="003679A0">
        <w:rPr>
          <w:b/>
          <w:bCs/>
          <w:color w:val="1F3864" w:themeColor="accent1" w:themeShade="80"/>
          <w:sz w:val="32"/>
          <w:szCs w:val="32"/>
        </w:rPr>
        <w:t>3.Data Transformation</w:t>
      </w:r>
    </w:p>
    <w:p w14:paraId="637C9B43" w14:textId="77777777" w:rsidR="00E2426E" w:rsidRDefault="00E2426E" w:rsidP="00E2426E">
      <w:pPr>
        <w:spacing w:after="160"/>
      </w:pPr>
      <w:r>
        <w:t>After loading the extracted CSV files into PostgreSQL, transformation steps were applied to standardize and restructure the dataset.</w:t>
      </w:r>
    </w:p>
    <w:p w14:paraId="3E5D4709" w14:textId="77777777" w:rsidR="00E2426E" w:rsidRDefault="00E2426E" w:rsidP="00E2426E">
      <w:pPr>
        <w:spacing w:after="160"/>
      </w:pPr>
      <w:r>
        <w:t>The raw tables created were:</w:t>
      </w:r>
    </w:p>
    <w:p w14:paraId="1B7AFB1D" w14:textId="77777777" w:rsidR="00E2426E" w:rsidRDefault="00E2426E" w:rsidP="00E2426E">
      <w:pPr>
        <w:pStyle w:val="ListParagraph"/>
        <w:numPr>
          <w:ilvl w:val="0"/>
          <w:numId w:val="3"/>
        </w:numPr>
        <w:spacing w:after="80"/>
        <w:contextualSpacing w:val="0"/>
      </w:pPr>
      <w:proofErr w:type="spellStart"/>
      <w:r>
        <w:rPr>
          <w:b/>
          <w:bCs/>
        </w:rPr>
        <w:t>Demographics_raw</w:t>
      </w:r>
      <w:proofErr w:type="spellEnd"/>
    </w:p>
    <w:p w14:paraId="58004F04" w14:textId="77777777" w:rsidR="00E2426E" w:rsidRDefault="00E2426E" w:rsidP="00E2426E">
      <w:pPr>
        <w:pStyle w:val="ListParagraph"/>
        <w:numPr>
          <w:ilvl w:val="0"/>
          <w:numId w:val="3"/>
        </w:numPr>
        <w:spacing w:after="80"/>
        <w:contextualSpacing w:val="0"/>
      </w:pPr>
      <w:proofErr w:type="spellStart"/>
      <w:r>
        <w:rPr>
          <w:b/>
          <w:bCs/>
        </w:rPr>
        <w:t>questionnaire_responses_raw</w:t>
      </w:r>
      <w:proofErr w:type="spellEnd"/>
    </w:p>
    <w:p w14:paraId="1EE4313C" w14:textId="77777777" w:rsidR="00E2426E" w:rsidRDefault="00E2426E" w:rsidP="00E2426E">
      <w:pPr>
        <w:pStyle w:val="ListParagraph"/>
        <w:numPr>
          <w:ilvl w:val="0"/>
          <w:numId w:val="3"/>
        </w:numPr>
        <w:spacing w:after="200"/>
        <w:contextualSpacing w:val="0"/>
      </w:pPr>
      <w:proofErr w:type="spellStart"/>
      <w:r>
        <w:rPr>
          <w:b/>
          <w:bCs/>
        </w:rPr>
        <w:t>movement_sensor_raw</w:t>
      </w:r>
      <w:proofErr w:type="spellEnd"/>
    </w:p>
    <w:p w14:paraId="33418A0A" w14:textId="77777777" w:rsidR="00E2426E" w:rsidRDefault="00E2426E" w:rsidP="00E2426E">
      <w:pPr>
        <w:spacing w:after="160"/>
      </w:pPr>
      <w:r>
        <w:t>These raw tables stored the extracted data exactly as generated during extraction. Transformation operations were applied to create cleaned analytical tables.</w:t>
      </w:r>
    </w:p>
    <w:p w14:paraId="745960CB" w14:textId="77777777" w:rsidR="00E2426E" w:rsidRDefault="00E2426E" w:rsidP="00E2426E">
      <w:pPr>
        <w:spacing w:after="160"/>
      </w:pPr>
      <w:r>
        <w:t>Transformation process involved:</w:t>
      </w:r>
    </w:p>
    <w:p w14:paraId="23E350AC" w14:textId="77777777" w:rsidR="00E2426E" w:rsidRDefault="00E2426E" w:rsidP="00E2426E">
      <w:pPr>
        <w:pStyle w:val="ListParagraph"/>
        <w:numPr>
          <w:ilvl w:val="0"/>
          <w:numId w:val="3"/>
        </w:numPr>
        <w:spacing w:after="80"/>
        <w:contextualSpacing w:val="0"/>
      </w:pPr>
      <w:r>
        <w:t>Text fields were standardized using TRIM() and NULLIF() functions.</w:t>
      </w:r>
    </w:p>
    <w:p w14:paraId="629A92F3" w14:textId="77777777" w:rsidR="00E2426E" w:rsidRDefault="00E2426E" w:rsidP="00E2426E">
      <w:pPr>
        <w:pStyle w:val="ListParagraph"/>
        <w:numPr>
          <w:ilvl w:val="0"/>
          <w:numId w:val="3"/>
        </w:numPr>
        <w:spacing w:after="80"/>
        <w:contextualSpacing w:val="0"/>
      </w:pPr>
      <w:r>
        <w:lastRenderedPageBreak/>
        <w:t>Sensor measurements were rounded to improve consistency.</w:t>
      </w:r>
    </w:p>
    <w:p w14:paraId="5F046485" w14:textId="77777777" w:rsidR="00E2426E" w:rsidRDefault="00E2426E" w:rsidP="00E2426E">
      <w:pPr>
        <w:pStyle w:val="ListParagraph"/>
        <w:numPr>
          <w:ilvl w:val="0"/>
          <w:numId w:val="3"/>
        </w:numPr>
        <w:spacing w:after="80"/>
        <w:contextualSpacing w:val="0"/>
      </w:pPr>
      <w:r>
        <w:t>Device location values were normalized into "Left" and "Right" categories.</w:t>
      </w:r>
    </w:p>
    <w:p w14:paraId="46911FE7" w14:textId="77777777" w:rsidR="00E2426E" w:rsidRDefault="00E2426E" w:rsidP="00E2426E">
      <w:pPr>
        <w:pStyle w:val="ListParagraph"/>
        <w:numPr>
          <w:ilvl w:val="0"/>
          <w:numId w:val="3"/>
        </w:numPr>
        <w:spacing w:after="200"/>
        <w:contextualSpacing w:val="0"/>
      </w:pPr>
      <w:r>
        <w:t>Wide sensor features were converted into a long format where each row represents a single sensor axis measurement.</w:t>
      </w:r>
    </w:p>
    <w:p w14:paraId="4881B5BD" w14:textId="77777777" w:rsidR="00E2426E" w:rsidRDefault="00E2426E" w:rsidP="00E2426E">
      <w:pPr>
        <w:spacing w:after="320"/>
      </w:pPr>
      <w:r>
        <w:t>This transformation stage ensures that the dataset follows a structured relational format that supports efficient querying and analysis.</w:t>
      </w:r>
    </w:p>
    <w:p w14:paraId="58661435" w14:textId="3D677D32" w:rsidR="00E2426E" w:rsidRPr="003679A0" w:rsidRDefault="00E2426E" w:rsidP="003679A0">
      <w:pPr>
        <w:spacing w:before="480" w:after="120"/>
        <w:rPr>
          <w:b/>
          <w:bCs/>
          <w:color w:val="1F3864" w:themeColor="accent1" w:themeShade="80"/>
          <w:sz w:val="32"/>
          <w:szCs w:val="32"/>
        </w:rPr>
      </w:pPr>
      <w:r w:rsidRPr="003679A0">
        <w:rPr>
          <w:b/>
          <w:bCs/>
          <w:color w:val="1F3864" w:themeColor="accent1" w:themeShade="80"/>
          <w:sz w:val="32"/>
          <w:szCs w:val="32"/>
        </w:rPr>
        <w:t>4.Data Cleaning</w:t>
      </w:r>
    </w:p>
    <w:p w14:paraId="0960E3B4" w14:textId="77777777" w:rsidR="00E575B0" w:rsidRDefault="00E575B0" w:rsidP="00E575B0">
      <w:pPr>
        <w:spacing w:after="200"/>
      </w:pPr>
      <w:r>
        <w:t>Data cleaning was performed using PostgreSQL to improve data quality and ensure reliable analysis.</w:t>
      </w:r>
    </w:p>
    <w:p w14:paraId="5904FE46" w14:textId="768F3866" w:rsidR="00E2426E" w:rsidRPr="007B77C0" w:rsidRDefault="00E575B0" w:rsidP="00D57E16">
      <w:pPr>
        <w:spacing w:after="320"/>
        <w:rPr>
          <w:b/>
          <w:bCs/>
          <w:color w:val="2F5496" w:themeColor="accent1" w:themeShade="BF"/>
        </w:rPr>
      </w:pPr>
      <w:r w:rsidRPr="007B77C0">
        <w:rPr>
          <w:b/>
          <w:bCs/>
          <w:color w:val="2F5496" w:themeColor="accent1" w:themeShade="BF"/>
        </w:rPr>
        <w:t>Demographics Cleaning</w:t>
      </w:r>
    </w:p>
    <w:p w14:paraId="5F8BCA71" w14:textId="77777777" w:rsidR="00E575B0" w:rsidRDefault="00E575B0" w:rsidP="00E575B0">
      <w:pPr>
        <w:spacing w:after="160"/>
      </w:pPr>
      <w:r>
        <w:t>Age, height, and weight values were validated using logical ranges. Records outside realistic medical limits were converted to NULL values. Gender values were standardized into "Male" and "Female". A Body Mass Index (BMI) variable was calculated using height and weight values.</w:t>
      </w:r>
    </w:p>
    <w:p w14:paraId="40B3A185" w14:textId="72FC0B1A" w:rsidR="00E575B0" w:rsidRPr="007B77C0" w:rsidRDefault="00E575B0" w:rsidP="00D57E16">
      <w:pPr>
        <w:spacing w:after="320"/>
        <w:rPr>
          <w:b/>
          <w:bCs/>
          <w:color w:val="2F5496" w:themeColor="accent1" w:themeShade="BF"/>
        </w:rPr>
      </w:pPr>
      <w:r w:rsidRPr="007B77C0">
        <w:rPr>
          <w:b/>
          <w:bCs/>
          <w:color w:val="2F5496" w:themeColor="accent1" w:themeShade="BF"/>
        </w:rPr>
        <w:t>Questionnaire Cleaning</w:t>
      </w:r>
    </w:p>
    <w:p w14:paraId="0D8A988F" w14:textId="77777777" w:rsidR="00E575B0" w:rsidRDefault="00E575B0" w:rsidP="00E575B0">
      <w:pPr>
        <w:spacing w:after="160"/>
      </w:pPr>
      <w:r>
        <w:t>Questionnaire text fields were standardized by removing unnecessary spaces and converting blank values into NULL values. Responses were converted into numeric values where True/Yes were mapped to 1 and False/No were mapped to 0.</w:t>
      </w:r>
    </w:p>
    <w:p w14:paraId="190B4B1E" w14:textId="77777777" w:rsidR="00E575B0" w:rsidRDefault="00E575B0" w:rsidP="00E575B0">
      <w:pPr>
        <w:spacing w:after="160"/>
      </w:pPr>
      <w:r>
        <w:t>Questions were grouped into clinical categories including:</w:t>
      </w:r>
    </w:p>
    <w:p w14:paraId="614D74F8" w14:textId="77777777" w:rsidR="00E575B0" w:rsidRDefault="00E575B0" w:rsidP="00E575B0">
      <w:pPr>
        <w:pStyle w:val="ListParagraph"/>
        <w:numPr>
          <w:ilvl w:val="0"/>
          <w:numId w:val="3"/>
        </w:numPr>
        <w:spacing w:after="80"/>
        <w:contextualSpacing w:val="0"/>
      </w:pPr>
      <w:r>
        <w:t>Sleep</w:t>
      </w:r>
    </w:p>
    <w:p w14:paraId="738D3B56" w14:textId="77777777" w:rsidR="00E575B0" w:rsidRDefault="00E575B0" w:rsidP="00E575B0">
      <w:pPr>
        <w:pStyle w:val="ListParagraph"/>
        <w:numPr>
          <w:ilvl w:val="0"/>
          <w:numId w:val="3"/>
        </w:numPr>
        <w:spacing w:after="80"/>
        <w:contextualSpacing w:val="0"/>
      </w:pPr>
      <w:r>
        <w:t>Fatigue</w:t>
      </w:r>
    </w:p>
    <w:p w14:paraId="0C2A4C01" w14:textId="77777777" w:rsidR="00E575B0" w:rsidRDefault="00E575B0" w:rsidP="00E575B0">
      <w:pPr>
        <w:pStyle w:val="ListParagraph"/>
        <w:numPr>
          <w:ilvl w:val="0"/>
          <w:numId w:val="3"/>
        </w:numPr>
        <w:spacing w:after="80"/>
        <w:contextualSpacing w:val="0"/>
      </w:pPr>
      <w:r>
        <w:t>Mobility</w:t>
      </w:r>
    </w:p>
    <w:p w14:paraId="4DB27C48" w14:textId="77777777" w:rsidR="00E575B0" w:rsidRDefault="00E575B0" w:rsidP="00E575B0">
      <w:pPr>
        <w:pStyle w:val="ListParagraph"/>
        <w:numPr>
          <w:ilvl w:val="0"/>
          <w:numId w:val="3"/>
        </w:numPr>
        <w:spacing w:after="80"/>
        <w:contextualSpacing w:val="0"/>
      </w:pPr>
      <w:r>
        <w:t>Cognitive</w:t>
      </w:r>
    </w:p>
    <w:p w14:paraId="5356BFA8" w14:textId="77777777" w:rsidR="00E575B0" w:rsidRDefault="00E575B0" w:rsidP="00E575B0">
      <w:pPr>
        <w:pStyle w:val="ListParagraph"/>
        <w:numPr>
          <w:ilvl w:val="0"/>
          <w:numId w:val="3"/>
        </w:numPr>
        <w:spacing w:after="80"/>
        <w:contextualSpacing w:val="0"/>
      </w:pPr>
      <w:r>
        <w:t>Anxiety</w:t>
      </w:r>
    </w:p>
    <w:p w14:paraId="42036048" w14:textId="77777777" w:rsidR="00E575B0" w:rsidRDefault="00E575B0" w:rsidP="00E575B0">
      <w:pPr>
        <w:pStyle w:val="ListParagraph"/>
        <w:numPr>
          <w:ilvl w:val="0"/>
          <w:numId w:val="3"/>
        </w:numPr>
        <w:spacing w:after="80"/>
        <w:contextualSpacing w:val="0"/>
      </w:pPr>
      <w:r>
        <w:t>Depression</w:t>
      </w:r>
    </w:p>
    <w:p w14:paraId="1691723D" w14:textId="77777777" w:rsidR="00E575B0" w:rsidRDefault="00E575B0" w:rsidP="00E575B0">
      <w:pPr>
        <w:pStyle w:val="ListParagraph"/>
        <w:numPr>
          <w:ilvl w:val="0"/>
          <w:numId w:val="3"/>
        </w:numPr>
        <w:spacing w:after="80"/>
        <w:contextualSpacing w:val="0"/>
      </w:pPr>
      <w:r>
        <w:t>Pain</w:t>
      </w:r>
    </w:p>
    <w:p w14:paraId="64D85DF5" w14:textId="77777777" w:rsidR="00E575B0" w:rsidRDefault="00E575B0" w:rsidP="00E575B0">
      <w:pPr>
        <w:pStyle w:val="ListParagraph"/>
        <w:numPr>
          <w:ilvl w:val="0"/>
          <w:numId w:val="3"/>
        </w:numPr>
        <w:spacing w:after="80"/>
        <w:contextualSpacing w:val="0"/>
      </w:pPr>
      <w:r>
        <w:t>Daily Activity</w:t>
      </w:r>
    </w:p>
    <w:p w14:paraId="5B996B00" w14:textId="77777777" w:rsidR="00E575B0" w:rsidRDefault="00E575B0" w:rsidP="00E575B0">
      <w:pPr>
        <w:pStyle w:val="ListParagraph"/>
        <w:numPr>
          <w:ilvl w:val="0"/>
          <w:numId w:val="3"/>
        </w:numPr>
        <w:spacing w:after="80"/>
        <w:contextualSpacing w:val="0"/>
      </w:pPr>
      <w:r>
        <w:t>Social</w:t>
      </w:r>
    </w:p>
    <w:p w14:paraId="27AAC787" w14:textId="77777777" w:rsidR="00E575B0" w:rsidRDefault="00E575B0" w:rsidP="00E575B0">
      <w:pPr>
        <w:pStyle w:val="ListParagraph"/>
        <w:numPr>
          <w:ilvl w:val="0"/>
          <w:numId w:val="3"/>
        </w:numPr>
        <w:spacing w:after="200"/>
        <w:contextualSpacing w:val="0"/>
      </w:pPr>
      <w:r>
        <w:t>Lifestyle</w:t>
      </w:r>
    </w:p>
    <w:p w14:paraId="5DB5486E" w14:textId="77777777" w:rsidR="00E575B0" w:rsidRDefault="00E575B0" w:rsidP="00E575B0">
      <w:pPr>
        <w:spacing w:after="160"/>
      </w:pPr>
      <w:r>
        <w:t>Category-level symptom scores were calculated for each patient.</w:t>
      </w:r>
    </w:p>
    <w:p w14:paraId="3D11EEAF" w14:textId="09AC5D0E" w:rsidR="007B77C0" w:rsidRDefault="002A0C15" w:rsidP="007B77C0">
      <w:pPr>
        <w:spacing w:after="320"/>
        <w:rPr>
          <w:b/>
          <w:bCs/>
          <w:color w:val="2F5496" w:themeColor="accent1" w:themeShade="BF"/>
        </w:rPr>
      </w:pPr>
      <w:r w:rsidRPr="007B77C0">
        <w:rPr>
          <w:b/>
          <w:bCs/>
          <w:color w:val="2F5496" w:themeColor="accent1" w:themeShade="BF"/>
        </w:rPr>
        <w:t>Movement Sensor Cleaning</w:t>
      </w:r>
    </w:p>
    <w:p w14:paraId="2AEC24CB" w14:textId="60F1F35C" w:rsidR="002A0C15" w:rsidRPr="007B77C0" w:rsidRDefault="002A0C15" w:rsidP="007B77C0">
      <w:pPr>
        <w:spacing w:after="320"/>
        <w:rPr>
          <w:b/>
          <w:bCs/>
          <w:color w:val="2F5496" w:themeColor="accent1" w:themeShade="BF"/>
        </w:rPr>
      </w:pPr>
      <w:r>
        <w:t xml:space="preserve">Sensor features from accelerometer and gyroscope signals were standardized and converted into a long format table </w:t>
      </w:r>
      <w:proofErr w:type="gramStart"/>
      <w:r>
        <w:t>containing:</w:t>
      </w:r>
      <w:proofErr w:type="gramEnd"/>
      <w:r>
        <w:t xml:space="preserve"> </w:t>
      </w:r>
      <w:proofErr w:type="spellStart"/>
      <w:r>
        <w:t>Patient_id</w:t>
      </w:r>
      <w:proofErr w:type="spellEnd"/>
      <w:r>
        <w:t>, movement type, sensor type, axis, RMS, standard deviation, frequency, amplitude, and tremor rating.</w:t>
      </w:r>
    </w:p>
    <w:p w14:paraId="55C45C68" w14:textId="5FF06E27" w:rsidR="002A0C15" w:rsidRDefault="002A0C15" w:rsidP="002A0C15">
      <w:pPr>
        <w:spacing w:after="160"/>
      </w:pPr>
      <w:r>
        <w:lastRenderedPageBreak/>
        <w:t>Tremor severity was calculated using RMS thresholds to classify tremor intensity into four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2A0C15" w14:paraId="556B330F" w14:textId="77777777" w:rsidTr="003633DE">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7E10813A" w14:textId="77777777" w:rsidR="002A0C15" w:rsidRDefault="002A0C15" w:rsidP="003633DE">
            <w:r>
              <w:rPr>
                <w:b/>
                <w:bCs/>
                <w:color w:val="FFFFFF"/>
                <w:sz w:val="22"/>
                <w:szCs w:val="22"/>
              </w:rPr>
              <w:t>Rating</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5A3A8FFF" w14:textId="77777777" w:rsidR="002A0C15" w:rsidRDefault="002A0C15" w:rsidP="003633DE">
            <w:r>
              <w:rPr>
                <w:b/>
                <w:bCs/>
                <w:color w:val="FFFFFF"/>
                <w:sz w:val="22"/>
                <w:szCs w:val="22"/>
              </w:rPr>
              <w:t>Category</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13B30248" w14:textId="77777777" w:rsidR="002A0C15" w:rsidRDefault="002A0C15" w:rsidP="003633DE">
            <w:r>
              <w:rPr>
                <w:b/>
                <w:bCs/>
                <w:color w:val="FFFFFF"/>
                <w:sz w:val="22"/>
                <w:szCs w:val="22"/>
              </w:rPr>
              <w:t>RMS Threshold</w:t>
            </w:r>
          </w:p>
        </w:tc>
      </w:tr>
      <w:tr w:rsidR="002A0C15" w14:paraId="612B9685" w14:textId="77777777" w:rsidTr="003633DE">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0C92BB6A" w14:textId="77777777" w:rsidR="002A0C15" w:rsidRDefault="002A0C15" w:rsidP="003633DE">
            <w:r>
              <w:rPr>
                <w:sz w:val="22"/>
                <w:szCs w:val="22"/>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742C99BC" w14:textId="77777777" w:rsidR="002A0C15" w:rsidRDefault="002A0C15" w:rsidP="003633DE">
            <w:r>
              <w:rPr>
                <w:sz w:val="22"/>
                <w:szCs w:val="22"/>
              </w:rPr>
              <w:t>Normal</w:t>
            </w:r>
          </w:p>
        </w:tc>
        <w:tc>
          <w:tcPr>
            <w:tcW w:w="57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6E12C565" w14:textId="77777777" w:rsidR="002A0C15" w:rsidRDefault="002A0C15" w:rsidP="003633DE">
            <w:r>
              <w:rPr>
                <w:sz w:val="22"/>
                <w:szCs w:val="22"/>
              </w:rPr>
              <w:t>RMS &lt; 1</w:t>
            </w:r>
          </w:p>
        </w:tc>
      </w:tr>
      <w:tr w:rsidR="002A0C15" w14:paraId="4E85D736" w14:textId="77777777" w:rsidTr="003633D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3A5CA2" w14:textId="77777777" w:rsidR="002A0C15" w:rsidRDefault="002A0C15" w:rsidP="003633DE">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009768" w14:textId="77777777" w:rsidR="002A0C15" w:rsidRDefault="002A0C15" w:rsidP="003633DE">
            <w:r>
              <w:rPr>
                <w:sz w:val="22"/>
                <w:szCs w:val="22"/>
              </w:rPr>
              <w:t>Mild Tremor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BD417B" w14:textId="77777777" w:rsidR="002A0C15" w:rsidRDefault="002A0C15" w:rsidP="003633DE">
            <w:r>
              <w:rPr>
                <w:sz w:val="22"/>
                <w:szCs w:val="22"/>
              </w:rPr>
              <w:t>RMS between 1 and 3</w:t>
            </w:r>
          </w:p>
        </w:tc>
      </w:tr>
      <w:tr w:rsidR="002A0C15" w14:paraId="2CC2AB70" w14:textId="77777777" w:rsidTr="003633DE">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7F9E100D" w14:textId="77777777" w:rsidR="002A0C15" w:rsidRDefault="002A0C15" w:rsidP="003633DE">
            <w:r>
              <w:rPr>
                <w:sz w:val="22"/>
                <w:szCs w:val="2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6DDAAFF7" w14:textId="77777777" w:rsidR="002A0C15" w:rsidRDefault="002A0C15" w:rsidP="003633DE">
            <w:r>
              <w:rPr>
                <w:sz w:val="22"/>
                <w:szCs w:val="22"/>
              </w:rPr>
              <w:t>Moderate Tremor</w:t>
            </w:r>
          </w:p>
        </w:tc>
        <w:tc>
          <w:tcPr>
            <w:tcW w:w="57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799D90A3" w14:textId="77777777" w:rsidR="002A0C15" w:rsidRDefault="002A0C15" w:rsidP="003633DE">
            <w:r>
              <w:rPr>
                <w:sz w:val="22"/>
                <w:szCs w:val="22"/>
              </w:rPr>
              <w:t>RMS between 3 and 6</w:t>
            </w:r>
          </w:p>
        </w:tc>
      </w:tr>
      <w:tr w:rsidR="002A0C15" w14:paraId="3CE967B3" w14:textId="77777777" w:rsidTr="003633D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37A2A8" w14:textId="77777777" w:rsidR="002A0C15" w:rsidRDefault="002A0C15" w:rsidP="003633DE">
            <w:r>
              <w:rPr>
                <w:sz w:val="22"/>
                <w:szCs w:val="2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67DEFF" w14:textId="77777777" w:rsidR="002A0C15" w:rsidRDefault="002A0C15" w:rsidP="003633DE">
            <w:r>
              <w:rPr>
                <w:sz w:val="22"/>
                <w:szCs w:val="22"/>
              </w:rPr>
              <w:t>Severe Tremor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E2BFEA" w14:textId="77777777" w:rsidR="002A0C15" w:rsidRDefault="002A0C15" w:rsidP="003633DE">
            <w:r>
              <w:rPr>
                <w:sz w:val="22"/>
                <w:szCs w:val="22"/>
              </w:rPr>
              <w:t>RMS &gt; 6</w:t>
            </w:r>
          </w:p>
        </w:tc>
      </w:tr>
    </w:tbl>
    <w:p w14:paraId="7B8A5449" w14:textId="77777777" w:rsidR="00343EFA" w:rsidRDefault="00343EFA" w:rsidP="00343EFA">
      <w:pPr>
        <w:spacing w:before="200" w:after="320"/>
      </w:pPr>
      <w:r>
        <w:t>This classification helps categorize tremor intensity levels for further analysis of Parkinson's disease movement patterns.</w:t>
      </w:r>
    </w:p>
    <w:p w14:paraId="33F0A4A6" w14:textId="0CBDCA1E" w:rsidR="001B7BD9" w:rsidRPr="003679A0" w:rsidRDefault="001B7BD9" w:rsidP="003679A0">
      <w:pPr>
        <w:spacing w:before="480" w:after="120"/>
        <w:rPr>
          <w:b/>
          <w:bCs/>
          <w:color w:val="1F3864" w:themeColor="accent1" w:themeShade="80"/>
          <w:sz w:val="32"/>
          <w:szCs w:val="32"/>
        </w:rPr>
      </w:pPr>
      <w:r w:rsidRPr="003679A0">
        <w:rPr>
          <w:b/>
          <w:bCs/>
          <w:color w:val="1F3864" w:themeColor="accent1" w:themeShade="80"/>
          <w:sz w:val="32"/>
          <w:szCs w:val="32"/>
        </w:rPr>
        <w:t>5.Data Pipeline</w:t>
      </w:r>
    </w:p>
    <w:p w14:paraId="3AD0C78B" w14:textId="77777777" w:rsidR="006B5352" w:rsidRDefault="006B5352" w:rsidP="00C84842">
      <w:r>
        <w:t>The end-to-end data pipeline followed these sequential stages:</w:t>
      </w:r>
    </w:p>
    <w:p w14:paraId="37251071" w14:textId="77777777" w:rsidR="00C84842" w:rsidRDefault="00C84842" w:rsidP="00C84842"/>
    <w:p w14:paraId="591A9D7A" w14:textId="77777777" w:rsidR="006B5352" w:rsidRPr="00C84842" w:rsidRDefault="006B5352" w:rsidP="00C84842">
      <w:pPr>
        <w:pStyle w:val="Style1"/>
        <w:rPr>
          <w:color w:val="0070C0"/>
        </w:rPr>
      </w:pPr>
      <w:r w:rsidRPr="00C84842">
        <w:rPr>
          <w:color w:val="0070C0"/>
        </w:rPr>
        <w:t>Raw JSON Sensor Files</w:t>
      </w:r>
    </w:p>
    <w:p w14:paraId="6D184049" w14:textId="61D01F83" w:rsidR="006B5352" w:rsidRPr="0038237D" w:rsidRDefault="006B5352" w:rsidP="00C84842">
      <w:pPr>
        <w:pStyle w:val="Style1"/>
      </w:pPr>
      <w:r w:rsidRPr="0038237D">
        <w:t>  </w:t>
      </w:r>
      <w:r w:rsidR="00C84842">
        <w:rPr>
          <w:rFonts w:eastAsiaTheme="majorEastAsia"/>
        </w:rPr>
        <w:t xml:space="preserve">      </w:t>
      </w:r>
      <w:r w:rsidRPr="0038237D">
        <w:rPr>
          <w:noProof/>
        </w:rPr>
        <w:drawing>
          <wp:inline distT="0" distB="0" distL="0" distR="0" wp14:anchorId="235D6471" wp14:editId="50E2FDB8">
            <wp:extent cx="101600" cy="171450"/>
            <wp:effectExtent l="0" t="0" r="0" b="0"/>
            <wp:docPr id="28" name="Picture 28"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rrow Down with solid fi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71450"/>
                    </a:xfrm>
                    <a:prstGeom prst="rect">
                      <a:avLst/>
                    </a:prstGeom>
                    <a:noFill/>
                    <a:ln>
                      <a:noFill/>
                    </a:ln>
                  </pic:spPr>
                </pic:pic>
              </a:graphicData>
            </a:graphic>
          </wp:inline>
        </w:drawing>
      </w:r>
      <w:r w:rsidRPr="0038237D">
        <w:t>      </w:t>
      </w:r>
    </w:p>
    <w:p w14:paraId="56673118" w14:textId="77777777" w:rsidR="006B5352" w:rsidRPr="0038237D" w:rsidRDefault="006B5352" w:rsidP="00C84842">
      <w:pPr>
        <w:pStyle w:val="Style1"/>
      </w:pPr>
      <w:r w:rsidRPr="0038237D">
        <w:t>Python Extraction (JSON Parsing)</w:t>
      </w:r>
    </w:p>
    <w:p w14:paraId="4FD35A3B" w14:textId="77777777" w:rsidR="006B5352" w:rsidRPr="0038237D" w:rsidRDefault="006B5352" w:rsidP="00C84842">
      <w:pPr>
        <w:pStyle w:val="Style1"/>
      </w:pPr>
      <w:r w:rsidRPr="0038237D">
        <w:t>        </w:t>
      </w:r>
      <w:r w:rsidRPr="0038237D">
        <w:rPr>
          <w:noProof/>
        </w:rPr>
        <w:drawing>
          <wp:inline distT="0" distB="0" distL="0" distR="0" wp14:anchorId="2F2C5E4D" wp14:editId="542A7D5F">
            <wp:extent cx="120650" cy="171450"/>
            <wp:effectExtent l="0" t="0" r="0" b="0"/>
            <wp:docPr id="27" name="Picture 27"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rrow Down with solid fi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171450"/>
                    </a:xfrm>
                    <a:prstGeom prst="rect">
                      <a:avLst/>
                    </a:prstGeom>
                    <a:noFill/>
                    <a:ln>
                      <a:noFill/>
                    </a:ln>
                  </pic:spPr>
                </pic:pic>
              </a:graphicData>
            </a:graphic>
          </wp:inline>
        </w:drawing>
      </w:r>
    </w:p>
    <w:p w14:paraId="7A397494" w14:textId="77777777" w:rsidR="006B5352" w:rsidRPr="00C84842" w:rsidRDefault="006B5352" w:rsidP="00C84842">
      <w:pPr>
        <w:pStyle w:val="Style1"/>
        <w:rPr>
          <w:color w:val="0070C0"/>
        </w:rPr>
      </w:pPr>
      <w:r w:rsidRPr="00C84842">
        <w:rPr>
          <w:color w:val="0070C0"/>
        </w:rPr>
        <w:t>CSV Files Generated</w:t>
      </w:r>
    </w:p>
    <w:p w14:paraId="093A483B" w14:textId="77777777" w:rsidR="006B5352" w:rsidRPr="0038237D" w:rsidRDefault="006B5352" w:rsidP="00C84842">
      <w:pPr>
        <w:pStyle w:val="Style1"/>
      </w:pPr>
      <w:r w:rsidRPr="0038237D">
        <w:t>   • patients.csv</w:t>
      </w:r>
    </w:p>
    <w:p w14:paraId="1BF1B9A8" w14:textId="77777777" w:rsidR="006B5352" w:rsidRPr="0038237D" w:rsidRDefault="006B5352" w:rsidP="00C84842">
      <w:pPr>
        <w:pStyle w:val="Style1"/>
      </w:pPr>
      <w:r w:rsidRPr="0038237D">
        <w:t>   • questionnaire_responses.csv</w:t>
      </w:r>
    </w:p>
    <w:p w14:paraId="236C1AAE" w14:textId="77777777" w:rsidR="006B5352" w:rsidRPr="0038237D" w:rsidRDefault="006B5352" w:rsidP="00C84842">
      <w:pPr>
        <w:pStyle w:val="Style1"/>
      </w:pPr>
      <w:r w:rsidRPr="0038237D">
        <w:t>   • movement_timeseries_summary.csv</w:t>
      </w:r>
    </w:p>
    <w:p w14:paraId="054844FB" w14:textId="77777777" w:rsidR="006B5352" w:rsidRPr="0038237D" w:rsidRDefault="006B5352" w:rsidP="00C84842">
      <w:pPr>
        <w:pStyle w:val="Style1"/>
      </w:pPr>
      <w:r w:rsidRPr="0038237D">
        <w:t>        </w:t>
      </w:r>
      <w:r w:rsidRPr="0038237D">
        <w:rPr>
          <w:noProof/>
        </w:rPr>
        <w:drawing>
          <wp:inline distT="0" distB="0" distL="0" distR="0" wp14:anchorId="7D1897B3" wp14:editId="3380A756">
            <wp:extent cx="120650" cy="171450"/>
            <wp:effectExtent l="0" t="0" r="0" b="0"/>
            <wp:docPr id="26" name="Picture 26"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rrow Down with solid fi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171450"/>
                    </a:xfrm>
                    <a:prstGeom prst="rect">
                      <a:avLst/>
                    </a:prstGeom>
                    <a:noFill/>
                    <a:ln>
                      <a:noFill/>
                    </a:ln>
                  </pic:spPr>
                </pic:pic>
              </a:graphicData>
            </a:graphic>
          </wp:inline>
        </w:drawing>
      </w:r>
    </w:p>
    <w:p w14:paraId="408AF466" w14:textId="77777777" w:rsidR="006B5352" w:rsidRPr="00C84842" w:rsidRDefault="006B5352" w:rsidP="00C84842">
      <w:pPr>
        <w:pStyle w:val="Style1"/>
      </w:pPr>
      <w:r w:rsidRPr="00C84842">
        <w:t>PostgreSQL Database Load</w:t>
      </w:r>
    </w:p>
    <w:p w14:paraId="2DCED522" w14:textId="77777777" w:rsidR="006B5352" w:rsidRPr="0038237D" w:rsidRDefault="006B5352" w:rsidP="00C84842">
      <w:pPr>
        <w:pStyle w:val="Style1"/>
      </w:pPr>
      <w:r w:rsidRPr="0038237D">
        <w:t>        </w:t>
      </w:r>
      <w:r w:rsidRPr="0038237D">
        <w:rPr>
          <w:noProof/>
        </w:rPr>
        <w:drawing>
          <wp:inline distT="0" distB="0" distL="0" distR="0" wp14:anchorId="69A06B13" wp14:editId="4A38BA21">
            <wp:extent cx="120650" cy="171450"/>
            <wp:effectExtent l="0" t="0" r="0" b="0"/>
            <wp:docPr id="25" name="Picture 25"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rrow Down with solid fi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171450"/>
                    </a:xfrm>
                    <a:prstGeom prst="rect">
                      <a:avLst/>
                    </a:prstGeom>
                    <a:noFill/>
                    <a:ln>
                      <a:noFill/>
                    </a:ln>
                  </pic:spPr>
                </pic:pic>
              </a:graphicData>
            </a:graphic>
          </wp:inline>
        </w:drawing>
      </w:r>
    </w:p>
    <w:p w14:paraId="72D3384A" w14:textId="77777777" w:rsidR="006B5352" w:rsidRPr="00C84842" w:rsidRDefault="006B5352" w:rsidP="00C84842">
      <w:pPr>
        <w:pStyle w:val="Style1"/>
        <w:rPr>
          <w:color w:val="0070C0"/>
        </w:rPr>
      </w:pPr>
      <w:r w:rsidRPr="00C84842">
        <w:rPr>
          <w:color w:val="0070C0"/>
        </w:rPr>
        <w:t>SQL Transformation</w:t>
      </w:r>
    </w:p>
    <w:p w14:paraId="2C235EE7" w14:textId="77777777" w:rsidR="006B5352" w:rsidRPr="0038237D" w:rsidRDefault="006B5352" w:rsidP="00C84842">
      <w:pPr>
        <w:pStyle w:val="Style1"/>
      </w:pPr>
      <w:r w:rsidRPr="0038237D">
        <w:t>   • Standardize text values</w:t>
      </w:r>
    </w:p>
    <w:p w14:paraId="63FC8CAC" w14:textId="77777777" w:rsidR="006B5352" w:rsidRPr="0038237D" w:rsidRDefault="006B5352" w:rsidP="00C84842">
      <w:pPr>
        <w:pStyle w:val="Style1"/>
      </w:pPr>
      <w:r w:rsidRPr="0038237D">
        <w:t>   • Convert numeric fields</w:t>
      </w:r>
    </w:p>
    <w:p w14:paraId="6AAD8AA2" w14:textId="77777777" w:rsidR="006B5352" w:rsidRPr="0038237D" w:rsidRDefault="006B5352" w:rsidP="00C84842">
      <w:pPr>
        <w:pStyle w:val="Style1"/>
      </w:pPr>
      <w:r w:rsidRPr="0038237D">
        <w:t>   • Normalize device location</w:t>
      </w:r>
    </w:p>
    <w:p w14:paraId="1EAC5520" w14:textId="77777777" w:rsidR="006B5352" w:rsidRPr="0038237D" w:rsidRDefault="006B5352" w:rsidP="00C84842">
      <w:pPr>
        <w:pStyle w:val="Style1"/>
      </w:pPr>
      <w:r w:rsidRPr="0038237D">
        <w:t>   • Restructure wide → long sensor format</w:t>
      </w:r>
    </w:p>
    <w:p w14:paraId="544A7228" w14:textId="77777777" w:rsidR="006B5352" w:rsidRPr="0038237D" w:rsidRDefault="006B5352" w:rsidP="00C84842">
      <w:pPr>
        <w:pStyle w:val="Style1"/>
      </w:pPr>
      <w:r w:rsidRPr="0038237D">
        <w:t>        </w:t>
      </w:r>
      <w:r w:rsidRPr="0038237D">
        <w:rPr>
          <w:noProof/>
        </w:rPr>
        <w:drawing>
          <wp:inline distT="0" distB="0" distL="0" distR="0" wp14:anchorId="7D4951FC" wp14:editId="00DB3420">
            <wp:extent cx="120650" cy="171450"/>
            <wp:effectExtent l="0" t="0" r="0" b="0"/>
            <wp:docPr id="24" name="Picture 24"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rrow Down with solid fi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171450"/>
                    </a:xfrm>
                    <a:prstGeom prst="rect">
                      <a:avLst/>
                    </a:prstGeom>
                    <a:noFill/>
                    <a:ln>
                      <a:noFill/>
                    </a:ln>
                  </pic:spPr>
                </pic:pic>
              </a:graphicData>
            </a:graphic>
          </wp:inline>
        </w:drawing>
      </w:r>
    </w:p>
    <w:p w14:paraId="470A57F3" w14:textId="77777777" w:rsidR="006B5352" w:rsidRPr="00C84842" w:rsidRDefault="006B5352" w:rsidP="00C84842">
      <w:pPr>
        <w:pStyle w:val="Style1"/>
        <w:rPr>
          <w:color w:val="0070C0"/>
        </w:rPr>
      </w:pPr>
      <w:r w:rsidRPr="00C84842">
        <w:rPr>
          <w:color w:val="0070C0"/>
        </w:rPr>
        <w:t>SQL Data Cleaning</w:t>
      </w:r>
    </w:p>
    <w:p w14:paraId="72DCE2EF" w14:textId="77777777" w:rsidR="006B5352" w:rsidRPr="0038237D" w:rsidRDefault="006B5352" w:rsidP="00C84842">
      <w:pPr>
        <w:pStyle w:val="Style1"/>
      </w:pPr>
      <w:r w:rsidRPr="0038237D">
        <w:lastRenderedPageBreak/>
        <w:t>   • Remove null / invalid values</w:t>
      </w:r>
    </w:p>
    <w:p w14:paraId="1EFAECFA" w14:textId="77777777" w:rsidR="006B5352" w:rsidRPr="0038237D" w:rsidRDefault="006B5352" w:rsidP="00C84842">
      <w:pPr>
        <w:pStyle w:val="Style1"/>
      </w:pPr>
      <w:r w:rsidRPr="0038237D">
        <w:t>   • Calculate BMI</w:t>
      </w:r>
    </w:p>
    <w:p w14:paraId="1B61F9EE" w14:textId="77777777" w:rsidR="006B5352" w:rsidRPr="0038237D" w:rsidRDefault="006B5352" w:rsidP="00C84842">
      <w:pPr>
        <w:pStyle w:val="Style1"/>
      </w:pPr>
      <w:r w:rsidRPr="0038237D">
        <w:t>   • Categorize NMS responses</w:t>
      </w:r>
    </w:p>
    <w:p w14:paraId="18BDE167" w14:textId="77777777" w:rsidR="006B5352" w:rsidRPr="0038237D" w:rsidRDefault="006B5352" w:rsidP="00C84842">
      <w:pPr>
        <w:pStyle w:val="Style1"/>
      </w:pPr>
      <w:r w:rsidRPr="0038237D">
        <w:t>   • Compute tremor rating</w:t>
      </w:r>
    </w:p>
    <w:p w14:paraId="477CD9E6" w14:textId="77777777" w:rsidR="006B5352" w:rsidRPr="0038237D" w:rsidRDefault="006B5352" w:rsidP="00C84842">
      <w:pPr>
        <w:pStyle w:val="Style1"/>
      </w:pPr>
      <w:r w:rsidRPr="0038237D">
        <w:t>        </w:t>
      </w:r>
      <w:r w:rsidRPr="0038237D">
        <w:rPr>
          <w:noProof/>
        </w:rPr>
        <w:drawing>
          <wp:inline distT="0" distB="0" distL="0" distR="0" wp14:anchorId="746B6199" wp14:editId="568C30B4">
            <wp:extent cx="120650" cy="171450"/>
            <wp:effectExtent l="0" t="0" r="0" b="0"/>
            <wp:docPr id="23" name="Picture 23"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rrow Down with solid fi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171450"/>
                    </a:xfrm>
                    <a:prstGeom prst="rect">
                      <a:avLst/>
                    </a:prstGeom>
                    <a:noFill/>
                    <a:ln>
                      <a:noFill/>
                    </a:ln>
                  </pic:spPr>
                </pic:pic>
              </a:graphicData>
            </a:graphic>
          </wp:inline>
        </w:drawing>
      </w:r>
    </w:p>
    <w:p w14:paraId="1BC03036" w14:textId="77777777" w:rsidR="006B5352" w:rsidRPr="00C84842" w:rsidRDefault="006B5352" w:rsidP="00C84842">
      <w:pPr>
        <w:pStyle w:val="Style1"/>
        <w:rPr>
          <w:color w:val="0070C0"/>
        </w:rPr>
      </w:pPr>
      <w:r w:rsidRPr="00C84842">
        <w:rPr>
          <w:color w:val="0070C0"/>
        </w:rPr>
        <w:t>Clean Analytical Tables</w:t>
      </w:r>
    </w:p>
    <w:p w14:paraId="086E72DB" w14:textId="77777777" w:rsidR="006B5352" w:rsidRPr="0038237D" w:rsidRDefault="006B5352" w:rsidP="00C84842">
      <w:pPr>
        <w:pStyle w:val="Style1"/>
        <w:ind w:firstLine="720"/>
      </w:pPr>
      <w:r w:rsidRPr="0038237D">
        <w:t>Demographics</w:t>
      </w:r>
    </w:p>
    <w:p w14:paraId="73147F7E" w14:textId="77777777" w:rsidR="006B5352" w:rsidRPr="0038237D" w:rsidRDefault="006B5352" w:rsidP="00C84842">
      <w:pPr>
        <w:pStyle w:val="Style1"/>
        <w:ind w:firstLine="720"/>
      </w:pPr>
      <w:proofErr w:type="spellStart"/>
      <w:r w:rsidRPr="0038237D">
        <w:t>nms_category</w:t>
      </w:r>
      <w:proofErr w:type="spellEnd"/>
    </w:p>
    <w:p w14:paraId="6AE02C6A" w14:textId="77777777" w:rsidR="006B5352" w:rsidRPr="0038237D" w:rsidRDefault="006B5352" w:rsidP="00C84842">
      <w:pPr>
        <w:pStyle w:val="Style1"/>
        <w:ind w:firstLine="720"/>
      </w:pPr>
      <w:proofErr w:type="spellStart"/>
      <w:r w:rsidRPr="0038237D">
        <w:t>nms_response</w:t>
      </w:r>
      <w:proofErr w:type="spellEnd"/>
    </w:p>
    <w:p w14:paraId="7C38034B" w14:textId="77777777" w:rsidR="006B5352" w:rsidRPr="0038237D" w:rsidRDefault="006B5352" w:rsidP="00C84842">
      <w:pPr>
        <w:pStyle w:val="Style1"/>
        <w:ind w:firstLine="720"/>
      </w:pPr>
      <w:proofErr w:type="spellStart"/>
      <w:r w:rsidRPr="0038237D">
        <w:t>nms_questions</w:t>
      </w:r>
      <w:proofErr w:type="spellEnd"/>
    </w:p>
    <w:p w14:paraId="29570688" w14:textId="77777777" w:rsidR="006B5352" w:rsidRPr="0038237D" w:rsidRDefault="006B5352" w:rsidP="00C84842">
      <w:pPr>
        <w:pStyle w:val="Style1"/>
        <w:ind w:firstLine="720"/>
      </w:pPr>
      <w:proofErr w:type="spellStart"/>
      <w:r w:rsidRPr="0038237D">
        <w:t>movement_sensor</w:t>
      </w:r>
      <w:proofErr w:type="spellEnd"/>
    </w:p>
    <w:p w14:paraId="0AA255FE" w14:textId="77777777" w:rsidR="006B5352" w:rsidRPr="0038237D" w:rsidRDefault="006B5352" w:rsidP="00C84842">
      <w:pPr>
        <w:pStyle w:val="Style1"/>
      </w:pPr>
      <w:r w:rsidRPr="0038237D">
        <w:t>       </w:t>
      </w:r>
      <w:r w:rsidRPr="0038237D">
        <w:rPr>
          <w:noProof/>
        </w:rPr>
        <w:drawing>
          <wp:inline distT="0" distB="0" distL="0" distR="0" wp14:anchorId="5B355403" wp14:editId="27E4E323">
            <wp:extent cx="120650" cy="171450"/>
            <wp:effectExtent l="0" t="0" r="0" b="0"/>
            <wp:docPr id="22" name="Picture 22"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rrow Down with solid fi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171450"/>
                    </a:xfrm>
                    <a:prstGeom prst="rect">
                      <a:avLst/>
                    </a:prstGeom>
                    <a:noFill/>
                    <a:ln>
                      <a:noFill/>
                    </a:ln>
                  </pic:spPr>
                </pic:pic>
              </a:graphicData>
            </a:graphic>
          </wp:inline>
        </w:drawing>
      </w:r>
    </w:p>
    <w:p w14:paraId="10C9A8CC" w14:textId="77777777" w:rsidR="006B5352" w:rsidRPr="00C84842" w:rsidRDefault="006B5352" w:rsidP="00C84842">
      <w:pPr>
        <w:pStyle w:val="Style1"/>
        <w:rPr>
          <w:color w:val="0070C0"/>
        </w:rPr>
      </w:pPr>
      <w:r w:rsidRPr="0038237D">
        <w:t>  </w:t>
      </w:r>
      <w:r w:rsidRPr="00C84842">
        <w:rPr>
          <w:color w:val="0070C0"/>
        </w:rPr>
        <w:t>Schema Table</w:t>
      </w:r>
    </w:p>
    <w:p w14:paraId="5B7F3994" w14:textId="1A31F545" w:rsidR="006B5352" w:rsidRPr="003679A0" w:rsidRDefault="006B5352" w:rsidP="003679A0">
      <w:pPr>
        <w:spacing w:before="480" w:after="120"/>
        <w:rPr>
          <w:b/>
          <w:bCs/>
          <w:color w:val="1F3864" w:themeColor="accent1" w:themeShade="80"/>
          <w:sz w:val="32"/>
          <w:szCs w:val="32"/>
        </w:rPr>
      </w:pPr>
      <w:r w:rsidRPr="003679A0">
        <w:rPr>
          <w:b/>
          <w:bCs/>
          <w:color w:val="1F3864" w:themeColor="accent1" w:themeShade="80"/>
          <w:sz w:val="32"/>
          <w:szCs w:val="32"/>
        </w:rPr>
        <w:t>6.Database Schema</w:t>
      </w:r>
    </w:p>
    <w:p w14:paraId="75278D0A" w14:textId="77777777" w:rsidR="006B5352" w:rsidRDefault="006B5352" w:rsidP="006B5352">
      <w:pPr>
        <w:spacing w:after="200"/>
      </w:pPr>
      <w:r>
        <w:t>The cleaned dataset follows a relational schema that connects patient demographic information with questionnaire responses and movement sensor data.</w:t>
      </w:r>
    </w:p>
    <w:p w14:paraId="7DCB3FAD" w14:textId="54B22A82" w:rsidR="0001433F" w:rsidRPr="007B77C0" w:rsidRDefault="0001433F" w:rsidP="007B77C0">
      <w:pPr>
        <w:spacing w:after="320"/>
        <w:rPr>
          <w:b/>
          <w:bCs/>
          <w:color w:val="2F5496" w:themeColor="accent1" w:themeShade="BF"/>
        </w:rPr>
      </w:pPr>
      <w:r w:rsidRPr="007B77C0">
        <w:rPr>
          <w:b/>
          <w:bCs/>
          <w:color w:val="2F5496" w:themeColor="accent1" w:themeShade="BF"/>
        </w:rPr>
        <w:t>Database Architecture (ERD)</w:t>
      </w:r>
    </w:p>
    <w:p w14:paraId="6861092E" w14:textId="47BF5497" w:rsidR="0001433F" w:rsidRDefault="0001433F" w:rsidP="006B5352">
      <w:pPr>
        <w:spacing w:after="200"/>
      </w:pPr>
      <w:r>
        <w:rPr>
          <w:noProof/>
          <w:color w:val="000000"/>
          <w:bdr w:val="none" w:sz="0" w:space="0" w:color="auto" w:frame="1"/>
        </w:rPr>
        <w:drawing>
          <wp:inline distT="0" distB="0" distL="0" distR="0" wp14:anchorId="0BDEC9C5" wp14:editId="6848B11B">
            <wp:extent cx="5118100" cy="30670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8100" cy="3067050"/>
                    </a:xfrm>
                    <a:prstGeom prst="rect">
                      <a:avLst/>
                    </a:prstGeom>
                    <a:noFill/>
                    <a:ln>
                      <a:noFill/>
                    </a:ln>
                  </pic:spPr>
                </pic:pic>
              </a:graphicData>
            </a:graphic>
          </wp:inline>
        </w:drawing>
      </w:r>
    </w:p>
    <w:p w14:paraId="20EF59D8" w14:textId="77777777" w:rsidR="006B5352" w:rsidRDefault="006B5352" w:rsidP="006B5352">
      <w:pPr>
        <w:spacing w:before="200" w:after="320"/>
      </w:pPr>
      <w:r>
        <w:lastRenderedPageBreak/>
        <w:t>The relational schema connects patient demographic information with questionnaire responses and movement sensor data through the patient identifier, enabling integrated cross-domain analysis.</w:t>
      </w:r>
    </w:p>
    <w:p w14:paraId="353A627C" w14:textId="5C8EAD3C" w:rsidR="006B5352" w:rsidRPr="003679A0" w:rsidRDefault="006B5352" w:rsidP="003679A0">
      <w:pPr>
        <w:spacing w:before="480" w:after="120"/>
        <w:rPr>
          <w:b/>
          <w:bCs/>
          <w:color w:val="1F3864" w:themeColor="accent1" w:themeShade="80"/>
          <w:sz w:val="32"/>
          <w:szCs w:val="32"/>
        </w:rPr>
      </w:pPr>
      <w:r w:rsidRPr="003679A0">
        <w:rPr>
          <w:b/>
          <w:bCs/>
          <w:color w:val="1F3864" w:themeColor="accent1" w:themeShade="80"/>
          <w:sz w:val="32"/>
          <w:szCs w:val="32"/>
        </w:rPr>
        <w:t>Conclusion</w:t>
      </w:r>
    </w:p>
    <w:p w14:paraId="7F6A242D" w14:textId="77777777" w:rsidR="0001433F" w:rsidRDefault="0001433F" w:rsidP="0001433F">
      <w:pPr>
        <w:spacing w:after="160"/>
      </w:pPr>
      <w:r>
        <w:t>This project successfully transformed the raw PADS smartwatch dataset into a structured analytical dataset through systematic extraction, transformation, and cleaning processes.</w:t>
      </w:r>
    </w:p>
    <w:p w14:paraId="25FADD31" w14:textId="77777777" w:rsidR="0001433F" w:rsidRDefault="0001433F" w:rsidP="0001433F">
      <w:pPr>
        <w:spacing w:after="160"/>
      </w:pPr>
      <w:r>
        <w:t>Key outcomes include:</w:t>
      </w:r>
    </w:p>
    <w:p w14:paraId="24046A9B" w14:textId="77777777" w:rsidR="0001433F" w:rsidRDefault="0001433F" w:rsidP="0001433F">
      <w:pPr>
        <w:pStyle w:val="ListParagraph"/>
        <w:numPr>
          <w:ilvl w:val="0"/>
          <w:numId w:val="3"/>
        </w:numPr>
        <w:spacing w:after="80"/>
        <w:contextualSpacing w:val="0"/>
      </w:pPr>
      <w:r>
        <w:t>Automated extraction of smartwatch sensor data</w:t>
      </w:r>
    </w:p>
    <w:p w14:paraId="587A92ED" w14:textId="77777777" w:rsidR="0001433F" w:rsidRDefault="0001433F" w:rsidP="0001433F">
      <w:pPr>
        <w:pStyle w:val="ListParagraph"/>
        <w:numPr>
          <w:ilvl w:val="0"/>
          <w:numId w:val="3"/>
        </w:numPr>
        <w:spacing w:after="80"/>
        <w:contextualSpacing w:val="0"/>
      </w:pPr>
      <w:r>
        <w:t>Standardized relational tables in PostgreSQL</w:t>
      </w:r>
    </w:p>
    <w:p w14:paraId="71636709" w14:textId="77777777" w:rsidR="0001433F" w:rsidRDefault="0001433F" w:rsidP="0001433F">
      <w:pPr>
        <w:pStyle w:val="ListParagraph"/>
        <w:numPr>
          <w:ilvl w:val="0"/>
          <w:numId w:val="3"/>
        </w:numPr>
        <w:spacing w:after="80"/>
        <w:contextualSpacing w:val="0"/>
      </w:pPr>
      <w:r>
        <w:t>Feature engineering of tremor metrics</w:t>
      </w:r>
    </w:p>
    <w:p w14:paraId="0D74B56A" w14:textId="77777777" w:rsidR="0001433F" w:rsidRDefault="0001433F" w:rsidP="0001433F">
      <w:pPr>
        <w:pStyle w:val="ListParagraph"/>
        <w:numPr>
          <w:ilvl w:val="0"/>
          <w:numId w:val="3"/>
        </w:numPr>
        <w:spacing w:after="80"/>
        <w:contextualSpacing w:val="0"/>
      </w:pPr>
      <w:r>
        <w:t>Categorization of non-motor symptoms</w:t>
      </w:r>
    </w:p>
    <w:p w14:paraId="516061C6" w14:textId="77777777" w:rsidR="0001433F" w:rsidRDefault="0001433F" w:rsidP="0001433F">
      <w:pPr>
        <w:pStyle w:val="ListParagraph"/>
        <w:numPr>
          <w:ilvl w:val="0"/>
          <w:numId w:val="3"/>
        </w:numPr>
        <w:spacing w:after="200"/>
        <w:contextualSpacing w:val="0"/>
      </w:pPr>
      <w:r>
        <w:t>Integration of demographic and time sensor data</w:t>
      </w:r>
    </w:p>
    <w:p w14:paraId="4F0C454E" w14:textId="55F0D11E" w:rsidR="00D57E16" w:rsidRDefault="0001433F" w:rsidP="00D57E16">
      <w:pPr>
        <w:spacing w:after="320"/>
      </w:pPr>
      <w:r>
        <w:t>The final dataset enables effective visualization and analysis of tremor behavior in Parkinson's disease patients and provides a foundation for advanced analytical models and monitoring systems.</w:t>
      </w:r>
    </w:p>
    <w:p w14:paraId="4A06CC1A" w14:textId="77777777" w:rsidR="00480C13" w:rsidRDefault="00480C13" w:rsidP="00480C13">
      <w:pPr>
        <w:spacing w:before="480" w:after="120"/>
      </w:pPr>
    </w:p>
    <w:p w14:paraId="79D87B39" w14:textId="77777777" w:rsidR="00BE4CE2" w:rsidRDefault="00BE4CE2"/>
    <w:sectPr w:rsidR="00BE4CE2" w:rsidSect="002F0A7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65B"/>
    <w:multiLevelType w:val="hybridMultilevel"/>
    <w:tmpl w:val="58BCB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367BEB"/>
    <w:multiLevelType w:val="hybridMultilevel"/>
    <w:tmpl w:val="545471F6"/>
    <w:lvl w:ilvl="0" w:tplc="589CF2A4">
      <w:start w:val="1"/>
      <w:numFmt w:val="bullet"/>
      <w:lvlText w:val="•"/>
      <w:lvlJc w:val="left"/>
      <w:pPr>
        <w:ind w:left="720" w:hanging="360"/>
      </w:pPr>
    </w:lvl>
    <w:lvl w:ilvl="1" w:tplc="25E66356">
      <w:numFmt w:val="decimal"/>
      <w:lvlText w:val=""/>
      <w:lvlJc w:val="left"/>
    </w:lvl>
    <w:lvl w:ilvl="2" w:tplc="54B88E24">
      <w:numFmt w:val="decimal"/>
      <w:lvlText w:val=""/>
      <w:lvlJc w:val="left"/>
    </w:lvl>
    <w:lvl w:ilvl="3" w:tplc="732AB768">
      <w:numFmt w:val="decimal"/>
      <w:lvlText w:val=""/>
      <w:lvlJc w:val="left"/>
    </w:lvl>
    <w:lvl w:ilvl="4" w:tplc="7F24E85A">
      <w:numFmt w:val="decimal"/>
      <w:lvlText w:val=""/>
      <w:lvlJc w:val="left"/>
    </w:lvl>
    <w:lvl w:ilvl="5" w:tplc="8C50424E">
      <w:numFmt w:val="decimal"/>
      <w:lvlText w:val=""/>
      <w:lvlJc w:val="left"/>
    </w:lvl>
    <w:lvl w:ilvl="6" w:tplc="2936618C">
      <w:numFmt w:val="decimal"/>
      <w:lvlText w:val=""/>
      <w:lvlJc w:val="left"/>
    </w:lvl>
    <w:lvl w:ilvl="7" w:tplc="973C4DAE">
      <w:numFmt w:val="decimal"/>
      <w:lvlText w:val=""/>
      <w:lvlJc w:val="left"/>
    </w:lvl>
    <w:lvl w:ilvl="8" w:tplc="99F01254">
      <w:numFmt w:val="decimal"/>
      <w:lvlText w:val=""/>
      <w:lvlJc w:val="left"/>
    </w:lvl>
  </w:abstractNum>
  <w:abstractNum w:abstractNumId="2" w15:restartNumberingAfterBreak="0">
    <w:nsid w:val="3C2632DA"/>
    <w:multiLevelType w:val="hybridMultilevel"/>
    <w:tmpl w:val="072A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73275A"/>
    <w:multiLevelType w:val="hybridMultilevel"/>
    <w:tmpl w:val="D6AC0F18"/>
    <w:lvl w:ilvl="0" w:tplc="9006B9F4">
      <w:start w:val="1"/>
      <w:numFmt w:val="decimal"/>
      <w:lvlText w:val="%1."/>
      <w:lvlJc w:val="left"/>
      <w:pPr>
        <w:ind w:left="720" w:hanging="360"/>
      </w:pPr>
    </w:lvl>
    <w:lvl w:ilvl="1" w:tplc="67546F04">
      <w:numFmt w:val="decimal"/>
      <w:lvlText w:val=""/>
      <w:lvlJc w:val="left"/>
    </w:lvl>
    <w:lvl w:ilvl="2" w:tplc="7D78CD50">
      <w:numFmt w:val="decimal"/>
      <w:lvlText w:val=""/>
      <w:lvlJc w:val="left"/>
    </w:lvl>
    <w:lvl w:ilvl="3" w:tplc="112C20D4">
      <w:numFmt w:val="decimal"/>
      <w:lvlText w:val=""/>
      <w:lvlJc w:val="left"/>
    </w:lvl>
    <w:lvl w:ilvl="4" w:tplc="B7862AB2">
      <w:numFmt w:val="decimal"/>
      <w:lvlText w:val=""/>
      <w:lvlJc w:val="left"/>
    </w:lvl>
    <w:lvl w:ilvl="5" w:tplc="4170CE84">
      <w:numFmt w:val="decimal"/>
      <w:lvlText w:val=""/>
      <w:lvlJc w:val="left"/>
    </w:lvl>
    <w:lvl w:ilvl="6" w:tplc="4C68BF8E">
      <w:numFmt w:val="decimal"/>
      <w:lvlText w:val=""/>
      <w:lvlJc w:val="left"/>
    </w:lvl>
    <w:lvl w:ilvl="7" w:tplc="283E42D4">
      <w:numFmt w:val="decimal"/>
      <w:lvlText w:val=""/>
      <w:lvlJc w:val="left"/>
    </w:lvl>
    <w:lvl w:ilvl="8" w:tplc="3B1C23DA">
      <w:numFmt w:val="decimal"/>
      <w:lvlText w:val=""/>
      <w:lvlJc w:val="left"/>
    </w:lvl>
  </w:abstractNum>
  <w:abstractNum w:abstractNumId="4" w15:restartNumberingAfterBreak="0">
    <w:nsid w:val="60695B3D"/>
    <w:multiLevelType w:val="hybridMultilevel"/>
    <w:tmpl w:val="4DCCF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422760"/>
    <w:multiLevelType w:val="hybridMultilevel"/>
    <w:tmpl w:val="9D3EE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9D4056D"/>
    <w:multiLevelType w:val="hybridMultilevel"/>
    <w:tmpl w:val="9DD8D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817881">
    <w:abstractNumId w:val="4"/>
  </w:num>
  <w:num w:numId="2" w16cid:durableId="1741899083">
    <w:abstractNumId w:val="3"/>
    <w:lvlOverride w:ilvl="0">
      <w:startOverride w:val="1"/>
    </w:lvlOverride>
  </w:num>
  <w:num w:numId="3" w16cid:durableId="1977179110">
    <w:abstractNumId w:val="1"/>
    <w:lvlOverride w:ilvl="0">
      <w:startOverride w:val="1"/>
    </w:lvlOverride>
  </w:num>
  <w:num w:numId="4" w16cid:durableId="1365063307">
    <w:abstractNumId w:val="0"/>
  </w:num>
  <w:num w:numId="5" w16cid:durableId="464929614">
    <w:abstractNumId w:val="2"/>
  </w:num>
  <w:num w:numId="6" w16cid:durableId="1729330981">
    <w:abstractNumId w:val="6"/>
  </w:num>
  <w:num w:numId="7" w16cid:durableId="5132299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13"/>
    <w:rsid w:val="0001433F"/>
    <w:rsid w:val="00015B72"/>
    <w:rsid w:val="001B7BD9"/>
    <w:rsid w:val="002A0C15"/>
    <w:rsid w:val="002F0A76"/>
    <w:rsid w:val="00343EFA"/>
    <w:rsid w:val="003679A0"/>
    <w:rsid w:val="0043721A"/>
    <w:rsid w:val="00480C13"/>
    <w:rsid w:val="00602F4D"/>
    <w:rsid w:val="00684CD4"/>
    <w:rsid w:val="006B5352"/>
    <w:rsid w:val="006E108F"/>
    <w:rsid w:val="007948EE"/>
    <w:rsid w:val="007B77C0"/>
    <w:rsid w:val="00883AA5"/>
    <w:rsid w:val="008D5930"/>
    <w:rsid w:val="0095370F"/>
    <w:rsid w:val="00A868B9"/>
    <w:rsid w:val="00B547E1"/>
    <w:rsid w:val="00BE4CE2"/>
    <w:rsid w:val="00C84842"/>
    <w:rsid w:val="00D57E16"/>
    <w:rsid w:val="00E2426E"/>
    <w:rsid w:val="00E575B0"/>
    <w:rsid w:val="00F06FFC"/>
    <w:rsid w:val="00F4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8E3A"/>
  <w15:chartTrackingRefBased/>
  <w15:docId w15:val="{73AF10C6-DAC9-442C-8F9B-174660B93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C1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0C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C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C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C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C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C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C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C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C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C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C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C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C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C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C13"/>
    <w:rPr>
      <w:rFonts w:eastAsiaTheme="majorEastAsia" w:cstheme="majorBidi"/>
      <w:color w:val="272727" w:themeColor="text1" w:themeTint="D8"/>
    </w:rPr>
  </w:style>
  <w:style w:type="paragraph" w:styleId="Title">
    <w:name w:val="Title"/>
    <w:basedOn w:val="Normal"/>
    <w:next w:val="Normal"/>
    <w:link w:val="TitleChar"/>
    <w:uiPriority w:val="10"/>
    <w:qFormat/>
    <w:rsid w:val="00480C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C13"/>
    <w:pPr>
      <w:spacing w:before="160"/>
      <w:jc w:val="center"/>
    </w:pPr>
    <w:rPr>
      <w:i/>
      <w:iCs/>
      <w:color w:val="404040" w:themeColor="text1" w:themeTint="BF"/>
    </w:rPr>
  </w:style>
  <w:style w:type="character" w:customStyle="1" w:styleId="QuoteChar">
    <w:name w:val="Quote Char"/>
    <w:basedOn w:val="DefaultParagraphFont"/>
    <w:link w:val="Quote"/>
    <w:uiPriority w:val="29"/>
    <w:rsid w:val="00480C13"/>
    <w:rPr>
      <w:i/>
      <w:iCs/>
      <w:color w:val="404040" w:themeColor="text1" w:themeTint="BF"/>
    </w:rPr>
  </w:style>
  <w:style w:type="paragraph" w:styleId="ListParagraph">
    <w:name w:val="List Paragraph"/>
    <w:basedOn w:val="Normal"/>
    <w:qFormat/>
    <w:rsid w:val="00480C13"/>
    <w:pPr>
      <w:ind w:left="720"/>
      <w:contextualSpacing/>
    </w:pPr>
  </w:style>
  <w:style w:type="character" w:styleId="IntenseEmphasis">
    <w:name w:val="Intense Emphasis"/>
    <w:basedOn w:val="DefaultParagraphFont"/>
    <w:uiPriority w:val="21"/>
    <w:qFormat/>
    <w:rsid w:val="00480C13"/>
    <w:rPr>
      <w:i/>
      <w:iCs/>
      <w:color w:val="2F5496" w:themeColor="accent1" w:themeShade="BF"/>
    </w:rPr>
  </w:style>
  <w:style w:type="paragraph" w:styleId="IntenseQuote">
    <w:name w:val="Intense Quote"/>
    <w:basedOn w:val="Normal"/>
    <w:next w:val="Normal"/>
    <w:link w:val="IntenseQuoteChar"/>
    <w:uiPriority w:val="30"/>
    <w:qFormat/>
    <w:rsid w:val="00480C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C13"/>
    <w:rPr>
      <w:i/>
      <w:iCs/>
      <w:color w:val="2F5496" w:themeColor="accent1" w:themeShade="BF"/>
    </w:rPr>
  </w:style>
  <w:style w:type="character" w:styleId="IntenseReference">
    <w:name w:val="Intense Reference"/>
    <w:basedOn w:val="DefaultParagraphFont"/>
    <w:uiPriority w:val="32"/>
    <w:qFormat/>
    <w:rsid w:val="00480C13"/>
    <w:rPr>
      <w:b/>
      <w:bCs/>
      <w:smallCaps/>
      <w:color w:val="2F5496" w:themeColor="accent1" w:themeShade="BF"/>
      <w:spacing w:val="5"/>
    </w:rPr>
  </w:style>
  <w:style w:type="paragraph" w:customStyle="1" w:styleId="Style1">
    <w:name w:val="Style1"/>
    <w:basedOn w:val="Normal"/>
    <w:link w:val="Style1Char"/>
    <w:qFormat/>
    <w:rsid w:val="00C84842"/>
    <w:pPr>
      <w:shd w:val="clear" w:color="auto" w:fill="E7E6E6" w:themeFill="background2"/>
      <w:spacing w:after="160"/>
    </w:pPr>
    <w:rPr>
      <w:rFonts w:ascii="Courier New" w:hAnsi="Courier New"/>
      <w:b/>
      <w:bCs/>
    </w:rPr>
  </w:style>
  <w:style w:type="character" w:customStyle="1" w:styleId="Style1Char">
    <w:name w:val="Style1 Char"/>
    <w:basedOn w:val="DefaultParagraphFont"/>
    <w:link w:val="Style1"/>
    <w:rsid w:val="00C84842"/>
    <w:rPr>
      <w:rFonts w:ascii="Courier New" w:eastAsia="Times New Roman" w:hAnsi="Courier New" w:cs="Times New Roman"/>
      <w:b/>
      <w:bCs/>
      <w:kern w:val="0"/>
      <w:shd w:val="clear" w:color="auto" w:fill="E7E6E6" w:themeFill="background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Elumalai</dc:creator>
  <cp:keywords/>
  <dc:description/>
  <cp:lastModifiedBy>Bharani Bhaskaran</cp:lastModifiedBy>
  <cp:revision>3</cp:revision>
  <dcterms:created xsi:type="dcterms:W3CDTF">2026-03-17T01:03:00Z</dcterms:created>
  <dcterms:modified xsi:type="dcterms:W3CDTF">2026-03-17T01:05:00Z</dcterms:modified>
</cp:coreProperties>
</file>